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486" w:rsidRPr="00955BEF" w:rsidRDefault="00582486" w:rsidP="00582486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>Конспект ОУД</w:t>
      </w:r>
    </w:p>
    <w:p w:rsidR="00582486" w:rsidRPr="00955BEF" w:rsidRDefault="00582486" w:rsidP="00582486">
      <w:pPr>
        <w:tabs>
          <w:tab w:val="left" w:pos="2685"/>
          <w:tab w:val="center" w:pos="5168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582486" w:rsidRPr="00955BEF" w:rsidRDefault="00582486" w:rsidP="00582486">
      <w:pPr>
        <w:tabs>
          <w:tab w:val="left" w:pos="2685"/>
          <w:tab w:val="center" w:pos="5168"/>
        </w:tabs>
        <w:spacing w:after="0" w:line="240" w:lineRule="auto"/>
        <w:ind w:left="-993" w:right="-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Ұйымдастырылған оқу </w:t>
      </w:r>
      <w:r w:rsidRPr="00955BEF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қызметі</w:t>
      </w:r>
      <w:r w:rsidRPr="00955BEF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/Организованная</w:t>
      </w:r>
      <w:r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учебная деятельность: группы №1</w:t>
      </w:r>
      <w:bookmarkStart w:id="0" w:name="_GoBack"/>
      <w:bookmarkEnd w:id="0"/>
    </w:p>
    <w:p w:rsidR="00582486" w:rsidRPr="00955BEF" w:rsidRDefault="00582486" w:rsidP="00582486">
      <w:pPr>
        <w:spacing w:after="0" w:line="240" w:lineRule="auto"/>
        <w:ind w:left="-993" w:right="-284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>Білім беру саласы</w:t>
      </w: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/</w:t>
      </w:r>
      <w:r w:rsidRPr="00955BEF">
        <w:rPr>
          <w:rFonts w:ascii="Times New Roman" w:hAnsi="Times New Roman" w:cs="Times New Roman"/>
          <w:b/>
          <w:bCs/>
          <w:sz w:val="20"/>
          <w:szCs w:val="20"/>
        </w:rPr>
        <w:t>Образовательная область</w:t>
      </w: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Коммуникация и творчество</w:t>
      </w:r>
    </w:p>
    <w:p w:rsidR="00582486" w:rsidRPr="00955BEF" w:rsidRDefault="00582486" w:rsidP="00582486">
      <w:pPr>
        <w:spacing w:after="0" w:line="240" w:lineRule="auto"/>
        <w:ind w:left="-993" w:right="-284"/>
        <w:rPr>
          <w:rFonts w:ascii="Times New Roman" w:hAnsi="Times New Roman" w:cs="Times New Roman"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>Бөлімі / Раздел:</w:t>
      </w:r>
      <w:r>
        <w:rPr>
          <w:rFonts w:ascii="Times New Roman" w:hAnsi="Times New Roman" w:cs="Times New Roman"/>
          <w:b/>
          <w:bCs/>
          <w:sz w:val="20"/>
          <w:szCs w:val="20"/>
          <w:lang w:val="kk-KZ"/>
        </w:rPr>
        <w:t>Художественная литература и рисование</w:t>
      </w:r>
    </w:p>
    <w:p w:rsidR="00582486" w:rsidRPr="00955BEF" w:rsidRDefault="00582486" w:rsidP="00582486">
      <w:pPr>
        <w:spacing w:after="0" w:line="240" w:lineRule="auto"/>
        <w:ind w:left="-993" w:right="-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Тақырыбы </w:t>
      </w:r>
      <w:r w:rsidRPr="00955BEF">
        <w:rPr>
          <w:rFonts w:ascii="Times New Roman" w:hAnsi="Times New Roman" w:cs="Times New Roman"/>
          <w:b/>
          <w:bCs/>
          <w:sz w:val="20"/>
          <w:szCs w:val="20"/>
        </w:rPr>
        <w:t xml:space="preserve">/ Тема: </w:t>
      </w:r>
      <w:r>
        <w:rPr>
          <w:rFonts w:ascii="Times New Roman" w:hAnsi="Times New Roman" w:cs="Times New Roman"/>
          <w:b/>
          <w:bCs/>
          <w:sz w:val="20"/>
          <w:szCs w:val="20"/>
        </w:rPr>
        <w:t>Интегрированное занятие «В гости к сказкам»</w:t>
      </w:r>
    </w:p>
    <w:p w:rsidR="00582486" w:rsidRPr="00955BEF" w:rsidRDefault="00582486" w:rsidP="0058248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>Мақсаты /Задачи:</w:t>
      </w:r>
      <w:r w:rsidRPr="00955BE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582486" w:rsidRPr="00582486" w:rsidRDefault="00582486" w:rsidP="0058248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>Білімділік/Обучающая</w:t>
      </w:r>
      <w:r w:rsidRPr="00955BEF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Pr="00582486">
        <w:rPr>
          <w:rFonts w:ascii="Times New Roman" w:hAnsi="Times New Roman" w:cs="Times New Roman"/>
          <w:bCs/>
          <w:sz w:val="20"/>
          <w:szCs w:val="20"/>
        </w:rPr>
        <w:t>Развитие речи детей , умение мыслить с помощью приемов анализа, синтеза, сравнения . активизировать словарный запас детей, формировать умение пересказывать сказку по мнемотаблице.</w:t>
      </w:r>
    </w:p>
    <w:p w:rsidR="00582486" w:rsidRPr="00955BEF" w:rsidRDefault="00582486" w:rsidP="00582486">
      <w:pPr>
        <w:spacing w:after="0" w:line="240" w:lineRule="auto"/>
        <w:ind w:left="-99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 xml:space="preserve">Дамытушылық/Развивающая: </w:t>
      </w:r>
      <w:r w:rsidRPr="00582486">
        <w:rPr>
          <w:rFonts w:ascii="Times New Roman" w:hAnsi="Times New Roman" w:cs="Times New Roman"/>
          <w:bCs/>
          <w:sz w:val="20"/>
          <w:szCs w:val="20"/>
        </w:rPr>
        <w:t>Развивать связную речь; мелкую моторику с использованием НТР</w:t>
      </w:r>
    </w:p>
    <w:p w:rsidR="00582486" w:rsidRPr="00582486" w:rsidRDefault="00582486" w:rsidP="0058248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 xml:space="preserve">Тәрбиелік/Воспитательная: </w:t>
      </w:r>
      <w:r w:rsidRPr="00582486">
        <w:rPr>
          <w:rFonts w:ascii="Times New Roman" w:hAnsi="Times New Roman" w:cs="Times New Roman"/>
          <w:sz w:val="20"/>
          <w:szCs w:val="20"/>
          <w:lang w:val="kk-KZ"/>
        </w:rPr>
        <w:t>воспитывать умение слушать воспитателя, воспитывать любознательность, дружелюбие.</w:t>
      </w:r>
    </w:p>
    <w:p w:rsidR="00582486" w:rsidRPr="00955BEF" w:rsidRDefault="00582486" w:rsidP="00582486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  <w:lang w:val="kk-KZ"/>
        </w:rPr>
      </w:pPr>
      <w:r w:rsidRPr="00955BEF">
        <w:rPr>
          <w:rFonts w:ascii="Times New Roman" w:hAnsi="Times New Roman" w:cs="Times New Roman"/>
          <w:b/>
          <w:sz w:val="20"/>
          <w:szCs w:val="20"/>
          <w:lang w:val="kk-KZ"/>
        </w:rPr>
        <w:t>Қостілділік компонент</w:t>
      </w:r>
      <w:r w:rsidRPr="00955BEF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/ Билингвальный компонент:</w:t>
      </w:r>
      <w:r w:rsidRPr="00955BEF">
        <w:rPr>
          <w:sz w:val="20"/>
          <w:szCs w:val="20"/>
        </w:rPr>
        <w:t xml:space="preserve"> </w:t>
      </w:r>
      <w:r w:rsidRPr="00582486">
        <w:rPr>
          <w:rFonts w:ascii="Times New Roman" w:hAnsi="Times New Roman" w:cs="Times New Roman"/>
          <w:sz w:val="20"/>
          <w:szCs w:val="20"/>
        </w:rPr>
        <w:t>заяц</w:t>
      </w: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7376"/>
      </w:tblGrid>
      <w:tr w:rsidR="00582486" w:rsidRPr="00955BEF" w:rsidTr="003703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Әрекет кезеңдері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Этапы деятельности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hideMark/>
          </w:tcPr>
          <w:p w:rsidR="00582486" w:rsidRPr="00955BEF" w:rsidRDefault="00582486" w:rsidP="00370311">
            <w:pPr>
              <w:spacing w:after="0" w:line="240" w:lineRule="auto"/>
              <w:ind w:left="132" w:right="-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Тәрбиешінің іс- әрекеті </w:t>
            </w:r>
          </w:p>
          <w:p w:rsidR="00582486" w:rsidRPr="00955BEF" w:rsidRDefault="00582486" w:rsidP="00370311">
            <w:pPr>
              <w:spacing w:after="0" w:line="240" w:lineRule="auto"/>
              <w:ind w:left="132"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Действия воспитателя</w:t>
            </w:r>
          </w:p>
        </w:tc>
      </w:tr>
      <w:tr w:rsidR="00582486" w:rsidRPr="00955BEF" w:rsidTr="003703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Мотивациялық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озғаушылық/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Мотивационно-</w:t>
            </w:r>
          </w:p>
          <w:p w:rsidR="00582486" w:rsidRPr="00955BEF" w:rsidRDefault="00582486" w:rsidP="0037031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Побудительный 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</w:tcPr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Ребята, к нам сегодня на занятие пришли гости, давайте с ними поздороваемся.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t>(Дети здороваются.)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Станем рядышком, по кругу,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Скажем "Здравствуйте! " друг другу.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Нам здороваться ни лень: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Всем "</w:t>
            </w:r>
            <w:r w:rsidRPr="00582486">
              <w:rPr>
                <w:rFonts w:ascii="Times New Roman" w:hAnsi="Times New Roman" w:cs="Times New Roman"/>
                <w:b/>
                <w:bCs/>
              </w:rPr>
              <w:t>Привет</w:t>
            </w:r>
            <w:r w:rsidRPr="00582486">
              <w:rPr>
                <w:rFonts w:ascii="Times New Roman" w:hAnsi="Times New Roman" w:cs="Times New Roman"/>
              </w:rPr>
              <w:t>! " и "Добрый день! ";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Если каждый улыбнётся –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Утро доброе начнётся.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  <w:i/>
                <w:iCs/>
              </w:rPr>
              <w:t>(Дети берутся за руки, друг другу улыбаются)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Воспитатель: Теперь давайте улыбнёмся и гостям.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  <w:i/>
                <w:iCs/>
              </w:rPr>
              <w:t>(Звучит музыка)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  <w:u w:val="single"/>
              </w:rPr>
              <w:t>Воспитатель:</w:t>
            </w:r>
            <w:r w:rsidRPr="00582486">
              <w:rPr>
                <w:rFonts w:ascii="Times New Roman" w:hAnsi="Times New Roman" w:cs="Times New Roman"/>
              </w:rPr>
              <w:t> Для чего нужны нам сказки?</w:t>
            </w:r>
            <w:r w:rsidRPr="00582486">
              <w:rPr>
                <w:rFonts w:ascii="Times New Roman" w:hAnsi="Times New Roman" w:cs="Times New Roman"/>
              </w:rPr>
              <w:br/>
              <w:t>Что в них ищет человек?</w:t>
            </w:r>
            <w:r w:rsidRPr="00582486">
              <w:rPr>
                <w:rFonts w:ascii="Times New Roman" w:hAnsi="Times New Roman" w:cs="Times New Roman"/>
              </w:rPr>
              <w:br/>
              <w:t>Может быть, добро и ласку.</w:t>
            </w:r>
            <w:r w:rsidRPr="00582486">
              <w:rPr>
                <w:rFonts w:ascii="Times New Roman" w:hAnsi="Times New Roman" w:cs="Times New Roman"/>
              </w:rPr>
              <w:br/>
              <w:t>Может быть, вчерашний снег.</w:t>
            </w:r>
            <w:r w:rsidRPr="00582486">
              <w:rPr>
                <w:rFonts w:ascii="Times New Roman" w:hAnsi="Times New Roman" w:cs="Times New Roman"/>
              </w:rPr>
              <w:br/>
              <w:t>В сказке радость побеждает,</w:t>
            </w:r>
            <w:r w:rsidRPr="00582486">
              <w:rPr>
                <w:rFonts w:ascii="Times New Roman" w:hAnsi="Times New Roman" w:cs="Times New Roman"/>
              </w:rPr>
              <w:br/>
              <w:t>Сказка учит нас любить.</w:t>
            </w:r>
            <w:r w:rsidRPr="00582486">
              <w:rPr>
                <w:rFonts w:ascii="Times New Roman" w:hAnsi="Times New Roman" w:cs="Times New Roman"/>
              </w:rPr>
              <w:br/>
              <w:t>В сказке звери оживают,</w:t>
            </w:r>
            <w:r w:rsidRPr="00582486">
              <w:rPr>
                <w:rFonts w:ascii="Times New Roman" w:hAnsi="Times New Roman" w:cs="Times New Roman"/>
              </w:rPr>
              <w:br/>
              <w:t>Начинают говорить.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- Ребята, а вы любите сказки?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К нам пришел гость, а кто это вы узнаете, когда отгадаете загадку</w:t>
            </w:r>
          </w:p>
          <w:p w:rsidR="00582486" w:rsidRPr="00582486" w:rsidRDefault="00582486" w:rsidP="005824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  <w:i/>
                <w:iCs/>
              </w:rPr>
              <w:t>Любит красную морковку,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br/>
              <w:t>Грызёт капусту очень ловко,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br/>
              <w:t>Скачет он то тут, то там,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br/>
              <w:t>По лесам и по полям,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br/>
              <w:t>Серый, белый и косой, </w:t>
            </w:r>
            <w:r w:rsidRPr="00582486">
              <w:rPr>
                <w:rFonts w:ascii="Times New Roman" w:hAnsi="Times New Roman" w:cs="Times New Roman"/>
                <w:i/>
                <w:iCs/>
              </w:rPr>
              <w:br/>
              <w:t>Кто скажите он такой - (заяц). </w:t>
            </w:r>
          </w:p>
          <w:p w:rsidR="00582486" w:rsidRPr="00955BEF" w:rsidRDefault="00582486" w:rsidP="003703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486">
              <w:rPr>
                <w:rFonts w:ascii="Times New Roman" w:hAnsi="Times New Roman" w:cs="Times New Roman"/>
              </w:rPr>
              <w:t>Заходит зайчик.</w:t>
            </w:r>
          </w:p>
        </w:tc>
      </w:tr>
      <w:tr w:rsidR="00582486" w:rsidRPr="00955BEF" w:rsidTr="00370311">
        <w:trPr>
          <w:trHeight w:val="234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Ұйымдастыру – 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іздестіру/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 -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оисковый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582486" w:rsidRPr="00955BEF" w:rsidRDefault="00582486" w:rsidP="0037031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Мне кажется, что он очень огорчен, давайте послушаем его и все узнаем.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Зайчик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Здравствуйте, ребята. Я потерялся и не знаю где мой дом, откуда я? Помню, что жил в какой-то сказке, но в какой забыл. Помогите мне, пожалуйста, попасть домой! Я очень замерз и мне так страшно, здесь вокруг, все такое незнакомое.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 переживай, зайчик, мы тебе поможем.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я предлагаю отправиться в сказочный лес, чтобы найти сказку, в которой живет зайчик. А на чем можно отправить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ся в путешествие? 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 с вами отправимся на воздушном шарике.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 мы с вами в сказочном лесу. На дорожке лежит рукавичка. Ребята, что это? Кто же ее потерял? Может она тоже из сказки? А из какой сказки? Кто же живет в рукавичке?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вытаскивают из рукавички по одному герою, называют, его и выкладывают на фланелеграфе.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Воспитатель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Сколько героев в этой сказке? А рукавичек? Что же случилось с жителями рукавички? Может наш зайчик в этой сказке живет? Не твоя ли это сказка, зайчик?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Зайчик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Нет, к сожалению, не моя.</w:t>
            </w:r>
            <w:r w:rsidRPr="0058248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Заяц плачет.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Что с тобой, зайчик?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Зайчик.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Я кушать хочу!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 чем мы можем зайку накормить? У меня в руках корзинка, а в ней разрезные картинки с изображением морковки и капусты. Если мы с вами их соберем, то сможем накормить зайчика.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Ребята, а морковка, и капуста, это овощи или фрукты? А чем они полезны? Правильно, ребята в них много витаминов. В морковке есть витамин, который помогает нашим глазкам, а в капусте витамин, который способствует быстрому заживлению ран, а также быстрому выздоравливанию. Так, что зайчик, ешь на здоровье, оздаравливайся.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Зайчик.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Как вкусно! Спасибо вам ребята.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Тогда отправляемся дальше.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 музыку дети идут друг за другом) На пеньке колобок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Воспитатель. </w:t>
            </w: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в какую сказку мы попали?</w:t>
            </w:r>
          </w:p>
          <w:p w:rsidR="00582486" w:rsidRPr="00582486" w:rsidRDefault="00582486" w:rsidP="005824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Каких героев встречал колобок в этой сказке? Давайте поиграем</w:t>
            </w:r>
          </w:p>
          <w:p w:rsidR="00582486" w:rsidRDefault="00582486" w:rsidP="005824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Пальчиковая игра «КОЛОБОК»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Встретил он в лесу Зайчонка, (Двумя пальчиками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каждой руки изображаем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"ушки" зайчика, слегка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сгибая и разгибая -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указательный и средний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подняты вверх, остальные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прижаты к ладони)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И зубастого Волченка, ("устрашающе" сжимаем и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разжимаем все пальцы на двух руках)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Мишку косолапого. (Кулачки сжать и послогово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"потопать" по столу)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А Лисичка Колобка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Хвать! Взяла и сцапала! (Пальцы обеих рук быстро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соединить в замок)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Воспитатель. Зайчик не твоя ли эта сказка?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Зайчик. Это моя сказка, я здесь живу. Спасибо вам ребята.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Давайте нарисуем нашего зайчика.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Какой он (белый, пушистый).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Подходите все к столам. Рисовать мы будем не обычным способом, а пальчиком. У вас на листочках нарисован контур зайчика, стоит краска белого цвета, а также салфетки Для чего они вам понадобятся?</w:t>
            </w:r>
          </w:p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</w:rPr>
            </w:pPr>
            <w:r w:rsidRPr="00582486">
              <w:rPr>
                <w:rFonts w:ascii="Times New Roman" w:hAnsi="Times New Roman" w:cs="Times New Roman"/>
              </w:rPr>
              <w:t>Приступайте к работе.</w:t>
            </w:r>
          </w:p>
          <w:p w:rsidR="00582486" w:rsidRPr="00582486" w:rsidRDefault="00582486" w:rsidP="00582486">
            <w:pPr>
              <w:pStyle w:val="a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2486">
              <w:rPr>
                <w:rFonts w:ascii="Times New Roman" w:hAnsi="Times New Roman" w:cs="Times New Roman"/>
              </w:rPr>
              <w:t>Какие красивые зайчики у вас получились. Пока они высыхают я предлагаю вам поиграть с зайчиком в игру «Зайка беленький сидит»</w:t>
            </w:r>
          </w:p>
        </w:tc>
      </w:tr>
      <w:tr w:rsidR="00582486" w:rsidRPr="00955BEF" w:rsidTr="00370311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Рефлексивті – </w:t>
            </w:r>
          </w:p>
          <w:p w:rsidR="00582486" w:rsidRPr="00955BEF" w:rsidRDefault="00582486" w:rsidP="003703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түзетушілік/</w:t>
            </w:r>
          </w:p>
          <w:p w:rsidR="00582486" w:rsidRPr="00955BEF" w:rsidRDefault="00582486" w:rsidP="00370311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Рефлексивно –</w:t>
            </w:r>
          </w:p>
          <w:p w:rsidR="00582486" w:rsidRPr="00955BEF" w:rsidRDefault="00582486" w:rsidP="00370311">
            <w:pPr>
              <w:spacing w:after="0" w:line="240" w:lineRule="auto"/>
              <w:ind w:right="-284" w:hanging="15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Pr="00955BEF">
              <w:rPr>
                <w:rFonts w:ascii="Times New Roman" w:hAnsi="Times New Roman" w:cs="Times New Roman"/>
                <w:b/>
                <w:sz w:val="20"/>
                <w:szCs w:val="20"/>
              </w:rPr>
              <w:t>орригирующий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486" w:rsidRPr="00582486" w:rsidRDefault="00582486" w:rsidP="0058248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2486">
              <w:rPr>
                <w:rFonts w:ascii="Times New Roman" w:hAnsi="Times New Roman" w:cs="Times New Roman"/>
                <w:sz w:val="20"/>
                <w:szCs w:val="20"/>
              </w:rPr>
              <w:t>А нам зайка пора возвращаться. А ты можешь в любое время к нам в гости прийти. Не забывай нас. До свидания. Беритесь ребята за волшебную веревку нашего воздушного шара.</w:t>
            </w:r>
          </w:p>
        </w:tc>
      </w:tr>
    </w:tbl>
    <w:p w:rsidR="00C3318B" w:rsidRDefault="00C3318B"/>
    <w:sectPr w:rsidR="00C33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86"/>
    <w:rsid w:val="00582486"/>
    <w:rsid w:val="00C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DEA6"/>
  <w15:chartTrackingRefBased/>
  <w15:docId w15:val="{BCEAD129-13C1-4435-A8F0-9267D244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8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86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2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724</Words>
  <Characters>4131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2020-10-13T15:53:00Z</dcterms:created>
  <dcterms:modified xsi:type="dcterms:W3CDTF">2020-10-13T16:05:00Z</dcterms:modified>
</cp:coreProperties>
</file>