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Мини-центр Ақбота КГУ </w:t>
      </w:r>
      <w:r>
        <w:rPr>
          <w:rFonts w:ascii="Times New Roman" w:hAnsi="Times New Roman" w:cs="Times New Roman"/>
          <w:b/>
          <w:sz w:val="28"/>
          <w:szCs w:val="28"/>
        </w:rPr>
        <w:t>"Орловская СОШ" отдела образования Щербактинского</w:t>
      </w: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района, управления образования Павлодарской области</w:t>
      </w: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5F" w:rsidRP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"Роль дидактических игр в развитии дошкольников"</w:t>
      </w: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Pr="0034015F" w:rsidRDefault="0034015F" w:rsidP="0034015F">
      <w:pPr>
        <w:spacing w:after="120" w:line="24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Подготовил  воспитатеть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015F" w:rsidRDefault="0034015F" w:rsidP="0034015F">
      <w:pPr>
        <w:spacing w:after="120" w:line="24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Бауэр В.Н.</w:t>
      </w: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15F" w:rsidRDefault="0034015F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 год</w:t>
      </w:r>
    </w:p>
    <w:p w:rsidR="003A3FA1" w:rsidRPr="003A3FA1" w:rsidRDefault="006720F0" w:rsidP="008E6CFB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Доклад на тему </w:t>
      </w:r>
      <w:r w:rsidR="003A3FA1" w:rsidRPr="003A3FA1">
        <w:rPr>
          <w:rFonts w:ascii="Times New Roman" w:hAnsi="Times New Roman" w:cs="Times New Roman"/>
          <w:b/>
          <w:sz w:val="28"/>
          <w:szCs w:val="28"/>
        </w:rPr>
        <w:t>«Роль дидактических игр в развитии дошкольников»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Добрый день уважаемые коллеги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Свое выступление я начну  притчи: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«Я пытался достичь сердца ребенка словами, но они часто проходили   мимо него не услышанными.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Я пытался достичь его сердца книгами, он бросал на меня  озадаченные взгляды.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В отчаянии я отвернулся от него.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«Как я могу пройти к сердцу этого ребенка?» воскликнул я.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Он прошептал мне на ухо: «Приди, поиграй со мной!»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В дошкольном возрасте игра имеет важнейшее значение в жизни  ребенка. Она является ведущим видом деятельности. В игре удается привлечь внимание детей к таким предметам, которые в обычных неигровых условиях их не интересуют и на которых очень трудно сосредоточить внимание. Потребность в игре и желание играть у дошкольников необходимо использовать и направить в целях решения определенных учебных воспитательных задач. Наиболее приемлемой для развития  познавательной активности  и формирование предпосылок к учебной деятельности на мой взгляд является дидактическая игра.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Задача, стоящая перед воспитателем, существенно отличается от задачи учителя школы: она состоит в приобщении детей к материалу, дающему пищу воображению, затрагивающему не только чисто интеллектуальную, но и эмоциональную сферу.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Дидактическая игра дает возможность решать различные педагогические задачи в игровой форме наиболее доступной и привлекательной для детей.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Дидактическая игра помогает педагогу решить следующие задачи</w:t>
      </w:r>
    </w:p>
    <w:p w:rsidR="003A3FA1" w:rsidRPr="00905CA2" w:rsidRDefault="00905CA2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1.</w:t>
      </w:r>
      <w:r w:rsidR="003A3FA1" w:rsidRPr="00905CA2">
        <w:rPr>
          <w:rFonts w:ascii="Times New Roman" w:hAnsi="Times New Roman" w:cs="Times New Roman"/>
          <w:sz w:val="27"/>
          <w:szCs w:val="27"/>
        </w:rPr>
        <w:t>Активизировать познавательные процессы через избирательную направленность личности ребёнка на предметы и явления окружающей действительности;</w:t>
      </w:r>
    </w:p>
    <w:p w:rsidR="003A3FA1" w:rsidRPr="00905CA2" w:rsidRDefault="00905CA2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2.</w:t>
      </w:r>
      <w:r w:rsidR="003A3FA1" w:rsidRPr="00905CA2">
        <w:rPr>
          <w:rFonts w:ascii="Times New Roman" w:hAnsi="Times New Roman" w:cs="Times New Roman"/>
          <w:sz w:val="27"/>
          <w:szCs w:val="27"/>
        </w:rPr>
        <w:t>Систематически укреплять и развивать познавательный интерес, который становится основой положительного отношения к интеллектуальной деятельности;</w:t>
      </w:r>
    </w:p>
    <w:p w:rsidR="003A3FA1" w:rsidRPr="00905CA2" w:rsidRDefault="00905CA2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3.</w:t>
      </w:r>
      <w:r w:rsidR="003A3FA1" w:rsidRPr="00905CA2">
        <w:rPr>
          <w:rFonts w:ascii="Times New Roman" w:hAnsi="Times New Roman" w:cs="Times New Roman"/>
          <w:sz w:val="27"/>
          <w:szCs w:val="27"/>
        </w:rPr>
        <w:t>Формировать потребность в стремлении к познанию новых, более полных и глубоких знаний, которые носят поисковый характер;</w:t>
      </w:r>
    </w:p>
    <w:p w:rsidR="003A3FA1" w:rsidRPr="00905CA2" w:rsidRDefault="00905CA2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4.</w:t>
      </w:r>
      <w:r w:rsidR="003A3FA1" w:rsidRPr="00905CA2">
        <w:rPr>
          <w:rFonts w:ascii="Times New Roman" w:hAnsi="Times New Roman" w:cs="Times New Roman"/>
          <w:sz w:val="27"/>
          <w:szCs w:val="27"/>
        </w:rPr>
        <w:t>Воспитывать волевые качества личности ребенка: целеустремленность, настойчивость, стремление к завершению деятельности;</w:t>
      </w:r>
    </w:p>
    <w:p w:rsidR="003A3FA1" w:rsidRPr="00905CA2" w:rsidRDefault="00905CA2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5.</w:t>
      </w:r>
      <w:r w:rsidR="003A3FA1" w:rsidRPr="00905CA2">
        <w:rPr>
          <w:rFonts w:ascii="Times New Roman" w:hAnsi="Times New Roman" w:cs="Times New Roman"/>
          <w:sz w:val="27"/>
          <w:szCs w:val="27"/>
        </w:rPr>
        <w:t>Формировать связную речь</w:t>
      </w:r>
    </w:p>
    <w:p w:rsidR="003A3FA1" w:rsidRPr="00905CA2" w:rsidRDefault="00905CA2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6.</w:t>
      </w:r>
      <w:r w:rsidR="003A3FA1" w:rsidRPr="00905CA2">
        <w:rPr>
          <w:rFonts w:ascii="Times New Roman" w:hAnsi="Times New Roman" w:cs="Times New Roman"/>
          <w:sz w:val="27"/>
          <w:szCs w:val="27"/>
        </w:rPr>
        <w:t>Обогащать нравственные и эстетические чувства ребенка;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Получаемый результат: в процессе дидактических игр у детей развивается внимание, память, речь, мышление, интеллектуальное развитие.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 xml:space="preserve">При подборе игр я  учитываю  возрастные особенности и умственное развития детей, а также их интерес к различным играм. При организации игр словесного </w:t>
      </w:r>
      <w:r w:rsidRPr="00905CA2">
        <w:rPr>
          <w:rFonts w:ascii="Times New Roman" w:hAnsi="Times New Roman" w:cs="Times New Roman"/>
          <w:sz w:val="27"/>
          <w:szCs w:val="27"/>
        </w:rPr>
        <w:lastRenderedPageBreak/>
        <w:t>содержания я использую сюрпризные моменты: через героя, которому нужно помочь, различные атрибуты. Дидактические игры я включаю в образовательную деятельность, в совместную деятельность, и  в индивидуальную работу с детьми. Игры для образовательной деятельности  я подбираю с учетом познавательного материала, который дети изучали.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 xml:space="preserve">Так как я работаю в </w:t>
      </w:r>
      <w:r w:rsidR="0071482D">
        <w:rPr>
          <w:rFonts w:ascii="Times New Roman" w:hAnsi="Times New Roman" w:cs="Times New Roman"/>
          <w:sz w:val="27"/>
          <w:szCs w:val="27"/>
        </w:rPr>
        <w:t xml:space="preserve">разновозрастной группе(ранняя,1 младшая) возраст детей от 1 до 3 лет, проблема состоит в том что одни дети не умеют разговаривать , другие пытаются (начинают)разговаривать а третьи говорят </w:t>
      </w:r>
      <w:r w:rsidRPr="00905CA2">
        <w:rPr>
          <w:rFonts w:ascii="Times New Roman" w:hAnsi="Times New Roman" w:cs="Times New Roman"/>
          <w:sz w:val="27"/>
          <w:szCs w:val="27"/>
        </w:rPr>
        <w:t>, то больше внимания уделяю дидактическим играм по развитию речи которые расширяют и активизируют словарь,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формирует правильное  звукопроизношение, развивается связная речь, умение правильно высказывать свои мысли 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Я использую дидактические игры такие как: «Назови как можно больше предметов», «Кто больше увидит и назовет»,«Театрализованные игры».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При ознакомлении с окружающим, провожу игры на закрепления знаний о сезонных явлениях, растительном и животном мире,  которые способствуют развитию любознательности   и наблюдательности  я использую такие игры как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«Волшебный кубик», «Кто летает? », «Отгадай-ка», «Времена года»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В ходе самих игр в зависимости от возраста детей задаю вопросы, даю образцы действий, образцы высказывания, напоминаю правила, обращаюсь к опыту детей.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Для работы с детьми по выявлению свойств и отношений предметов я использую не только занятия, но и прогулки, продуктивную совместную деятельность; для индивидуальной работы я использую  режимные моменты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Такие как одевание  и раздевание на  прогулку, подъём после дневного сна.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I. После  дневного сна предлагала детям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расчесывая девочек, спрашиваю, у кого волосы длинные, у кого – короткие;</w:t>
      </w:r>
      <w:r w:rsidR="0071482D">
        <w:rPr>
          <w:rFonts w:ascii="Times New Roman" w:hAnsi="Times New Roman" w:cs="Times New Roman"/>
          <w:sz w:val="27"/>
          <w:szCs w:val="27"/>
        </w:rPr>
        <w:t xml:space="preserve"> разучиваем потешки  "расти коса до пояса"</w:t>
      </w:r>
    </w:p>
    <w:p w:rsidR="003A3FA1" w:rsidRPr="00905CA2" w:rsidRDefault="00905CA2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2.</w:t>
      </w:r>
      <w:r w:rsidR="003A3FA1" w:rsidRPr="00905CA2">
        <w:rPr>
          <w:rFonts w:ascii="Times New Roman" w:hAnsi="Times New Roman" w:cs="Times New Roman"/>
          <w:sz w:val="27"/>
          <w:szCs w:val="27"/>
        </w:rPr>
        <w:t>На  прогулке использ</w:t>
      </w:r>
      <w:r>
        <w:rPr>
          <w:rFonts w:ascii="Times New Roman" w:hAnsi="Times New Roman" w:cs="Times New Roman"/>
          <w:sz w:val="27"/>
          <w:szCs w:val="27"/>
        </w:rPr>
        <w:t>у</w:t>
      </w:r>
      <w:r w:rsidR="003A3FA1" w:rsidRPr="00905CA2">
        <w:rPr>
          <w:rFonts w:ascii="Times New Roman" w:hAnsi="Times New Roman" w:cs="Times New Roman"/>
          <w:sz w:val="27"/>
          <w:szCs w:val="27"/>
        </w:rPr>
        <w:t>ю дидактические игры такие как;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«Найди, что покажу», «Найди, что назову»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наблюдая за небом,  я обговариваю с детьми форму солнца, облаков,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активно использую  пальчиковую  гимнастику.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Дидактическая игра помогает сделать учебный материал увлекательным, создать радостное рабочее настроение. Ребёнок, увлечённый игрой, не замечает того, что учится, хотя то и дело сталкиваются с заданиями, которые требуют от него мыслительной деятельности.</w:t>
      </w:r>
    </w:p>
    <w:p w:rsidR="003A3FA1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Таким образом можно сказать что  дидактическая  игра — является наиболее эффективным средством всестороннего развития  ребёнка.</w:t>
      </w:r>
    </w:p>
    <w:p w:rsidR="00A507DB" w:rsidRPr="00905CA2" w:rsidRDefault="003A3FA1" w:rsidP="00905CA2">
      <w:pPr>
        <w:spacing w:after="12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05CA2">
        <w:rPr>
          <w:rFonts w:ascii="Times New Roman" w:hAnsi="Times New Roman" w:cs="Times New Roman"/>
          <w:sz w:val="27"/>
          <w:szCs w:val="27"/>
        </w:rPr>
        <w:t>Спасибо за внимание!</w:t>
      </w:r>
    </w:p>
    <w:sectPr w:rsidR="00A507DB" w:rsidRPr="00905CA2" w:rsidSect="00A9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A3FA1"/>
    <w:rsid w:val="0034015F"/>
    <w:rsid w:val="003A3FA1"/>
    <w:rsid w:val="00605CAA"/>
    <w:rsid w:val="006720F0"/>
    <w:rsid w:val="0071482D"/>
    <w:rsid w:val="007E42EF"/>
    <w:rsid w:val="008E6CFB"/>
    <w:rsid w:val="00905CA2"/>
    <w:rsid w:val="00994843"/>
    <w:rsid w:val="00A507DB"/>
    <w:rsid w:val="00A915C1"/>
    <w:rsid w:val="00D5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799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cp:lastPrinted>2021-05-21T05:58:00Z</cp:lastPrinted>
  <dcterms:created xsi:type="dcterms:W3CDTF">2021-05-21T00:12:00Z</dcterms:created>
  <dcterms:modified xsi:type="dcterms:W3CDTF">2021-05-27T00:33:00Z</dcterms:modified>
</cp:coreProperties>
</file>