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DA5" w:rsidRPr="00750278" w:rsidRDefault="007267CC" w:rsidP="00B24DA5">
      <w:pPr>
        <w:pStyle w:val="western"/>
        <w:shd w:val="clear" w:color="auto" w:fill="FFFFFF"/>
        <w:spacing w:before="0" w:beforeAutospacing="0" w:after="0" w:afterAutospacing="0" w:line="190" w:lineRule="atLeast"/>
        <w:jc w:val="center"/>
        <w:rPr>
          <w:color w:val="000000"/>
          <w:sz w:val="19"/>
          <w:szCs w:val="19"/>
        </w:rPr>
      </w:pPr>
      <w:r w:rsidRPr="00750278">
        <w:rPr>
          <w:b/>
          <w:bCs/>
          <w:iCs/>
          <w:color w:val="000000"/>
        </w:rPr>
        <w:t xml:space="preserve"> </w:t>
      </w:r>
      <w:r w:rsidR="00B24DA5" w:rsidRPr="00750278">
        <w:rPr>
          <w:b/>
          <w:bCs/>
          <w:iCs/>
          <w:color w:val="000000"/>
        </w:rPr>
        <w:t>«</w:t>
      </w:r>
      <w:r w:rsidR="006E06D3" w:rsidRPr="00750278">
        <w:rPr>
          <w:b/>
          <w:bCs/>
          <w:iCs/>
          <w:color w:val="000000"/>
        </w:rPr>
        <w:t xml:space="preserve">Обеспечение </w:t>
      </w:r>
      <w:r w:rsidR="006E06D3" w:rsidRPr="00750278">
        <w:rPr>
          <w:b/>
          <w:bCs/>
          <w:iCs/>
          <w:color w:val="000000"/>
          <w:lang w:val="kk-KZ"/>
        </w:rPr>
        <w:t xml:space="preserve">системности действий по развитию </w:t>
      </w:r>
      <w:r w:rsidR="00B24DA5" w:rsidRPr="00750278">
        <w:rPr>
          <w:b/>
          <w:bCs/>
          <w:iCs/>
          <w:color w:val="000000"/>
        </w:rPr>
        <w:t xml:space="preserve">функциональной грамотности </w:t>
      </w:r>
      <w:r w:rsidR="006E06D3" w:rsidRPr="00750278">
        <w:rPr>
          <w:b/>
          <w:bCs/>
          <w:iCs/>
          <w:color w:val="000000"/>
        </w:rPr>
        <w:t xml:space="preserve">школьников через </w:t>
      </w:r>
      <w:r w:rsidR="006E06D3" w:rsidRPr="00750278">
        <w:rPr>
          <w:b/>
          <w:bCs/>
          <w:iCs/>
          <w:color w:val="000000"/>
          <w:lang w:val="kk-KZ"/>
        </w:rPr>
        <w:t>применение инновационных</w:t>
      </w:r>
      <w:r w:rsidR="00B24DA5" w:rsidRPr="00750278">
        <w:rPr>
          <w:b/>
          <w:bCs/>
          <w:iCs/>
          <w:color w:val="000000"/>
          <w:lang w:val="kk-KZ"/>
        </w:rPr>
        <w:t xml:space="preserve"> технологий как</w:t>
      </w:r>
      <w:r w:rsidR="006E06D3" w:rsidRPr="00750278">
        <w:rPr>
          <w:b/>
          <w:bCs/>
          <w:iCs/>
          <w:color w:val="000000"/>
          <w:lang w:val="kk-KZ"/>
        </w:rPr>
        <w:t xml:space="preserve"> ключевой</w:t>
      </w:r>
      <w:r w:rsidR="003A20A0" w:rsidRPr="00750278">
        <w:rPr>
          <w:b/>
          <w:bCs/>
          <w:iCs/>
          <w:color w:val="000000"/>
          <w:lang w:val="kk-KZ"/>
        </w:rPr>
        <w:t>ориентир совершенствования качества образования</w:t>
      </w:r>
      <w:r w:rsidR="006E06D3" w:rsidRPr="00750278">
        <w:rPr>
          <w:b/>
          <w:bCs/>
          <w:iCs/>
          <w:color w:val="000000"/>
          <w:lang w:val="kk-KZ"/>
        </w:rPr>
        <w:t xml:space="preserve"> </w:t>
      </w:r>
      <w:r w:rsidR="00B24DA5" w:rsidRPr="00750278">
        <w:rPr>
          <w:b/>
          <w:bCs/>
          <w:iCs/>
          <w:color w:val="000000"/>
        </w:rPr>
        <w:t>»</w:t>
      </w:r>
    </w:p>
    <w:p w:rsidR="00B24DA5" w:rsidRPr="00750278" w:rsidRDefault="00B24DA5" w:rsidP="00B24DA5">
      <w:pPr>
        <w:pStyle w:val="western"/>
        <w:shd w:val="clear" w:color="auto" w:fill="FFFFFF"/>
        <w:spacing w:before="0" w:beforeAutospacing="0" w:after="0" w:afterAutospacing="0" w:line="190" w:lineRule="atLeast"/>
        <w:jc w:val="center"/>
        <w:rPr>
          <w:color w:val="000000"/>
          <w:sz w:val="19"/>
          <w:szCs w:val="19"/>
          <w:lang w:val="kk-KZ"/>
        </w:rPr>
      </w:pPr>
    </w:p>
    <w:p w:rsidR="00B24DA5" w:rsidRPr="007267CC" w:rsidRDefault="00B24DA5" w:rsidP="00B24DA5">
      <w:pPr>
        <w:pStyle w:val="western"/>
        <w:shd w:val="clear" w:color="auto" w:fill="FFFFFF"/>
        <w:spacing w:before="0" w:beforeAutospacing="0" w:after="0" w:afterAutospacing="0" w:line="190" w:lineRule="atLeast"/>
        <w:ind w:firstLine="706"/>
        <w:rPr>
          <w:color w:val="000000"/>
          <w:sz w:val="28"/>
          <w:szCs w:val="28"/>
        </w:rPr>
      </w:pPr>
      <w:r w:rsidRPr="007267CC">
        <w:rPr>
          <w:color w:val="000000"/>
          <w:sz w:val="28"/>
          <w:szCs w:val="28"/>
        </w:rPr>
        <w:t>Так что же такое функциональная грамотность?</w:t>
      </w:r>
    </w:p>
    <w:p w:rsidR="00B24DA5" w:rsidRPr="007267CC" w:rsidRDefault="00B24DA5" w:rsidP="00B24DA5">
      <w:pPr>
        <w:pStyle w:val="western"/>
        <w:shd w:val="clear" w:color="auto" w:fill="FFFFFF"/>
        <w:spacing w:before="0" w:beforeAutospacing="0" w:after="0" w:afterAutospacing="0" w:line="190" w:lineRule="atLeast"/>
        <w:ind w:firstLine="706"/>
        <w:rPr>
          <w:color w:val="000000"/>
          <w:sz w:val="28"/>
          <w:szCs w:val="28"/>
        </w:rPr>
      </w:pPr>
      <w:r w:rsidRPr="007267CC">
        <w:rPr>
          <w:color w:val="000000"/>
          <w:sz w:val="28"/>
          <w:szCs w:val="28"/>
        </w:rPr>
        <w:t>Функциональная грамотность рассматривается, как способность использовать все приобретаемые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w:t>
      </w:r>
    </w:p>
    <w:p w:rsidR="00B24DA5" w:rsidRPr="007267CC" w:rsidRDefault="00B24DA5" w:rsidP="00B24DA5">
      <w:pPr>
        <w:pStyle w:val="a3"/>
        <w:shd w:val="clear" w:color="auto" w:fill="FFFFFF"/>
        <w:spacing w:before="0" w:beforeAutospacing="0" w:after="0" w:afterAutospacing="0" w:line="274" w:lineRule="atLeast"/>
        <w:ind w:firstLine="360"/>
        <w:rPr>
          <w:color w:val="000000"/>
          <w:sz w:val="28"/>
          <w:szCs w:val="28"/>
        </w:rPr>
      </w:pPr>
      <w:r w:rsidRPr="007267CC">
        <w:rPr>
          <w:color w:val="000000"/>
          <w:sz w:val="28"/>
          <w:szCs w:val="28"/>
        </w:rPr>
        <w:t>Самый банальный вопрос — чему должны обучать в школе? Самый очевидный ответ — знаниям. Ученик должен выучить и понять определенный набор правил языка, исторических фактов, физических законов, математических формул и так далее. Разве нет? Вроде бы все логично. Но большинство экспертов считает, что куда важнее умение решать реальные жизненные проблемы и самостоятельно работать с информацией. Ученые-педагоги в своем кругу называют это «базовыми компетенциями», «функциональной грамотностью», «творческими когнитивными задачами» и прочими мудреными словами.</w:t>
      </w:r>
    </w:p>
    <w:p w:rsidR="00B24DA5" w:rsidRPr="007267CC" w:rsidRDefault="00B24DA5" w:rsidP="00B24DA5">
      <w:pPr>
        <w:pStyle w:val="a3"/>
        <w:shd w:val="clear" w:color="auto" w:fill="FFFFFF"/>
        <w:spacing w:before="0" w:beforeAutospacing="0" w:after="0" w:afterAutospacing="0" w:line="274" w:lineRule="atLeast"/>
        <w:ind w:firstLine="360"/>
        <w:rPr>
          <w:color w:val="000000"/>
          <w:sz w:val="28"/>
          <w:szCs w:val="28"/>
        </w:rPr>
      </w:pPr>
      <w:r w:rsidRPr="007267CC">
        <w:rPr>
          <w:color w:val="000000"/>
          <w:sz w:val="28"/>
          <w:szCs w:val="28"/>
        </w:rPr>
        <w:t xml:space="preserve">На Всемирном конгрессе министров просвещения по ликвидации неграмотности (Тегеран, сентябрь 1965 года) был предложен термин функциональная грамотность, а в 1978 пересмотрен текст рекомендации о международной стандартизации статистики в области образования, предложенный ЮНЕСКО. Согласно новой редакции этого документа, грамотным считается тот, кто может участвовать во всех видах деятельности, в которых грамотность необходима для эффективного функционирования группы. Для широкой публики функциональную грамотность объясняют это очень просто. Допустим, один человек знает 1000 английских слов, другой — только 100. Но при встрече с иностранцем тот, у кого словарный запас больше, зачастую начинает мычать и делать руками непонятные жесты. </w:t>
      </w:r>
      <w:proofErr w:type="gramStart"/>
      <w:r w:rsidRPr="007267CC">
        <w:rPr>
          <w:color w:val="000000"/>
          <w:sz w:val="28"/>
          <w:szCs w:val="28"/>
        </w:rPr>
        <w:t>А, владеющий лишь сотней слов, ухитряется толково ответить на вопрос или показать дорогу.</w:t>
      </w:r>
      <w:proofErr w:type="gramEnd"/>
      <w:r w:rsidRPr="007267CC">
        <w:rPr>
          <w:color w:val="000000"/>
          <w:sz w:val="28"/>
          <w:szCs w:val="28"/>
        </w:rPr>
        <w:t xml:space="preserve"> То есть у одного знаний больше, но другой лучше умеет их использовать. Вот с этими самыми компетенциями у школьников большие проблемы.</w:t>
      </w:r>
    </w:p>
    <w:p w:rsidR="00B24DA5" w:rsidRPr="007267CC" w:rsidRDefault="00B24DA5" w:rsidP="00B24DA5">
      <w:pPr>
        <w:pStyle w:val="a3"/>
        <w:shd w:val="clear" w:color="auto" w:fill="FFFFFF"/>
        <w:spacing w:before="0" w:beforeAutospacing="0" w:after="0" w:afterAutospacing="0" w:line="274" w:lineRule="atLeast"/>
        <w:rPr>
          <w:color w:val="000000"/>
          <w:sz w:val="28"/>
          <w:szCs w:val="28"/>
        </w:rPr>
      </w:pPr>
      <w:r w:rsidRPr="007267CC">
        <w:rPr>
          <w:color w:val="000000"/>
          <w:sz w:val="28"/>
          <w:szCs w:val="28"/>
        </w:rPr>
        <w:t>Ученые Массачусетского университета составили график, где дана оценка востребованности на рынке труда разных способностей человека</w:t>
      </w:r>
      <w:proofErr w:type="gramStart"/>
      <w:r w:rsidRPr="007267CC">
        <w:rPr>
          <w:color w:val="000000"/>
          <w:sz w:val="28"/>
          <w:szCs w:val="28"/>
        </w:rPr>
        <w:t>… Н</w:t>
      </w:r>
      <w:proofErr w:type="gramEnd"/>
      <w:r w:rsidRPr="007267CC">
        <w:rPr>
          <w:color w:val="000000"/>
          <w:sz w:val="28"/>
          <w:szCs w:val="28"/>
        </w:rPr>
        <w:t>ачиная с 60-х годов одна кривая упорно идет вниз, забираясь глубоко в отрицательную часть координатной плоскости. Это так называемые рутинные когнитивные операции, грубо говоря — простое запоминание и воспроизведение правил и фактов, вычисления по заданным формулам.</w:t>
      </w:r>
    </w:p>
    <w:p w:rsidR="00B24DA5" w:rsidRPr="007267CC" w:rsidRDefault="00B24DA5" w:rsidP="00B24DA5">
      <w:pPr>
        <w:pStyle w:val="a3"/>
        <w:shd w:val="clear" w:color="auto" w:fill="FFFFFF"/>
        <w:spacing w:before="0" w:beforeAutospacing="0" w:after="0" w:afterAutospacing="0" w:line="274" w:lineRule="atLeast"/>
        <w:ind w:firstLine="706"/>
        <w:rPr>
          <w:color w:val="000000"/>
          <w:sz w:val="28"/>
          <w:szCs w:val="28"/>
        </w:rPr>
      </w:pPr>
      <w:r w:rsidRPr="007267CC">
        <w:rPr>
          <w:color w:val="000000"/>
          <w:sz w:val="28"/>
          <w:szCs w:val="28"/>
        </w:rPr>
        <w:t>Примерно этому учила и учит наша школа. В свое время это было, наверное, оправданно. Только с 60-х годов вверх пошла другая кривая — нерутинные когнитивные операции, то есть умение решать проблемы, не имея готовых шаблонов. Исследования в этой области проводятся ОЭСР с 2000 года. Это PISA и TIMSS. Пока результаты Казахстана неутешительны, несмотря даже на то, что тестирование PISA 2012 года показало лучшие результаты, чем 2009 года, все равно положение школьников Казахстана в этом направлении в 5 десятке из 70 государств.</w:t>
      </w:r>
    </w:p>
    <w:p w:rsidR="00B24DA5" w:rsidRPr="007267CC" w:rsidRDefault="00B24DA5" w:rsidP="00B24DA5">
      <w:pPr>
        <w:pStyle w:val="a3"/>
        <w:shd w:val="clear" w:color="auto" w:fill="FFFFFF"/>
        <w:spacing w:before="0" w:beforeAutospacing="0" w:after="0" w:afterAutospacing="0" w:line="274" w:lineRule="atLeast"/>
        <w:rPr>
          <w:color w:val="000000"/>
          <w:sz w:val="28"/>
          <w:szCs w:val="28"/>
        </w:rPr>
      </w:pPr>
      <w:r w:rsidRPr="007267CC">
        <w:rPr>
          <w:color w:val="000000"/>
          <w:sz w:val="28"/>
          <w:szCs w:val="28"/>
        </w:rPr>
        <w:lastRenderedPageBreak/>
        <w:t>  </w:t>
      </w:r>
      <w:r w:rsidR="007267CC">
        <w:rPr>
          <w:color w:val="000000"/>
          <w:sz w:val="28"/>
          <w:szCs w:val="28"/>
        </w:rPr>
        <w:t xml:space="preserve">   </w:t>
      </w:r>
      <w:r w:rsidRPr="007267CC">
        <w:rPr>
          <w:color w:val="000000"/>
          <w:sz w:val="28"/>
          <w:szCs w:val="28"/>
        </w:rPr>
        <w:t>Дефициты умений по результатам PISA.</w:t>
      </w:r>
    </w:p>
    <w:p w:rsidR="00B24DA5" w:rsidRPr="007267CC" w:rsidRDefault="00B24DA5" w:rsidP="00B24DA5">
      <w:pPr>
        <w:pStyle w:val="a3"/>
        <w:shd w:val="clear" w:color="auto" w:fill="FFFFFF"/>
        <w:spacing w:before="0" w:beforeAutospacing="0" w:after="0" w:afterAutospacing="0" w:line="274" w:lineRule="atLeast"/>
        <w:rPr>
          <w:color w:val="000000"/>
          <w:sz w:val="28"/>
          <w:szCs w:val="28"/>
        </w:rPr>
      </w:pPr>
      <w:r w:rsidRPr="007267CC">
        <w:rPr>
          <w:color w:val="000000"/>
          <w:sz w:val="28"/>
          <w:szCs w:val="28"/>
        </w:rPr>
        <w:t>1. Одна из основных причин невысокого результата международных исследований – неумение учащихся работать с предлагаемой информацией: сопоставлять разрозненные фрагменты, соотносить общее содержание с его конкретизацией, целенаправленно искать недостающую информацию и т.д.</w:t>
      </w:r>
    </w:p>
    <w:p w:rsidR="00B24DA5" w:rsidRPr="007267CC" w:rsidRDefault="00B24DA5" w:rsidP="00B24DA5">
      <w:pPr>
        <w:pStyle w:val="a3"/>
        <w:shd w:val="clear" w:color="auto" w:fill="FFFFFF"/>
        <w:spacing w:before="0" w:beforeAutospacing="0" w:after="0" w:afterAutospacing="0" w:line="274" w:lineRule="atLeast"/>
        <w:rPr>
          <w:color w:val="000000"/>
          <w:sz w:val="28"/>
          <w:szCs w:val="28"/>
        </w:rPr>
      </w:pPr>
      <w:r w:rsidRPr="007267CC">
        <w:rPr>
          <w:color w:val="000000"/>
          <w:sz w:val="28"/>
          <w:szCs w:val="28"/>
        </w:rPr>
        <w:t>2. Применение сформированных у школьников предметных умений затруднено тем, что, решая задачи, наши учащиеся некритически воспроизводят привычные, стереотипные способы действий. Сталкиваясь с заданиями типа PISA, школьники, не анализируя самостоятельно всю описанную ситуацию, воспроизводят сложившиеся связи: литературный текст – общие рассуждения, математический – точное, детальное решение.</w:t>
      </w:r>
    </w:p>
    <w:p w:rsidR="00B24DA5" w:rsidRPr="007267CC" w:rsidRDefault="00B24DA5" w:rsidP="00B24DA5">
      <w:pPr>
        <w:pStyle w:val="a3"/>
        <w:shd w:val="clear" w:color="auto" w:fill="FFFFFF"/>
        <w:spacing w:before="0" w:beforeAutospacing="0" w:after="0" w:afterAutospacing="0" w:line="274" w:lineRule="atLeast"/>
        <w:rPr>
          <w:color w:val="000000"/>
          <w:sz w:val="28"/>
          <w:szCs w:val="28"/>
        </w:rPr>
      </w:pPr>
      <w:r w:rsidRPr="007267CC">
        <w:rPr>
          <w:color w:val="000000"/>
          <w:sz w:val="28"/>
          <w:szCs w:val="28"/>
        </w:rPr>
        <w:t>3. Социализация, а точнее ее отсутствие на уроках, где установился только один вид взаимодействий – учитель- ученик.</w:t>
      </w:r>
    </w:p>
    <w:p w:rsidR="00B24DA5" w:rsidRPr="007267CC" w:rsidRDefault="00B24DA5" w:rsidP="00B24DA5">
      <w:pPr>
        <w:pStyle w:val="a3"/>
        <w:shd w:val="clear" w:color="auto" w:fill="FFFFFF"/>
        <w:spacing w:before="0" w:beforeAutospacing="0" w:after="0" w:afterAutospacing="0" w:line="274" w:lineRule="atLeast"/>
        <w:ind w:firstLine="706"/>
        <w:rPr>
          <w:color w:val="000000"/>
          <w:sz w:val="28"/>
          <w:szCs w:val="28"/>
        </w:rPr>
      </w:pPr>
      <w:r w:rsidRPr="007267CC">
        <w:rPr>
          <w:color w:val="000000"/>
          <w:sz w:val="28"/>
          <w:szCs w:val="28"/>
        </w:rPr>
        <w:t>На сегодняшний день главными функциональными качествами личности являются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данные функциональные навыки формируются в условиях школы. Важными показателями являются также ключевые компетенции. К ним относятся:</w:t>
      </w:r>
    </w:p>
    <w:p w:rsidR="00B24DA5" w:rsidRPr="007267CC" w:rsidRDefault="00B24DA5" w:rsidP="00B24DA5">
      <w:pPr>
        <w:pStyle w:val="a3"/>
        <w:shd w:val="clear" w:color="auto" w:fill="FFFFFF"/>
        <w:spacing w:before="0" w:beforeAutospacing="0" w:after="0" w:afterAutospacing="0" w:line="274" w:lineRule="atLeast"/>
        <w:rPr>
          <w:color w:val="000000"/>
          <w:sz w:val="28"/>
          <w:szCs w:val="28"/>
        </w:rPr>
      </w:pPr>
      <w:r w:rsidRPr="007267CC">
        <w:rPr>
          <w:b/>
          <w:bCs/>
          <w:color w:val="000000"/>
          <w:sz w:val="28"/>
          <w:szCs w:val="28"/>
          <w:bdr w:val="none" w:sz="0" w:space="0" w:color="auto" w:frame="1"/>
        </w:rPr>
        <w:t>- компетентность разрешения проблем;</w:t>
      </w:r>
    </w:p>
    <w:p w:rsidR="00B24DA5" w:rsidRPr="007267CC" w:rsidRDefault="00B24DA5" w:rsidP="00B24DA5">
      <w:pPr>
        <w:pStyle w:val="a3"/>
        <w:shd w:val="clear" w:color="auto" w:fill="FFFFFF"/>
        <w:spacing w:before="0" w:beforeAutospacing="0" w:after="0" w:afterAutospacing="0" w:line="274" w:lineRule="atLeast"/>
        <w:rPr>
          <w:color w:val="000000"/>
          <w:sz w:val="28"/>
          <w:szCs w:val="28"/>
        </w:rPr>
      </w:pPr>
      <w:r w:rsidRPr="007267CC">
        <w:rPr>
          <w:b/>
          <w:bCs/>
          <w:color w:val="000000"/>
          <w:sz w:val="28"/>
          <w:szCs w:val="28"/>
          <w:bdr w:val="none" w:sz="0" w:space="0" w:color="auto" w:frame="1"/>
        </w:rPr>
        <w:t>- информационная компетентность;</w:t>
      </w:r>
    </w:p>
    <w:p w:rsidR="00B24DA5" w:rsidRPr="007267CC" w:rsidRDefault="00B24DA5" w:rsidP="00B24DA5">
      <w:pPr>
        <w:pStyle w:val="a3"/>
        <w:shd w:val="clear" w:color="auto" w:fill="FFFFFF"/>
        <w:spacing w:before="0" w:beforeAutospacing="0" w:after="0" w:afterAutospacing="0" w:line="274" w:lineRule="atLeast"/>
        <w:rPr>
          <w:color w:val="000000"/>
          <w:sz w:val="28"/>
          <w:szCs w:val="28"/>
        </w:rPr>
      </w:pPr>
      <w:r w:rsidRPr="007267CC">
        <w:rPr>
          <w:b/>
          <w:bCs/>
          <w:color w:val="000000"/>
          <w:sz w:val="28"/>
          <w:szCs w:val="28"/>
          <w:bdr w:val="none" w:sz="0" w:space="0" w:color="auto" w:frame="1"/>
        </w:rPr>
        <w:t>- коммуникативная компетентность.</w:t>
      </w:r>
    </w:p>
    <w:p w:rsidR="00B24DA5" w:rsidRPr="007267CC" w:rsidRDefault="00B24DA5" w:rsidP="007267CC">
      <w:pPr>
        <w:pStyle w:val="a3"/>
        <w:shd w:val="clear" w:color="auto" w:fill="FFFFFF"/>
        <w:spacing w:before="0" w:beforeAutospacing="0" w:after="0" w:afterAutospacing="0" w:line="274" w:lineRule="atLeast"/>
        <w:rPr>
          <w:color w:val="000000"/>
          <w:sz w:val="28"/>
          <w:szCs w:val="28"/>
        </w:rPr>
      </w:pPr>
      <w:r w:rsidRPr="007267CC">
        <w:rPr>
          <w:color w:val="000000"/>
          <w:sz w:val="28"/>
          <w:szCs w:val="28"/>
        </w:rPr>
        <w:t> </w:t>
      </w:r>
      <w:r w:rsidR="007267CC">
        <w:rPr>
          <w:b/>
          <w:bCs/>
          <w:i/>
          <w:iCs/>
          <w:color w:val="000000"/>
          <w:sz w:val="28"/>
          <w:szCs w:val="28"/>
          <w:bdr w:val="none" w:sz="0" w:space="0" w:color="auto" w:frame="1"/>
        </w:rPr>
        <w:t xml:space="preserve"> </w:t>
      </w:r>
      <w:proofErr w:type="gramStart"/>
      <w:r w:rsidRPr="007267CC">
        <w:rPr>
          <w:color w:val="000000"/>
          <w:sz w:val="28"/>
          <w:szCs w:val="28"/>
        </w:rPr>
        <w:t>Психологи различают два типа мышления – конвергентное (закрытое, нетворческое), дивергентное (открытое, творческое)</w:t>
      </w:r>
      <w:proofErr w:type="gramEnd"/>
    </w:p>
    <w:p w:rsidR="00B24DA5" w:rsidRPr="007267CC" w:rsidRDefault="00B24DA5" w:rsidP="00B24DA5">
      <w:pPr>
        <w:pStyle w:val="a3"/>
        <w:shd w:val="clear" w:color="auto" w:fill="FFFFFF"/>
        <w:spacing w:before="0" w:beforeAutospacing="0" w:after="0" w:afterAutospacing="0" w:line="274" w:lineRule="atLeast"/>
        <w:ind w:firstLine="706"/>
        <w:rPr>
          <w:color w:val="000000"/>
          <w:sz w:val="28"/>
          <w:szCs w:val="28"/>
        </w:rPr>
      </w:pPr>
      <w:r w:rsidRPr="007267CC">
        <w:rPr>
          <w:color w:val="000000"/>
          <w:sz w:val="28"/>
          <w:szCs w:val="28"/>
        </w:rPr>
        <w:t xml:space="preserve">Первый тип личности с преобладанием конвергентного мышления называют «интеллектуальным», второй тип «креативным». Интеллектуал готов решать задачи, даже весьма сложные, но уже кем-то до него поставленные имеющие технологии решения – так называемые закрытые задачи. </w:t>
      </w:r>
      <w:proofErr w:type="gramStart"/>
      <w:r w:rsidRPr="007267CC">
        <w:rPr>
          <w:color w:val="000000"/>
          <w:sz w:val="28"/>
          <w:szCs w:val="28"/>
        </w:rPr>
        <w:t>Креатив способен сам видеть и ставить задачи, стремиться выйти за рамки узко поставленного условия, на самом деле человек обладает как интеллектуальными, так и креативными способностями, но в различной степени по мере взросления креативное мышление «затухает», Подавляющее большинство старшеклассников и студентов конформны, боятся самостоятельности, тяготеют не к оригинальной мысли, а к разложенной по полочкам информации, неопределенность условий и вариативность решений их</w:t>
      </w:r>
      <w:proofErr w:type="gramEnd"/>
      <w:r w:rsidRPr="007267CC">
        <w:rPr>
          <w:color w:val="000000"/>
          <w:sz w:val="28"/>
          <w:szCs w:val="28"/>
        </w:rPr>
        <w:t xml:space="preserve"> пугает. Не надо в очередной раз обвинять школу. Богатырей не выращивают на постном винегрете. Творческое, открытое мышление не развивается на закрытых задачах. Поэтому сейчас школу, а также организации образования обязуют повернуться лицом к так называемой функциональной грамотности.</w:t>
      </w:r>
    </w:p>
    <w:p w:rsidR="00B24DA5" w:rsidRPr="007267CC" w:rsidRDefault="00B24DA5" w:rsidP="00B24DA5">
      <w:pPr>
        <w:pStyle w:val="a3"/>
        <w:shd w:val="clear" w:color="auto" w:fill="FFFFFF"/>
        <w:spacing w:before="0" w:beforeAutospacing="0" w:after="0" w:afterAutospacing="0" w:line="274" w:lineRule="atLeast"/>
        <w:rPr>
          <w:color w:val="000000"/>
          <w:sz w:val="28"/>
          <w:szCs w:val="28"/>
        </w:rPr>
      </w:pPr>
      <w:r w:rsidRPr="007267CC">
        <w:rPr>
          <w:color w:val="000000"/>
          <w:sz w:val="28"/>
          <w:szCs w:val="28"/>
        </w:rPr>
        <w:t>Уже сейчас мы видим, как меняются задания ВОУД и ЕНТ, а именно на этих тестированиях активно применяются задания на проверку функциональной грамотности.</w:t>
      </w:r>
    </w:p>
    <w:p w:rsidR="00B24DA5" w:rsidRPr="007267CC" w:rsidRDefault="00B24DA5" w:rsidP="00B24DA5">
      <w:pPr>
        <w:pStyle w:val="a3"/>
        <w:shd w:val="clear" w:color="auto" w:fill="FFFFFF"/>
        <w:spacing w:before="0" w:beforeAutospacing="0" w:after="0" w:afterAutospacing="0" w:line="274" w:lineRule="atLeast"/>
        <w:ind w:firstLine="706"/>
        <w:rPr>
          <w:color w:val="000000"/>
          <w:sz w:val="28"/>
          <w:szCs w:val="28"/>
        </w:rPr>
      </w:pPr>
      <w:r w:rsidRPr="007267CC">
        <w:rPr>
          <w:color w:val="000000"/>
          <w:sz w:val="28"/>
          <w:szCs w:val="28"/>
        </w:rPr>
        <w:t>Что можно рекомендовать для развития функциональной грамотности, какие приемы само и взаимообучения?</w:t>
      </w:r>
    </w:p>
    <w:p w:rsidR="00B24DA5" w:rsidRPr="007267CC" w:rsidRDefault="00B24DA5" w:rsidP="00B24DA5">
      <w:pPr>
        <w:pStyle w:val="a3"/>
        <w:shd w:val="clear" w:color="auto" w:fill="FFFFFF"/>
        <w:spacing w:before="0" w:beforeAutospacing="0" w:after="0" w:afterAutospacing="0" w:line="274" w:lineRule="atLeast"/>
        <w:ind w:firstLine="706"/>
        <w:rPr>
          <w:color w:val="000000"/>
          <w:sz w:val="28"/>
          <w:szCs w:val="28"/>
        </w:rPr>
      </w:pPr>
      <w:r w:rsidRPr="007267CC">
        <w:rPr>
          <w:b/>
          <w:bCs/>
          <w:color w:val="000000"/>
          <w:sz w:val="28"/>
          <w:szCs w:val="28"/>
          <w:bdr w:val="none" w:sz="0" w:space="0" w:color="auto" w:frame="1"/>
        </w:rPr>
        <w:lastRenderedPageBreak/>
        <w:t>1 направление: задания на функциональную грамотность, а точнее их разработка</w:t>
      </w:r>
    </w:p>
    <w:p w:rsidR="00B24DA5" w:rsidRPr="007267CC" w:rsidRDefault="00B24DA5" w:rsidP="00B24DA5">
      <w:pPr>
        <w:pStyle w:val="a3"/>
        <w:shd w:val="clear" w:color="auto" w:fill="FFFFFF"/>
        <w:spacing w:before="0" w:beforeAutospacing="0" w:after="0" w:afterAutospacing="0" w:line="274" w:lineRule="atLeast"/>
        <w:ind w:firstLine="706"/>
        <w:rPr>
          <w:color w:val="000000"/>
          <w:sz w:val="28"/>
          <w:szCs w:val="28"/>
        </w:rPr>
      </w:pPr>
      <w:r w:rsidRPr="007267CC">
        <w:rPr>
          <w:color w:val="000000"/>
          <w:sz w:val="28"/>
          <w:szCs w:val="28"/>
        </w:rPr>
        <w:t>Заданий на функциональную грамотность в учебнике просто нет. Поэтому их разработка ложится на плечи учителя. Конечно, можно адаптировать тексты заданий ПИЗА. Но, честно говоря, их использование на предметном уроке затруднено. Поэтому лучше такие задания проводить либо в качестве разминки, либо на классных часах. Тем более</w:t>
      </w:r>
      <w:proofErr w:type="gramStart"/>
      <w:r w:rsidRPr="007267CC">
        <w:rPr>
          <w:color w:val="000000"/>
          <w:sz w:val="28"/>
          <w:szCs w:val="28"/>
        </w:rPr>
        <w:t>,</w:t>
      </w:r>
      <w:proofErr w:type="gramEnd"/>
      <w:r w:rsidRPr="007267CC">
        <w:rPr>
          <w:color w:val="000000"/>
          <w:sz w:val="28"/>
          <w:szCs w:val="28"/>
        </w:rPr>
        <w:t xml:space="preserve"> что многие тексты социальны, интересны и поучительны. Поэтому разработку классных часов с использованием заданий на функциональную грамотность – творческих задач, считаю перспективным направлением.</w:t>
      </w:r>
    </w:p>
    <w:p w:rsidR="00B24DA5" w:rsidRPr="007267CC" w:rsidRDefault="00B24DA5" w:rsidP="00B24DA5">
      <w:pPr>
        <w:pStyle w:val="a3"/>
        <w:shd w:val="clear" w:color="auto" w:fill="FFFFFF"/>
        <w:spacing w:before="0" w:beforeAutospacing="0" w:after="0" w:afterAutospacing="0" w:line="274" w:lineRule="atLeast"/>
        <w:rPr>
          <w:color w:val="000000"/>
          <w:sz w:val="28"/>
          <w:szCs w:val="28"/>
        </w:rPr>
      </w:pPr>
      <w:r w:rsidRPr="007267CC">
        <w:rPr>
          <w:color w:val="000000"/>
          <w:sz w:val="28"/>
          <w:szCs w:val="28"/>
        </w:rPr>
        <w:t>  Виды творческих задач: изобретательская задача, исследовательская задача, конструкторская задача, прогнозная задача, задача с достраиваемым условием.</w:t>
      </w:r>
    </w:p>
    <w:p w:rsidR="00B24DA5" w:rsidRPr="007267CC" w:rsidRDefault="00B24DA5" w:rsidP="00B24DA5">
      <w:pPr>
        <w:pStyle w:val="a3"/>
        <w:shd w:val="clear" w:color="auto" w:fill="FFFFFF"/>
        <w:spacing w:before="0" w:beforeAutospacing="0" w:after="0" w:afterAutospacing="0" w:line="274" w:lineRule="atLeast"/>
        <w:rPr>
          <w:color w:val="000000"/>
          <w:sz w:val="28"/>
          <w:szCs w:val="28"/>
        </w:rPr>
      </w:pPr>
      <w:r w:rsidRPr="007267CC">
        <w:rPr>
          <w:color w:val="000000"/>
          <w:sz w:val="28"/>
          <w:szCs w:val="28"/>
        </w:rPr>
        <w:t>Главные требования к творческим задачам:</w:t>
      </w:r>
    </w:p>
    <w:p w:rsidR="00B24DA5" w:rsidRPr="007267CC" w:rsidRDefault="00B24DA5" w:rsidP="00B24DA5">
      <w:pPr>
        <w:pStyle w:val="a3"/>
        <w:shd w:val="clear" w:color="auto" w:fill="FFFFFF"/>
        <w:spacing w:before="0" w:beforeAutospacing="0" w:after="0" w:afterAutospacing="0" w:line="274" w:lineRule="atLeast"/>
        <w:rPr>
          <w:color w:val="000000"/>
          <w:sz w:val="28"/>
          <w:szCs w:val="28"/>
        </w:rPr>
      </w:pPr>
      <w:r w:rsidRPr="007267CC">
        <w:rPr>
          <w:color w:val="000000"/>
          <w:sz w:val="28"/>
          <w:szCs w:val="28"/>
        </w:rPr>
        <w:t>1. достаточность условия;</w:t>
      </w:r>
    </w:p>
    <w:p w:rsidR="00B24DA5" w:rsidRPr="007267CC" w:rsidRDefault="00B24DA5" w:rsidP="00B24DA5">
      <w:pPr>
        <w:pStyle w:val="a3"/>
        <w:shd w:val="clear" w:color="auto" w:fill="FFFFFF"/>
        <w:spacing w:before="0" w:beforeAutospacing="0" w:after="0" w:afterAutospacing="0" w:line="274" w:lineRule="atLeast"/>
        <w:rPr>
          <w:color w:val="000000"/>
          <w:sz w:val="28"/>
          <w:szCs w:val="28"/>
        </w:rPr>
      </w:pPr>
      <w:r w:rsidRPr="007267CC">
        <w:rPr>
          <w:color w:val="000000"/>
          <w:sz w:val="28"/>
          <w:szCs w:val="28"/>
        </w:rPr>
        <w:t>2. корректность вопроса;</w:t>
      </w:r>
    </w:p>
    <w:p w:rsidR="00B24DA5" w:rsidRPr="007267CC" w:rsidRDefault="00B24DA5" w:rsidP="007267CC">
      <w:pPr>
        <w:pStyle w:val="a3"/>
        <w:shd w:val="clear" w:color="auto" w:fill="FFFFFF"/>
        <w:spacing w:before="0" w:beforeAutospacing="0" w:after="0" w:afterAutospacing="0" w:line="274" w:lineRule="atLeast"/>
        <w:rPr>
          <w:color w:val="000000"/>
          <w:sz w:val="28"/>
          <w:szCs w:val="28"/>
        </w:rPr>
      </w:pPr>
      <w:r w:rsidRPr="007267CC">
        <w:rPr>
          <w:color w:val="000000"/>
          <w:sz w:val="28"/>
          <w:szCs w:val="28"/>
        </w:rPr>
        <w:t>3. наличие противоречия.</w:t>
      </w:r>
    </w:p>
    <w:p w:rsidR="00B24DA5" w:rsidRPr="007267CC" w:rsidRDefault="00B24DA5" w:rsidP="00B24DA5">
      <w:pPr>
        <w:pStyle w:val="a3"/>
        <w:shd w:val="clear" w:color="auto" w:fill="FFFFFF"/>
        <w:spacing w:before="0" w:beforeAutospacing="0" w:after="0" w:afterAutospacing="0" w:line="274" w:lineRule="atLeast"/>
        <w:ind w:firstLine="706"/>
        <w:rPr>
          <w:color w:val="000000"/>
          <w:sz w:val="28"/>
          <w:szCs w:val="28"/>
        </w:rPr>
      </w:pPr>
      <w:r w:rsidRPr="007267CC">
        <w:rPr>
          <w:b/>
          <w:bCs/>
          <w:color w:val="000000"/>
          <w:sz w:val="28"/>
          <w:szCs w:val="28"/>
          <w:bdr w:val="none" w:sz="0" w:space="0" w:color="auto" w:frame="1"/>
        </w:rPr>
        <w:t>2 направление: самодиагностика, оценивание для обучения. Д</w:t>
      </w:r>
      <w:r w:rsidRPr="007267CC">
        <w:rPr>
          <w:color w:val="000000"/>
          <w:sz w:val="28"/>
          <w:szCs w:val="28"/>
          <w:bdr w:val="none" w:sz="0" w:space="0" w:color="auto" w:frame="1"/>
        </w:rPr>
        <w:t>ля этого использую релейные или как их сейчас называют – квазиконтрольные работы. Раньше их называли «задания массивом». То есть ученикам предлагается множество заданий или задач, решить которые он может по своему выбору. Из них составляется итоговая контрольная работа: чем больше задач решил ученик, тем больше вероятность успешного решения им контрольной работы.</w:t>
      </w:r>
    </w:p>
    <w:p w:rsidR="00B24DA5" w:rsidRPr="007267CC" w:rsidRDefault="00B24DA5" w:rsidP="00B24DA5">
      <w:pPr>
        <w:pStyle w:val="a3"/>
        <w:shd w:val="clear" w:color="auto" w:fill="FFFFFF"/>
        <w:spacing w:before="0" w:beforeAutospacing="0" w:after="0" w:afterAutospacing="0" w:line="274" w:lineRule="atLeast"/>
        <w:ind w:firstLine="706"/>
        <w:rPr>
          <w:color w:val="000000"/>
          <w:sz w:val="28"/>
          <w:szCs w:val="28"/>
        </w:rPr>
      </w:pPr>
      <w:r w:rsidRPr="007267CC">
        <w:rPr>
          <w:b/>
          <w:bCs/>
          <w:color w:val="000000"/>
          <w:sz w:val="28"/>
          <w:szCs w:val="28"/>
          <w:bdr w:val="none" w:sz="0" w:space="0" w:color="auto" w:frame="1"/>
        </w:rPr>
        <w:t>3 направление</w:t>
      </w:r>
      <w:r w:rsidRPr="007267CC">
        <w:rPr>
          <w:color w:val="000000"/>
          <w:sz w:val="28"/>
          <w:szCs w:val="28"/>
          <w:bdr w:val="none" w:sz="0" w:space="0" w:color="auto" w:frame="1"/>
        </w:rPr>
        <w:t xml:space="preserve">: взаимообучение + социализация. Ученики уже </w:t>
      </w:r>
      <w:proofErr w:type="gramStart"/>
      <w:r w:rsidRPr="007267CC">
        <w:rPr>
          <w:color w:val="000000"/>
          <w:sz w:val="28"/>
          <w:szCs w:val="28"/>
          <w:bdr w:val="none" w:sz="0" w:space="0" w:color="auto" w:frame="1"/>
        </w:rPr>
        <w:t>привыкли к комментариям учителя и если в начальной школе это действует</w:t>
      </w:r>
      <w:proofErr w:type="gramEnd"/>
      <w:r w:rsidRPr="007267CC">
        <w:rPr>
          <w:color w:val="000000"/>
          <w:sz w:val="28"/>
          <w:szCs w:val="28"/>
          <w:bdr w:val="none" w:sz="0" w:space="0" w:color="auto" w:frame="1"/>
        </w:rPr>
        <w:t xml:space="preserve"> как поощрение, то в среднем и старшем звене оценивание учителем, особенно творческих, развивающих заданий не несет ценности для ребенка, и не способствует его развитию. Здесь помогает оценивание по критериям работы на основе взаимооценивания.</w:t>
      </w:r>
    </w:p>
    <w:p w:rsidR="00B24DA5" w:rsidRPr="007267CC" w:rsidRDefault="00B24DA5" w:rsidP="007267CC">
      <w:pPr>
        <w:pStyle w:val="a3"/>
        <w:shd w:val="clear" w:color="auto" w:fill="FFFFFF"/>
        <w:spacing w:before="0" w:beforeAutospacing="0" w:after="0" w:afterAutospacing="0" w:line="274" w:lineRule="atLeast"/>
        <w:ind w:firstLine="706"/>
        <w:rPr>
          <w:color w:val="000000"/>
          <w:sz w:val="28"/>
          <w:szCs w:val="28"/>
        </w:rPr>
      </w:pPr>
      <w:r w:rsidRPr="007267CC">
        <w:rPr>
          <w:b/>
          <w:bCs/>
          <w:color w:val="000000"/>
          <w:sz w:val="28"/>
          <w:szCs w:val="28"/>
          <w:bdr w:val="none" w:sz="0" w:space="0" w:color="auto" w:frame="1"/>
        </w:rPr>
        <w:t>4 направление: работа с дискретным текстом – </w:t>
      </w:r>
      <w:proofErr w:type="gramStart"/>
      <w:r w:rsidRPr="007267CC">
        <w:rPr>
          <w:color w:val="000000"/>
          <w:sz w:val="28"/>
          <w:szCs w:val="28"/>
          <w:bdr w:val="none" w:sz="0" w:space="0" w:color="auto" w:frame="1"/>
        </w:rPr>
        <w:t>это</w:t>
      </w:r>
      <w:proofErr w:type="gramEnd"/>
      <w:r w:rsidRPr="007267CC">
        <w:rPr>
          <w:color w:val="000000"/>
          <w:sz w:val="28"/>
          <w:szCs w:val="28"/>
          <w:bdr w:val="none" w:sz="0" w:space="0" w:color="auto" w:frame="1"/>
        </w:rPr>
        <w:t xml:space="preserve"> прежде всего работа с картой</w:t>
      </w:r>
      <w:r w:rsidR="007267CC">
        <w:rPr>
          <w:color w:val="000000"/>
          <w:sz w:val="28"/>
          <w:szCs w:val="28"/>
          <w:bdr w:val="none" w:sz="0" w:space="0" w:color="auto" w:frame="1"/>
        </w:rPr>
        <w:t>, ситуационные задания.</w:t>
      </w:r>
    </w:p>
    <w:p w:rsidR="00B24DA5" w:rsidRPr="007267CC" w:rsidRDefault="00B24DA5" w:rsidP="00B24DA5">
      <w:pPr>
        <w:pStyle w:val="western"/>
        <w:shd w:val="clear" w:color="auto" w:fill="FFFFFF"/>
        <w:spacing w:before="0" w:beforeAutospacing="0" w:after="0" w:afterAutospacing="0" w:line="190" w:lineRule="atLeast"/>
        <w:ind w:firstLine="706"/>
        <w:rPr>
          <w:color w:val="000000"/>
          <w:sz w:val="28"/>
          <w:szCs w:val="28"/>
        </w:rPr>
      </w:pPr>
      <w:r w:rsidRPr="007267CC">
        <w:rPr>
          <w:color w:val="000000"/>
          <w:sz w:val="28"/>
          <w:szCs w:val="28"/>
        </w:rPr>
        <w:t> Функционально грамотная личность – это человек, ориентирующийся в мире и действующий в соответствии с общественными ценностями, ожиданиями и интересами. </w:t>
      </w:r>
      <w:r w:rsidRPr="007267CC">
        <w:rPr>
          <w:color w:val="000000"/>
          <w:sz w:val="28"/>
          <w:szCs w:val="28"/>
        </w:rPr>
        <w:br/>
        <w:t>Основные признаки функционально грамотной личности: это человек самостоятельный, познающий и умеющий жить среди людей, обладающий определёнными качествами, ключевыми компетенциями. </w:t>
      </w:r>
    </w:p>
    <w:p w:rsidR="00B24DA5" w:rsidRPr="007267CC" w:rsidRDefault="00B24DA5" w:rsidP="00B24DA5">
      <w:pPr>
        <w:pStyle w:val="western"/>
        <w:shd w:val="clear" w:color="auto" w:fill="FFFFFF"/>
        <w:spacing w:before="0" w:beforeAutospacing="0" w:after="0" w:afterAutospacing="0" w:line="190" w:lineRule="atLeast"/>
        <w:ind w:firstLine="706"/>
        <w:rPr>
          <w:color w:val="000000"/>
          <w:sz w:val="28"/>
          <w:szCs w:val="28"/>
        </w:rPr>
      </w:pPr>
      <w:r w:rsidRPr="007267CC">
        <w:rPr>
          <w:color w:val="000000"/>
          <w:sz w:val="28"/>
          <w:szCs w:val="28"/>
        </w:rPr>
        <w:t>Компонентами функциональной грамотности являются: </w:t>
      </w:r>
    </w:p>
    <w:p w:rsidR="00B24DA5" w:rsidRPr="007267CC" w:rsidRDefault="00B24DA5" w:rsidP="00B24DA5">
      <w:pPr>
        <w:pStyle w:val="western"/>
        <w:numPr>
          <w:ilvl w:val="0"/>
          <w:numId w:val="5"/>
        </w:numPr>
        <w:shd w:val="clear" w:color="auto" w:fill="FFFFFF"/>
        <w:spacing w:before="0" w:beforeAutospacing="0" w:after="0" w:afterAutospacing="0" w:line="190" w:lineRule="atLeast"/>
        <w:rPr>
          <w:rFonts w:ascii="Verdana" w:hAnsi="Verdana"/>
          <w:color w:val="000000"/>
          <w:sz w:val="28"/>
          <w:szCs w:val="28"/>
        </w:rPr>
      </w:pPr>
      <w:r w:rsidRPr="007267CC">
        <w:rPr>
          <w:color w:val="000000"/>
          <w:sz w:val="28"/>
          <w:szCs w:val="28"/>
        </w:rPr>
        <w:t>знания сведений, правил, принципов; усвоение общих понятий и умений, составляющих познавательную основу решения стандартных задач в различных сферах жизнедеятельности;</w:t>
      </w:r>
    </w:p>
    <w:p w:rsidR="00B24DA5" w:rsidRPr="007267CC" w:rsidRDefault="00B24DA5" w:rsidP="00B24DA5">
      <w:pPr>
        <w:pStyle w:val="western"/>
        <w:numPr>
          <w:ilvl w:val="0"/>
          <w:numId w:val="5"/>
        </w:numPr>
        <w:shd w:val="clear" w:color="auto" w:fill="FFFFFF"/>
        <w:spacing w:before="0" w:beforeAutospacing="0" w:after="0" w:afterAutospacing="0" w:line="190" w:lineRule="atLeast"/>
        <w:rPr>
          <w:rFonts w:ascii="Verdana" w:hAnsi="Verdana"/>
          <w:color w:val="000000"/>
          <w:sz w:val="28"/>
          <w:szCs w:val="28"/>
        </w:rPr>
      </w:pPr>
      <w:r w:rsidRPr="007267CC">
        <w:rPr>
          <w:color w:val="000000"/>
          <w:sz w:val="28"/>
          <w:szCs w:val="28"/>
        </w:rPr>
        <w:t>умения адаптироваться к изменяющемуся миру; решать конфликты, работать с информацией; вести деловую переписку; применять правила личной безопасности в жизни;</w:t>
      </w:r>
    </w:p>
    <w:p w:rsidR="00B24DA5" w:rsidRPr="007267CC" w:rsidRDefault="00B24DA5" w:rsidP="00B24DA5">
      <w:pPr>
        <w:pStyle w:val="western"/>
        <w:numPr>
          <w:ilvl w:val="0"/>
          <w:numId w:val="5"/>
        </w:numPr>
        <w:shd w:val="clear" w:color="auto" w:fill="FFFFFF"/>
        <w:spacing w:before="0" w:beforeAutospacing="0" w:after="0" w:afterAutospacing="0" w:line="190" w:lineRule="atLeast"/>
        <w:rPr>
          <w:rFonts w:ascii="Verdana" w:hAnsi="Verdana"/>
          <w:color w:val="000000"/>
          <w:sz w:val="28"/>
          <w:szCs w:val="28"/>
        </w:rPr>
      </w:pPr>
      <w:r w:rsidRPr="007267CC">
        <w:rPr>
          <w:rFonts w:ascii="Verdana" w:hAnsi="Verdana"/>
          <w:color w:val="000000"/>
          <w:sz w:val="28"/>
          <w:szCs w:val="28"/>
        </w:rPr>
        <w:lastRenderedPageBreak/>
        <w:t> </w:t>
      </w:r>
      <w:r w:rsidRPr="007267CC">
        <w:rPr>
          <w:color w:val="000000"/>
          <w:sz w:val="28"/>
          <w:szCs w:val="28"/>
        </w:rPr>
        <w:t>готовность ориентироваться в ценностях и нормах современного мира; принимать особенности жизни для удовлетворения своих жизненных запросов; повышать уровень образования на основе осознанного выбора.</w:t>
      </w:r>
    </w:p>
    <w:p w:rsidR="00B24DA5" w:rsidRPr="007267CC" w:rsidRDefault="00B24DA5" w:rsidP="00B24DA5">
      <w:pPr>
        <w:pStyle w:val="western"/>
        <w:shd w:val="clear" w:color="auto" w:fill="FFFFFF"/>
        <w:spacing w:before="0" w:beforeAutospacing="0" w:after="0" w:afterAutospacing="0" w:line="190" w:lineRule="atLeast"/>
        <w:ind w:firstLine="360"/>
        <w:rPr>
          <w:color w:val="000000"/>
          <w:sz w:val="28"/>
          <w:szCs w:val="28"/>
        </w:rPr>
      </w:pPr>
      <w:r w:rsidRPr="007267CC">
        <w:rPr>
          <w:color w:val="000000"/>
          <w:sz w:val="28"/>
          <w:szCs w:val="28"/>
        </w:rPr>
        <w:t>Каждая образовательная область участвует в развитии всех видов функциональной грамотности: грамотность в чтении и письме, грамотность в естественных науках, математическая грамотность, компьютерная грамотность, грамотность в вопросах семейной жизни, грамотность в вопросах здоровья, юридическая грамотность. </w:t>
      </w:r>
    </w:p>
    <w:p w:rsidR="00B24DA5" w:rsidRPr="007267CC" w:rsidRDefault="00B24DA5" w:rsidP="00B24DA5">
      <w:pPr>
        <w:pStyle w:val="western"/>
        <w:shd w:val="clear" w:color="auto" w:fill="FFFFFF"/>
        <w:spacing w:before="0" w:beforeAutospacing="0" w:after="0" w:afterAutospacing="0" w:line="190" w:lineRule="atLeast"/>
        <w:ind w:firstLine="360"/>
        <w:rPr>
          <w:color w:val="000000"/>
          <w:sz w:val="28"/>
          <w:szCs w:val="28"/>
        </w:rPr>
      </w:pPr>
      <w:r w:rsidRPr="007267CC">
        <w:rPr>
          <w:color w:val="000000"/>
          <w:sz w:val="28"/>
          <w:szCs w:val="28"/>
        </w:rPr>
        <w:t>Для того чтобы обеспечить формирование функциональной грамотности школьников нам учителям необходимо применять специальные активные, развивающие образовательные технологии, такие как: </w:t>
      </w:r>
    </w:p>
    <w:p w:rsidR="00B24DA5" w:rsidRPr="007267CC" w:rsidRDefault="00B24DA5" w:rsidP="00B24DA5">
      <w:pPr>
        <w:pStyle w:val="western"/>
        <w:numPr>
          <w:ilvl w:val="0"/>
          <w:numId w:val="6"/>
        </w:numPr>
        <w:shd w:val="clear" w:color="auto" w:fill="FFFFFF"/>
        <w:spacing w:before="0" w:beforeAutospacing="0" w:after="0" w:afterAutospacing="0" w:line="190" w:lineRule="atLeast"/>
        <w:rPr>
          <w:rFonts w:ascii="Verdana" w:hAnsi="Verdana"/>
          <w:color w:val="000000"/>
          <w:sz w:val="28"/>
          <w:szCs w:val="28"/>
        </w:rPr>
      </w:pPr>
      <w:r w:rsidRPr="007267CC">
        <w:rPr>
          <w:color w:val="000000"/>
          <w:sz w:val="28"/>
          <w:szCs w:val="28"/>
        </w:rPr>
        <w:t>проблемно-диалогическая технология освоения новых знаний, позволяющая формировать организационные, интеллектуальные и другие умения, в том числе умение самостоятельно осуществлять деятельность учения;</w:t>
      </w:r>
    </w:p>
    <w:p w:rsidR="00B24DA5" w:rsidRPr="007267CC" w:rsidRDefault="00B24DA5" w:rsidP="00B24DA5">
      <w:pPr>
        <w:pStyle w:val="western"/>
        <w:numPr>
          <w:ilvl w:val="0"/>
          <w:numId w:val="6"/>
        </w:numPr>
        <w:shd w:val="clear" w:color="auto" w:fill="FFFFFF"/>
        <w:spacing w:before="0" w:beforeAutospacing="0" w:after="0" w:afterAutospacing="0" w:line="190" w:lineRule="atLeast"/>
        <w:rPr>
          <w:rFonts w:ascii="Verdana" w:hAnsi="Verdana"/>
          <w:color w:val="000000"/>
          <w:sz w:val="28"/>
          <w:szCs w:val="28"/>
        </w:rPr>
      </w:pPr>
      <w:r w:rsidRPr="007267CC">
        <w:rPr>
          <w:rFonts w:ascii="Verdana" w:hAnsi="Verdana"/>
          <w:color w:val="000000"/>
          <w:sz w:val="28"/>
          <w:szCs w:val="28"/>
        </w:rPr>
        <w:t> </w:t>
      </w:r>
      <w:r w:rsidRPr="007267CC">
        <w:rPr>
          <w:color w:val="000000"/>
          <w:sz w:val="28"/>
          <w:szCs w:val="28"/>
        </w:rPr>
        <w:t>технология формирования типа правильной читательской деятельности, создающая условия для развития важнейших коммуникативных умений; </w:t>
      </w:r>
    </w:p>
    <w:p w:rsidR="00B24DA5" w:rsidRPr="007267CC" w:rsidRDefault="00B24DA5" w:rsidP="00B24DA5">
      <w:pPr>
        <w:pStyle w:val="western"/>
        <w:numPr>
          <w:ilvl w:val="0"/>
          <w:numId w:val="6"/>
        </w:numPr>
        <w:shd w:val="clear" w:color="auto" w:fill="FFFFFF"/>
        <w:spacing w:before="0" w:beforeAutospacing="0" w:after="0" w:afterAutospacing="0" w:line="190" w:lineRule="atLeast"/>
        <w:rPr>
          <w:rFonts w:ascii="Verdana" w:hAnsi="Verdana"/>
          <w:color w:val="000000"/>
          <w:sz w:val="28"/>
          <w:szCs w:val="28"/>
        </w:rPr>
      </w:pPr>
      <w:proofErr w:type="gramStart"/>
      <w:r w:rsidRPr="007267CC">
        <w:rPr>
          <w:color w:val="000000"/>
          <w:sz w:val="28"/>
          <w:szCs w:val="28"/>
        </w:rPr>
        <w:t>технология проектной деятельности, обеспечивающая условия для формирования организационных, интеллектуальных, коммуникативных и оценочных умений (подготовка различных плакатов, памяток, моделей, организация и проведение выставок, викторин, конкурсов, спектаклей, мини-исследований, предусматривающих обязательную презентацию полученных результатов, и др.); </w:t>
      </w:r>
      <w:proofErr w:type="gramEnd"/>
    </w:p>
    <w:p w:rsidR="00B24DA5" w:rsidRPr="007267CC" w:rsidRDefault="00B24DA5" w:rsidP="00B24DA5">
      <w:pPr>
        <w:pStyle w:val="western"/>
        <w:numPr>
          <w:ilvl w:val="0"/>
          <w:numId w:val="6"/>
        </w:numPr>
        <w:shd w:val="clear" w:color="auto" w:fill="FFFFFF"/>
        <w:spacing w:before="0" w:beforeAutospacing="0" w:after="0" w:afterAutospacing="0" w:line="190" w:lineRule="atLeast"/>
        <w:rPr>
          <w:rFonts w:ascii="Verdana" w:hAnsi="Verdana"/>
          <w:color w:val="000000"/>
          <w:sz w:val="28"/>
          <w:szCs w:val="28"/>
        </w:rPr>
      </w:pPr>
      <w:r w:rsidRPr="007267CC">
        <w:rPr>
          <w:color w:val="000000"/>
          <w:sz w:val="28"/>
          <w:szCs w:val="28"/>
        </w:rPr>
        <w:t>обучение на основе «учебных ситуаций», образовательная задача которых состоит в организации условий, провоцирующих детское действие; </w:t>
      </w:r>
    </w:p>
    <w:p w:rsidR="00B24DA5" w:rsidRPr="007267CC" w:rsidRDefault="00B24DA5" w:rsidP="00B24DA5">
      <w:pPr>
        <w:pStyle w:val="western"/>
        <w:numPr>
          <w:ilvl w:val="0"/>
          <w:numId w:val="6"/>
        </w:numPr>
        <w:shd w:val="clear" w:color="auto" w:fill="FFFFFF"/>
        <w:spacing w:before="0" w:beforeAutospacing="0" w:after="0" w:afterAutospacing="0" w:line="190" w:lineRule="atLeast"/>
        <w:rPr>
          <w:rFonts w:ascii="Verdana" w:hAnsi="Verdana"/>
          <w:color w:val="000000"/>
          <w:sz w:val="28"/>
          <w:szCs w:val="28"/>
        </w:rPr>
      </w:pPr>
      <w:r w:rsidRPr="007267CC">
        <w:rPr>
          <w:color w:val="000000"/>
          <w:sz w:val="28"/>
          <w:szCs w:val="28"/>
        </w:rPr>
        <w:t>уровневая дифференциация обучения, использование которой вносит определённые изменения в стиль взаимодействия учителя с учениками (ученик – это партнёр, имеющий право на принятие решений, например, о содержании своего образования, уровне его усвоения и т. д.), главная же задача и обязанность учителя – помочь ребёнку принять и выполнить принятое им решение; </w:t>
      </w:r>
    </w:p>
    <w:p w:rsidR="00B24DA5" w:rsidRPr="007267CC" w:rsidRDefault="00B24DA5" w:rsidP="00B24DA5">
      <w:pPr>
        <w:pStyle w:val="western"/>
        <w:numPr>
          <w:ilvl w:val="0"/>
          <w:numId w:val="6"/>
        </w:numPr>
        <w:shd w:val="clear" w:color="auto" w:fill="FFFFFF"/>
        <w:spacing w:before="0" w:beforeAutospacing="0" w:after="0" w:afterAutospacing="0" w:line="190" w:lineRule="atLeast"/>
        <w:rPr>
          <w:rFonts w:ascii="Verdana" w:hAnsi="Verdana"/>
          <w:color w:val="000000"/>
          <w:sz w:val="28"/>
          <w:szCs w:val="28"/>
        </w:rPr>
      </w:pPr>
      <w:r w:rsidRPr="007267CC">
        <w:rPr>
          <w:color w:val="000000"/>
          <w:sz w:val="28"/>
          <w:szCs w:val="28"/>
        </w:rPr>
        <w:t>информационные и коммуникационные технологии, использование которых позволяет формировать основу таких важнейших интеллектуальных умений, как сравнение и обобщение, анализ и синтез.</w:t>
      </w:r>
    </w:p>
    <w:p w:rsidR="00B24DA5" w:rsidRPr="007267CC" w:rsidRDefault="009743C0" w:rsidP="009743C0">
      <w:pPr>
        <w:pStyle w:val="western"/>
        <w:shd w:val="clear" w:color="auto" w:fill="FFFFFF"/>
        <w:spacing w:before="0" w:beforeAutospacing="0" w:after="0" w:afterAutospacing="0" w:line="190" w:lineRule="atLeast"/>
        <w:rPr>
          <w:color w:val="000000"/>
          <w:sz w:val="28"/>
          <w:szCs w:val="28"/>
        </w:rPr>
      </w:pPr>
      <w:r>
        <w:rPr>
          <w:color w:val="000000"/>
          <w:sz w:val="28"/>
          <w:szCs w:val="28"/>
        </w:rPr>
        <w:t xml:space="preserve">  </w:t>
      </w:r>
      <w:proofErr w:type="gramStart"/>
      <w:r w:rsidR="00B24DA5" w:rsidRPr="007267CC">
        <w:rPr>
          <w:color w:val="000000"/>
          <w:sz w:val="28"/>
          <w:szCs w:val="28"/>
        </w:rPr>
        <w:t xml:space="preserve">При формировании функциональной грамотности важно помнить, что концепция функциональной грамотности основывается на одном из наиболее известных международных оценочных исследований – «Международная программа оценки учебных достижений 15-летних учащихся (PISA)», которая оценивает способности подростков использовать знания, умения и навыки, приобретенные в школе для решения широкого диапазона жизненных задач в различных сферах человеческой деятельности, а также в </w:t>
      </w:r>
      <w:r w:rsidR="00B24DA5" w:rsidRPr="007267CC">
        <w:rPr>
          <w:color w:val="000000"/>
          <w:sz w:val="28"/>
          <w:szCs w:val="28"/>
        </w:rPr>
        <w:lastRenderedPageBreak/>
        <w:t>межличностном общении и социальных отношениях, и TIMSS</w:t>
      </w:r>
      <w:proofErr w:type="gramEnd"/>
      <w:r w:rsidR="00B24DA5" w:rsidRPr="007267CC">
        <w:rPr>
          <w:color w:val="000000"/>
          <w:sz w:val="28"/>
          <w:szCs w:val="28"/>
        </w:rPr>
        <w:t xml:space="preserve"> (оценка математической и естественнонаучной грамотности учащихся 4 и 8-х классов). </w:t>
      </w:r>
      <w:r w:rsidR="00B24DA5" w:rsidRPr="007267CC">
        <w:rPr>
          <w:color w:val="000000"/>
          <w:sz w:val="28"/>
          <w:szCs w:val="28"/>
        </w:rPr>
        <w:br/>
        <w:t>Перспектива участия РК в международных сравнительных оценочных исследованиях закреплена в Государственной программе раз</w:t>
      </w:r>
      <w:r w:rsidR="00003721">
        <w:rPr>
          <w:color w:val="000000"/>
          <w:sz w:val="28"/>
          <w:szCs w:val="28"/>
        </w:rPr>
        <w:t>вития образования на 2020-2025</w:t>
      </w:r>
      <w:r w:rsidR="00B24DA5" w:rsidRPr="007267CC">
        <w:rPr>
          <w:color w:val="000000"/>
          <w:sz w:val="28"/>
          <w:szCs w:val="28"/>
        </w:rPr>
        <w:t xml:space="preserve"> годы - базовом документе, определяющем политические и концептуальные рамки развития образования страны в долгосрочной перспективе.</w:t>
      </w:r>
    </w:p>
    <w:p w:rsidR="00B24DA5" w:rsidRPr="007267CC" w:rsidRDefault="00B24DA5" w:rsidP="00B24DA5">
      <w:pPr>
        <w:pStyle w:val="western"/>
        <w:shd w:val="clear" w:color="auto" w:fill="FFFFFF"/>
        <w:spacing w:before="0" w:beforeAutospacing="0" w:after="0" w:afterAutospacing="0" w:line="190" w:lineRule="atLeast"/>
        <w:rPr>
          <w:color w:val="000000"/>
          <w:sz w:val="28"/>
          <w:szCs w:val="28"/>
        </w:rPr>
      </w:pPr>
      <w:proofErr w:type="gramStart"/>
      <w:r w:rsidRPr="007267CC">
        <w:rPr>
          <w:color w:val="000000"/>
          <w:sz w:val="28"/>
          <w:szCs w:val="28"/>
          <w:u w:val="single"/>
        </w:rPr>
        <w:t>«Изучение качества чтения и понимание текста»</w:t>
      </w:r>
      <w:r w:rsidRPr="007267CC">
        <w:rPr>
          <w:color w:val="000000"/>
          <w:sz w:val="28"/>
          <w:szCs w:val="28"/>
        </w:rPr>
        <w:t> (PIRLS), сравнение уровня и качества чтения, понимания текста учащимися начальной школы в странах мира).</w:t>
      </w:r>
      <w:proofErr w:type="gramEnd"/>
      <w:r w:rsidRPr="007267CC">
        <w:rPr>
          <w:color w:val="000000"/>
          <w:sz w:val="28"/>
          <w:szCs w:val="28"/>
        </w:rPr>
        <w:t> </w:t>
      </w:r>
      <w:r w:rsidRPr="007267CC">
        <w:rPr>
          <w:color w:val="000000"/>
          <w:sz w:val="28"/>
          <w:szCs w:val="28"/>
        </w:rPr>
        <w:br/>
        <w:t>В ходе тестирования оцениваются три области функциональной грамотности: грамотность в чтении, математическая и естественнонаучная грамотности. </w:t>
      </w:r>
      <w:r w:rsidRPr="007267CC">
        <w:rPr>
          <w:color w:val="000000"/>
          <w:sz w:val="28"/>
          <w:szCs w:val="28"/>
        </w:rPr>
        <w:br/>
        <w:t>Базовым навыком функциональной грамотности является читательская грамотность. В современном обществе умение работать с информацией (читать, прежде всего) становится обязательным условием успешности.</w:t>
      </w:r>
    </w:p>
    <w:p w:rsidR="00003721" w:rsidRPr="007267CC" w:rsidRDefault="00B24DA5" w:rsidP="00003721">
      <w:pPr>
        <w:pStyle w:val="western"/>
        <w:shd w:val="clear" w:color="auto" w:fill="FFFFFF"/>
        <w:spacing w:before="0" w:beforeAutospacing="0" w:after="0" w:afterAutospacing="0" w:line="190" w:lineRule="atLeast"/>
        <w:ind w:firstLine="706"/>
        <w:rPr>
          <w:color w:val="000000"/>
          <w:sz w:val="28"/>
          <w:szCs w:val="28"/>
        </w:rPr>
      </w:pPr>
      <w:r w:rsidRPr="007267CC">
        <w:rPr>
          <w:color w:val="000000"/>
          <w:sz w:val="28"/>
          <w:szCs w:val="28"/>
        </w:rPr>
        <w:t xml:space="preserve">Развитию осознанности чтения необходимо уделять самое пристальное внимание, особенно на первой ступени образования. Осознанное чтение является основой саморазвития личности – грамотно читающий человек понимает текст, размышляет над его содержанием, легко излагает свои мысли, свободно общается. Недостатки чтения обусловливают и недостатки интеллектуального развития, что вполне объяснимо. В старших классах резко увеличивается объем информации, и нужно не только много читать и запоминать, но, главным образом, анализировать, обобщать, делать выводы. При неразвитом навыке чтения это оказывается невозможным. </w:t>
      </w:r>
    </w:p>
    <w:p w:rsidR="00B24DA5" w:rsidRPr="007267CC" w:rsidRDefault="00B24DA5" w:rsidP="00B24DA5">
      <w:pPr>
        <w:pStyle w:val="western"/>
        <w:shd w:val="clear" w:color="auto" w:fill="FFFFFF"/>
        <w:spacing w:before="0" w:beforeAutospacing="0" w:after="0" w:afterAutospacing="0" w:line="190" w:lineRule="atLeast"/>
        <w:ind w:firstLine="706"/>
        <w:rPr>
          <w:color w:val="000000"/>
          <w:sz w:val="28"/>
          <w:szCs w:val="28"/>
        </w:rPr>
      </w:pPr>
      <w:r w:rsidRPr="007267CC">
        <w:rPr>
          <w:color w:val="000000"/>
          <w:sz w:val="28"/>
          <w:szCs w:val="28"/>
        </w:rPr>
        <w:t>Выпускники школ в большинстве своем не готовы к свободному использованию в повседневной жизни полученных в школе знаний и умений. </w:t>
      </w:r>
    </w:p>
    <w:p w:rsidR="00B24DA5" w:rsidRPr="007267CC" w:rsidRDefault="00B24DA5" w:rsidP="00B24DA5">
      <w:pPr>
        <w:pStyle w:val="western"/>
        <w:shd w:val="clear" w:color="auto" w:fill="FFFFFF"/>
        <w:spacing w:before="0" w:beforeAutospacing="0" w:after="0" w:afterAutospacing="0" w:line="190" w:lineRule="atLeast"/>
        <w:ind w:firstLine="706"/>
        <w:rPr>
          <w:color w:val="000000"/>
          <w:sz w:val="28"/>
          <w:szCs w:val="28"/>
        </w:rPr>
      </w:pPr>
      <w:r w:rsidRPr="007267CC">
        <w:rPr>
          <w:color w:val="000000"/>
          <w:sz w:val="28"/>
          <w:szCs w:val="28"/>
        </w:rPr>
        <w:t>Все методы, используемые педагогом, должны быть направлены на развитие познавательной, мыслительной активности, которая в свою очередь направлена на отработку, обогащение знаний каждого учащегося, развитие его функциональной грамотности.</w:t>
      </w:r>
    </w:p>
    <w:p w:rsidR="00B24DA5" w:rsidRPr="007267CC" w:rsidRDefault="00B24DA5" w:rsidP="00B24DA5">
      <w:pPr>
        <w:pStyle w:val="western"/>
        <w:shd w:val="clear" w:color="auto" w:fill="FFFFFF"/>
        <w:spacing w:before="0" w:beforeAutospacing="0" w:after="0" w:afterAutospacing="0" w:line="190" w:lineRule="atLeast"/>
        <w:ind w:firstLine="706"/>
        <w:rPr>
          <w:color w:val="000000"/>
          <w:sz w:val="28"/>
          <w:szCs w:val="28"/>
        </w:rPr>
      </w:pPr>
      <w:r w:rsidRPr="007267CC">
        <w:rPr>
          <w:color w:val="000000"/>
          <w:sz w:val="28"/>
          <w:szCs w:val="28"/>
        </w:rPr>
        <w:t> </w:t>
      </w:r>
    </w:p>
    <w:p w:rsidR="00B24DA5" w:rsidRPr="007267CC" w:rsidRDefault="00B24DA5" w:rsidP="00B24DA5">
      <w:pPr>
        <w:pStyle w:val="western"/>
        <w:shd w:val="clear" w:color="auto" w:fill="FFFFFF"/>
        <w:spacing w:before="0" w:beforeAutospacing="0" w:after="0" w:afterAutospacing="0" w:line="190" w:lineRule="atLeast"/>
        <w:rPr>
          <w:color w:val="000000"/>
          <w:sz w:val="28"/>
          <w:szCs w:val="28"/>
        </w:rPr>
      </w:pPr>
    </w:p>
    <w:p w:rsidR="006903CB" w:rsidRPr="007267CC" w:rsidRDefault="006903CB" w:rsidP="006903CB">
      <w:pPr>
        <w:pStyle w:val="a9"/>
        <w:rPr>
          <w:rStyle w:val="a8"/>
          <w:rFonts w:ascii="Times New Roman" w:hAnsi="Times New Roman" w:cs="Times New Roman"/>
          <w:iCs w:val="0"/>
          <w:sz w:val="28"/>
          <w:szCs w:val="28"/>
        </w:rPr>
      </w:pPr>
    </w:p>
    <w:sectPr w:rsidR="006903CB" w:rsidRPr="007267CC" w:rsidSect="00F67B5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90E"/>
    <w:multiLevelType w:val="multilevel"/>
    <w:tmpl w:val="0D1AF91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7190061"/>
    <w:multiLevelType w:val="multilevel"/>
    <w:tmpl w:val="7CAE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92BDF"/>
    <w:multiLevelType w:val="multilevel"/>
    <w:tmpl w:val="A2A2B1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9CA0478"/>
    <w:multiLevelType w:val="multilevel"/>
    <w:tmpl w:val="30CA3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610AC0"/>
    <w:multiLevelType w:val="multilevel"/>
    <w:tmpl w:val="292E3A4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B481611"/>
    <w:multiLevelType w:val="multilevel"/>
    <w:tmpl w:val="77CE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21107C"/>
    <w:multiLevelType w:val="hybridMultilevel"/>
    <w:tmpl w:val="1D26A70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0344DA"/>
    <w:multiLevelType w:val="multilevel"/>
    <w:tmpl w:val="29EA7C76"/>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67614318"/>
    <w:multiLevelType w:val="multilevel"/>
    <w:tmpl w:val="820A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F84DF7"/>
    <w:multiLevelType w:val="hybridMultilevel"/>
    <w:tmpl w:val="058E7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7A2FE3"/>
    <w:multiLevelType w:val="multilevel"/>
    <w:tmpl w:val="8CDC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407B6F"/>
    <w:multiLevelType w:val="multilevel"/>
    <w:tmpl w:val="60609ECC"/>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9"/>
  </w:num>
  <w:num w:numId="3">
    <w:abstractNumId w:val="8"/>
  </w:num>
  <w:num w:numId="4">
    <w:abstractNumId w:val="2"/>
  </w:num>
  <w:num w:numId="5">
    <w:abstractNumId w:val="1"/>
  </w:num>
  <w:num w:numId="6">
    <w:abstractNumId w:val="3"/>
  </w:num>
  <w:num w:numId="7">
    <w:abstractNumId w:val="4"/>
  </w:num>
  <w:num w:numId="8">
    <w:abstractNumId w:val="0"/>
  </w:num>
  <w:num w:numId="9">
    <w:abstractNumId w:val="11"/>
  </w:num>
  <w:num w:numId="10">
    <w:abstractNumId w:val="7"/>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C567C"/>
    <w:rsid w:val="00001A62"/>
    <w:rsid w:val="00003721"/>
    <w:rsid w:val="00006E8F"/>
    <w:rsid w:val="000723DC"/>
    <w:rsid w:val="000963BD"/>
    <w:rsid w:val="000C0170"/>
    <w:rsid w:val="000C3DE7"/>
    <w:rsid w:val="000C5978"/>
    <w:rsid w:val="000E2EB2"/>
    <w:rsid w:val="00117A7E"/>
    <w:rsid w:val="0015000C"/>
    <w:rsid w:val="001A05C8"/>
    <w:rsid w:val="001C1024"/>
    <w:rsid w:val="001C7E38"/>
    <w:rsid w:val="00203F89"/>
    <w:rsid w:val="0023058F"/>
    <w:rsid w:val="00237145"/>
    <w:rsid w:val="0023730A"/>
    <w:rsid w:val="00245296"/>
    <w:rsid w:val="00282822"/>
    <w:rsid w:val="002D1EFD"/>
    <w:rsid w:val="002E1075"/>
    <w:rsid w:val="003021A1"/>
    <w:rsid w:val="00305C4B"/>
    <w:rsid w:val="003273D0"/>
    <w:rsid w:val="00334202"/>
    <w:rsid w:val="00340406"/>
    <w:rsid w:val="003A20A0"/>
    <w:rsid w:val="003B05B0"/>
    <w:rsid w:val="003C17C2"/>
    <w:rsid w:val="003D0CF9"/>
    <w:rsid w:val="003E5FB3"/>
    <w:rsid w:val="00413947"/>
    <w:rsid w:val="00463B18"/>
    <w:rsid w:val="00481BBA"/>
    <w:rsid w:val="004D0EF1"/>
    <w:rsid w:val="004E5618"/>
    <w:rsid w:val="00520CC8"/>
    <w:rsid w:val="00541165"/>
    <w:rsid w:val="005C44CA"/>
    <w:rsid w:val="005D45AF"/>
    <w:rsid w:val="005E3DF3"/>
    <w:rsid w:val="005F306C"/>
    <w:rsid w:val="0061748D"/>
    <w:rsid w:val="006175DA"/>
    <w:rsid w:val="00687C5E"/>
    <w:rsid w:val="006903CB"/>
    <w:rsid w:val="006D2F17"/>
    <w:rsid w:val="006D4E86"/>
    <w:rsid w:val="006E06D3"/>
    <w:rsid w:val="006F6C86"/>
    <w:rsid w:val="007267CC"/>
    <w:rsid w:val="00750278"/>
    <w:rsid w:val="00764F4C"/>
    <w:rsid w:val="00834706"/>
    <w:rsid w:val="00855730"/>
    <w:rsid w:val="008630DD"/>
    <w:rsid w:val="00897F3C"/>
    <w:rsid w:val="008A07B2"/>
    <w:rsid w:val="008F2200"/>
    <w:rsid w:val="009743C0"/>
    <w:rsid w:val="00974A06"/>
    <w:rsid w:val="009F7AE4"/>
    <w:rsid w:val="00AB0528"/>
    <w:rsid w:val="00B24DA5"/>
    <w:rsid w:val="00B76AC3"/>
    <w:rsid w:val="00B94DDA"/>
    <w:rsid w:val="00B974AA"/>
    <w:rsid w:val="00BD214F"/>
    <w:rsid w:val="00BF638E"/>
    <w:rsid w:val="00C27DD5"/>
    <w:rsid w:val="00CC4BC6"/>
    <w:rsid w:val="00CE39FD"/>
    <w:rsid w:val="00CF35DF"/>
    <w:rsid w:val="00D9593B"/>
    <w:rsid w:val="00DA380E"/>
    <w:rsid w:val="00DC567C"/>
    <w:rsid w:val="00DD6BFB"/>
    <w:rsid w:val="00E136B7"/>
    <w:rsid w:val="00E44240"/>
    <w:rsid w:val="00E63164"/>
    <w:rsid w:val="00E82417"/>
    <w:rsid w:val="00ED239B"/>
    <w:rsid w:val="00EE648C"/>
    <w:rsid w:val="00EF3A35"/>
    <w:rsid w:val="00EF7A21"/>
    <w:rsid w:val="00F1623D"/>
    <w:rsid w:val="00F314A1"/>
    <w:rsid w:val="00F56FB2"/>
    <w:rsid w:val="00F67B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48D"/>
  </w:style>
  <w:style w:type="paragraph" w:styleId="1">
    <w:name w:val="heading 1"/>
    <w:basedOn w:val="a"/>
    <w:link w:val="10"/>
    <w:uiPriority w:val="9"/>
    <w:qFormat/>
    <w:rsid w:val="00117A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17A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5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567C"/>
    <w:rPr>
      <w:b/>
      <w:bCs/>
    </w:rPr>
  </w:style>
  <w:style w:type="character" w:styleId="a5">
    <w:name w:val="Hyperlink"/>
    <w:basedOn w:val="a0"/>
    <w:uiPriority w:val="99"/>
    <w:unhideWhenUsed/>
    <w:rsid w:val="00DC567C"/>
    <w:rPr>
      <w:color w:val="0000FF"/>
      <w:u w:val="single"/>
    </w:rPr>
  </w:style>
  <w:style w:type="paragraph" w:styleId="a6">
    <w:name w:val="Balloon Text"/>
    <w:basedOn w:val="a"/>
    <w:link w:val="a7"/>
    <w:uiPriority w:val="99"/>
    <w:semiHidden/>
    <w:unhideWhenUsed/>
    <w:rsid w:val="00481BB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1BBA"/>
    <w:rPr>
      <w:rFonts w:ascii="Tahoma" w:hAnsi="Tahoma" w:cs="Tahoma"/>
      <w:sz w:val="16"/>
      <w:szCs w:val="16"/>
    </w:rPr>
  </w:style>
  <w:style w:type="character" w:styleId="a8">
    <w:name w:val="Emphasis"/>
    <w:basedOn w:val="a0"/>
    <w:uiPriority w:val="20"/>
    <w:qFormat/>
    <w:rsid w:val="00E63164"/>
    <w:rPr>
      <w:i/>
      <w:iCs/>
    </w:rPr>
  </w:style>
  <w:style w:type="paragraph" w:styleId="a9">
    <w:name w:val="List Paragraph"/>
    <w:basedOn w:val="a"/>
    <w:uiPriority w:val="34"/>
    <w:qFormat/>
    <w:rsid w:val="00E63164"/>
    <w:pPr>
      <w:ind w:left="720"/>
      <w:contextualSpacing/>
    </w:pPr>
  </w:style>
  <w:style w:type="character" w:customStyle="1" w:styleId="10">
    <w:name w:val="Заголовок 1 Знак"/>
    <w:basedOn w:val="a0"/>
    <w:link w:val="1"/>
    <w:uiPriority w:val="9"/>
    <w:rsid w:val="00117A7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17A7E"/>
    <w:rPr>
      <w:rFonts w:ascii="Times New Roman" w:eastAsia="Times New Roman" w:hAnsi="Times New Roman" w:cs="Times New Roman"/>
      <w:b/>
      <w:bCs/>
      <w:sz w:val="27"/>
      <w:szCs w:val="27"/>
      <w:lang w:eastAsia="ru-RU"/>
    </w:rPr>
  </w:style>
  <w:style w:type="paragraph" w:customStyle="1" w:styleId="la-93-77pcjq7yvgula-mediadesc">
    <w:name w:val="la-93-77pcjq7yvgula-media__desc"/>
    <w:basedOn w:val="a"/>
    <w:rsid w:val="00117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93-0prt2sft6izla-mediadesc">
    <w:name w:val="la-93-0prt2sft6izla-media__desc"/>
    <w:basedOn w:val="a"/>
    <w:rsid w:val="00117A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B24D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23659">
      <w:bodyDiv w:val="1"/>
      <w:marLeft w:val="0"/>
      <w:marRight w:val="0"/>
      <w:marTop w:val="0"/>
      <w:marBottom w:val="0"/>
      <w:divBdr>
        <w:top w:val="none" w:sz="0" w:space="0" w:color="auto"/>
        <w:left w:val="none" w:sz="0" w:space="0" w:color="auto"/>
        <w:bottom w:val="none" w:sz="0" w:space="0" w:color="auto"/>
        <w:right w:val="none" w:sz="0" w:space="0" w:color="auto"/>
      </w:divBdr>
    </w:div>
    <w:div w:id="32120537">
      <w:bodyDiv w:val="1"/>
      <w:marLeft w:val="0"/>
      <w:marRight w:val="0"/>
      <w:marTop w:val="0"/>
      <w:marBottom w:val="0"/>
      <w:divBdr>
        <w:top w:val="none" w:sz="0" w:space="0" w:color="auto"/>
        <w:left w:val="none" w:sz="0" w:space="0" w:color="auto"/>
        <w:bottom w:val="none" w:sz="0" w:space="0" w:color="auto"/>
        <w:right w:val="none" w:sz="0" w:space="0" w:color="auto"/>
      </w:divBdr>
    </w:div>
    <w:div w:id="239875487">
      <w:bodyDiv w:val="1"/>
      <w:marLeft w:val="0"/>
      <w:marRight w:val="0"/>
      <w:marTop w:val="0"/>
      <w:marBottom w:val="0"/>
      <w:divBdr>
        <w:top w:val="none" w:sz="0" w:space="0" w:color="auto"/>
        <w:left w:val="none" w:sz="0" w:space="0" w:color="auto"/>
        <w:bottom w:val="none" w:sz="0" w:space="0" w:color="auto"/>
        <w:right w:val="none" w:sz="0" w:space="0" w:color="auto"/>
      </w:divBdr>
    </w:div>
    <w:div w:id="505242984">
      <w:bodyDiv w:val="1"/>
      <w:marLeft w:val="0"/>
      <w:marRight w:val="0"/>
      <w:marTop w:val="0"/>
      <w:marBottom w:val="0"/>
      <w:divBdr>
        <w:top w:val="none" w:sz="0" w:space="0" w:color="auto"/>
        <w:left w:val="none" w:sz="0" w:space="0" w:color="auto"/>
        <w:bottom w:val="none" w:sz="0" w:space="0" w:color="auto"/>
        <w:right w:val="none" w:sz="0" w:space="0" w:color="auto"/>
      </w:divBdr>
    </w:div>
    <w:div w:id="789669330">
      <w:bodyDiv w:val="1"/>
      <w:marLeft w:val="0"/>
      <w:marRight w:val="0"/>
      <w:marTop w:val="0"/>
      <w:marBottom w:val="0"/>
      <w:divBdr>
        <w:top w:val="none" w:sz="0" w:space="0" w:color="auto"/>
        <w:left w:val="none" w:sz="0" w:space="0" w:color="auto"/>
        <w:bottom w:val="none" w:sz="0" w:space="0" w:color="auto"/>
        <w:right w:val="none" w:sz="0" w:space="0" w:color="auto"/>
      </w:divBdr>
    </w:div>
    <w:div w:id="971472814">
      <w:bodyDiv w:val="1"/>
      <w:marLeft w:val="0"/>
      <w:marRight w:val="0"/>
      <w:marTop w:val="0"/>
      <w:marBottom w:val="0"/>
      <w:divBdr>
        <w:top w:val="none" w:sz="0" w:space="0" w:color="auto"/>
        <w:left w:val="none" w:sz="0" w:space="0" w:color="auto"/>
        <w:bottom w:val="none" w:sz="0" w:space="0" w:color="auto"/>
        <w:right w:val="none" w:sz="0" w:space="0" w:color="auto"/>
      </w:divBdr>
    </w:div>
    <w:div w:id="1191837851">
      <w:bodyDiv w:val="1"/>
      <w:marLeft w:val="0"/>
      <w:marRight w:val="0"/>
      <w:marTop w:val="0"/>
      <w:marBottom w:val="0"/>
      <w:divBdr>
        <w:top w:val="none" w:sz="0" w:space="0" w:color="auto"/>
        <w:left w:val="none" w:sz="0" w:space="0" w:color="auto"/>
        <w:bottom w:val="none" w:sz="0" w:space="0" w:color="auto"/>
        <w:right w:val="none" w:sz="0" w:space="0" w:color="auto"/>
      </w:divBdr>
    </w:div>
    <w:div w:id="1417247053">
      <w:bodyDiv w:val="1"/>
      <w:marLeft w:val="0"/>
      <w:marRight w:val="0"/>
      <w:marTop w:val="0"/>
      <w:marBottom w:val="0"/>
      <w:divBdr>
        <w:top w:val="none" w:sz="0" w:space="0" w:color="auto"/>
        <w:left w:val="none" w:sz="0" w:space="0" w:color="auto"/>
        <w:bottom w:val="none" w:sz="0" w:space="0" w:color="auto"/>
        <w:right w:val="none" w:sz="0" w:space="0" w:color="auto"/>
      </w:divBdr>
      <w:divsChild>
        <w:div w:id="1521697288">
          <w:marLeft w:val="0"/>
          <w:marRight w:val="0"/>
          <w:marTop w:val="0"/>
          <w:marBottom w:val="0"/>
          <w:divBdr>
            <w:top w:val="none" w:sz="0" w:space="0" w:color="auto"/>
            <w:left w:val="none" w:sz="0" w:space="0" w:color="auto"/>
            <w:bottom w:val="none" w:sz="0" w:space="0" w:color="auto"/>
            <w:right w:val="none" w:sz="0" w:space="0" w:color="auto"/>
          </w:divBdr>
          <w:divsChild>
            <w:div w:id="898050613">
              <w:marLeft w:val="0"/>
              <w:marRight w:val="0"/>
              <w:marTop w:val="0"/>
              <w:marBottom w:val="0"/>
              <w:divBdr>
                <w:top w:val="none" w:sz="0" w:space="0" w:color="auto"/>
                <w:left w:val="none" w:sz="0" w:space="0" w:color="auto"/>
                <w:bottom w:val="none" w:sz="0" w:space="0" w:color="auto"/>
                <w:right w:val="none" w:sz="0" w:space="0" w:color="auto"/>
              </w:divBdr>
              <w:divsChild>
                <w:div w:id="1851484269">
                  <w:marLeft w:val="0"/>
                  <w:marRight w:val="0"/>
                  <w:marTop w:val="0"/>
                  <w:marBottom w:val="0"/>
                  <w:divBdr>
                    <w:top w:val="none" w:sz="0" w:space="0" w:color="auto"/>
                    <w:left w:val="none" w:sz="0" w:space="0" w:color="auto"/>
                    <w:bottom w:val="none" w:sz="0" w:space="0" w:color="auto"/>
                    <w:right w:val="none" w:sz="0" w:space="0" w:color="auto"/>
                  </w:divBdr>
                  <w:divsChild>
                    <w:div w:id="1557887254">
                      <w:marLeft w:val="0"/>
                      <w:marRight w:val="0"/>
                      <w:marTop w:val="0"/>
                      <w:marBottom w:val="0"/>
                      <w:divBdr>
                        <w:top w:val="none" w:sz="0" w:space="0" w:color="auto"/>
                        <w:left w:val="none" w:sz="0" w:space="0" w:color="auto"/>
                        <w:bottom w:val="none" w:sz="0" w:space="0" w:color="auto"/>
                        <w:right w:val="none" w:sz="0" w:space="0" w:color="auto"/>
                      </w:divBdr>
                      <w:divsChild>
                        <w:div w:id="621421965">
                          <w:marLeft w:val="0"/>
                          <w:marRight w:val="0"/>
                          <w:marTop w:val="0"/>
                          <w:marBottom w:val="0"/>
                          <w:divBdr>
                            <w:top w:val="none" w:sz="0" w:space="0" w:color="auto"/>
                            <w:left w:val="none" w:sz="0" w:space="0" w:color="auto"/>
                            <w:bottom w:val="none" w:sz="0" w:space="0" w:color="auto"/>
                            <w:right w:val="none" w:sz="0" w:space="0" w:color="auto"/>
                          </w:divBdr>
                          <w:divsChild>
                            <w:div w:id="752237199">
                              <w:marLeft w:val="0"/>
                              <w:marRight w:val="0"/>
                              <w:marTop w:val="0"/>
                              <w:marBottom w:val="0"/>
                              <w:divBdr>
                                <w:top w:val="none" w:sz="0" w:space="0" w:color="auto"/>
                                <w:left w:val="none" w:sz="0" w:space="0" w:color="auto"/>
                                <w:bottom w:val="none" w:sz="0" w:space="0" w:color="auto"/>
                                <w:right w:val="none" w:sz="0" w:space="0" w:color="auto"/>
                              </w:divBdr>
                            </w:div>
                          </w:divsChild>
                        </w:div>
                        <w:div w:id="1149594223">
                          <w:marLeft w:val="0"/>
                          <w:marRight w:val="0"/>
                          <w:marTop w:val="0"/>
                          <w:marBottom w:val="0"/>
                          <w:divBdr>
                            <w:top w:val="none" w:sz="0" w:space="0" w:color="auto"/>
                            <w:left w:val="none" w:sz="0" w:space="0" w:color="auto"/>
                            <w:bottom w:val="none" w:sz="0" w:space="0" w:color="auto"/>
                            <w:right w:val="none" w:sz="0" w:space="0" w:color="auto"/>
                          </w:divBdr>
                          <w:divsChild>
                            <w:div w:id="548538140">
                              <w:marLeft w:val="0"/>
                              <w:marRight w:val="0"/>
                              <w:marTop w:val="0"/>
                              <w:marBottom w:val="0"/>
                              <w:divBdr>
                                <w:top w:val="none" w:sz="0" w:space="0" w:color="auto"/>
                                <w:left w:val="none" w:sz="0" w:space="0" w:color="auto"/>
                                <w:bottom w:val="none" w:sz="0" w:space="0" w:color="auto"/>
                                <w:right w:val="none" w:sz="0" w:space="0" w:color="auto"/>
                              </w:divBdr>
                            </w:div>
                          </w:divsChild>
                        </w:div>
                        <w:div w:id="1165513793">
                          <w:marLeft w:val="0"/>
                          <w:marRight w:val="0"/>
                          <w:marTop w:val="0"/>
                          <w:marBottom w:val="0"/>
                          <w:divBdr>
                            <w:top w:val="none" w:sz="0" w:space="0" w:color="auto"/>
                            <w:left w:val="none" w:sz="0" w:space="0" w:color="auto"/>
                            <w:bottom w:val="none" w:sz="0" w:space="0" w:color="auto"/>
                            <w:right w:val="none" w:sz="0" w:space="0" w:color="auto"/>
                          </w:divBdr>
                          <w:divsChild>
                            <w:div w:id="1483539394">
                              <w:marLeft w:val="0"/>
                              <w:marRight w:val="0"/>
                              <w:marTop w:val="0"/>
                              <w:marBottom w:val="0"/>
                              <w:divBdr>
                                <w:top w:val="none" w:sz="0" w:space="0" w:color="auto"/>
                                <w:left w:val="none" w:sz="0" w:space="0" w:color="auto"/>
                                <w:bottom w:val="none" w:sz="0" w:space="0" w:color="auto"/>
                                <w:right w:val="none" w:sz="0" w:space="0" w:color="auto"/>
                              </w:divBdr>
                            </w:div>
                          </w:divsChild>
                        </w:div>
                        <w:div w:id="729814949">
                          <w:marLeft w:val="0"/>
                          <w:marRight w:val="0"/>
                          <w:marTop w:val="0"/>
                          <w:marBottom w:val="0"/>
                          <w:divBdr>
                            <w:top w:val="none" w:sz="0" w:space="0" w:color="auto"/>
                            <w:left w:val="none" w:sz="0" w:space="0" w:color="auto"/>
                            <w:bottom w:val="none" w:sz="0" w:space="0" w:color="auto"/>
                            <w:right w:val="none" w:sz="0" w:space="0" w:color="auto"/>
                          </w:divBdr>
                          <w:divsChild>
                            <w:div w:id="1713535349">
                              <w:marLeft w:val="0"/>
                              <w:marRight w:val="0"/>
                              <w:marTop w:val="0"/>
                              <w:marBottom w:val="0"/>
                              <w:divBdr>
                                <w:top w:val="none" w:sz="0" w:space="0" w:color="auto"/>
                                <w:left w:val="none" w:sz="0" w:space="0" w:color="auto"/>
                                <w:bottom w:val="none" w:sz="0" w:space="0" w:color="auto"/>
                                <w:right w:val="none" w:sz="0" w:space="0" w:color="auto"/>
                              </w:divBdr>
                            </w:div>
                          </w:divsChild>
                        </w:div>
                        <w:div w:id="348604353">
                          <w:marLeft w:val="0"/>
                          <w:marRight w:val="0"/>
                          <w:marTop w:val="0"/>
                          <w:marBottom w:val="0"/>
                          <w:divBdr>
                            <w:top w:val="none" w:sz="0" w:space="0" w:color="auto"/>
                            <w:left w:val="none" w:sz="0" w:space="0" w:color="auto"/>
                            <w:bottom w:val="none" w:sz="0" w:space="0" w:color="auto"/>
                            <w:right w:val="none" w:sz="0" w:space="0" w:color="auto"/>
                          </w:divBdr>
                          <w:divsChild>
                            <w:div w:id="17128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740838">
          <w:marLeft w:val="0"/>
          <w:marRight w:val="0"/>
          <w:marTop w:val="0"/>
          <w:marBottom w:val="0"/>
          <w:divBdr>
            <w:top w:val="none" w:sz="0" w:space="0" w:color="auto"/>
            <w:left w:val="none" w:sz="0" w:space="0" w:color="auto"/>
            <w:bottom w:val="none" w:sz="0" w:space="0" w:color="auto"/>
            <w:right w:val="none" w:sz="0" w:space="0" w:color="auto"/>
          </w:divBdr>
          <w:divsChild>
            <w:div w:id="1472212930">
              <w:marLeft w:val="0"/>
              <w:marRight w:val="0"/>
              <w:marTop w:val="0"/>
              <w:marBottom w:val="0"/>
              <w:divBdr>
                <w:top w:val="none" w:sz="0" w:space="0" w:color="auto"/>
                <w:left w:val="none" w:sz="0" w:space="0" w:color="auto"/>
                <w:bottom w:val="none" w:sz="0" w:space="0" w:color="auto"/>
                <w:right w:val="none" w:sz="0" w:space="0" w:color="auto"/>
              </w:divBdr>
              <w:divsChild>
                <w:div w:id="73165153">
                  <w:marLeft w:val="0"/>
                  <w:marRight w:val="0"/>
                  <w:marTop w:val="0"/>
                  <w:marBottom w:val="0"/>
                  <w:divBdr>
                    <w:top w:val="none" w:sz="0" w:space="0" w:color="auto"/>
                    <w:left w:val="none" w:sz="0" w:space="0" w:color="auto"/>
                    <w:bottom w:val="none" w:sz="0" w:space="0" w:color="auto"/>
                    <w:right w:val="none" w:sz="0" w:space="0" w:color="auto"/>
                  </w:divBdr>
                  <w:divsChild>
                    <w:div w:id="1053850172">
                      <w:marLeft w:val="0"/>
                      <w:marRight w:val="0"/>
                      <w:marTop w:val="0"/>
                      <w:marBottom w:val="0"/>
                      <w:divBdr>
                        <w:top w:val="none" w:sz="0" w:space="0" w:color="auto"/>
                        <w:left w:val="none" w:sz="0" w:space="0" w:color="auto"/>
                        <w:bottom w:val="none" w:sz="0" w:space="0" w:color="auto"/>
                        <w:right w:val="none" w:sz="0" w:space="0" w:color="auto"/>
                      </w:divBdr>
                      <w:divsChild>
                        <w:div w:id="62994042">
                          <w:marLeft w:val="0"/>
                          <w:marRight w:val="0"/>
                          <w:marTop w:val="0"/>
                          <w:marBottom w:val="0"/>
                          <w:divBdr>
                            <w:top w:val="none" w:sz="0" w:space="0" w:color="auto"/>
                            <w:left w:val="none" w:sz="0" w:space="0" w:color="auto"/>
                            <w:bottom w:val="none" w:sz="0" w:space="0" w:color="auto"/>
                            <w:right w:val="none" w:sz="0" w:space="0" w:color="auto"/>
                          </w:divBdr>
                          <w:divsChild>
                            <w:div w:id="1337683105">
                              <w:marLeft w:val="0"/>
                              <w:marRight w:val="0"/>
                              <w:marTop w:val="0"/>
                              <w:marBottom w:val="0"/>
                              <w:divBdr>
                                <w:top w:val="none" w:sz="0" w:space="0" w:color="auto"/>
                                <w:left w:val="none" w:sz="0" w:space="0" w:color="auto"/>
                                <w:bottom w:val="none" w:sz="0" w:space="0" w:color="auto"/>
                                <w:right w:val="none" w:sz="0" w:space="0" w:color="auto"/>
                              </w:divBdr>
                            </w:div>
                          </w:divsChild>
                        </w:div>
                        <w:div w:id="678198713">
                          <w:marLeft w:val="0"/>
                          <w:marRight w:val="0"/>
                          <w:marTop w:val="0"/>
                          <w:marBottom w:val="0"/>
                          <w:divBdr>
                            <w:top w:val="none" w:sz="0" w:space="0" w:color="auto"/>
                            <w:left w:val="none" w:sz="0" w:space="0" w:color="auto"/>
                            <w:bottom w:val="none" w:sz="0" w:space="0" w:color="auto"/>
                            <w:right w:val="none" w:sz="0" w:space="0" w:color="auto"/>
                          </w:divBdr>
                          <w:divsChild>
                            <w:div w:id="1336955157">
                              <w:marLeft w:val="0"/>
                              <w:marRight w:val="0"/>
                              <w:marTop w:val="0"/>
                              <w:marBottom w:val="0"/>
                              <w:divBdr>
                                <w:top w:val="none" w:sz="0" w:space="0" w:color="auto"/>
                                <w:left w:val="none" w:sz="0" w:space="0" w:color="auto"/>
                                <w:bottom w:val="none" w:sz="0" w:space="0" w:color="auto"/>
                                <w:right w:val="none" w:sz="0" w:space="0" w:color="auto"/>
                              </w:divBdr>
                            </w:div>
                          </w:divsChild>
                        </w:div>
                        <w:div w:id="180095793">
                          <w:marLeft w:val="0"/>
                          <w:marRight w:val="0"/>
                          <w:marTop w:val="0"/>
                          <w:marBottom w:val="0"/>
                          <w:divBdr>
                            <w:top w:val="none" w:sz="0" w:space="0" w:color="auto"/>
                            <w:left w:val="none" w:sz="0" w:space="0" w:color="auto"/>
                            <w:bottom w:val="none" w:sz="0" w:space="0" w:color="auto"/>
                            <w:right w:val="none" w:sz="0" w:space="0" w:color="auto"/>
                          </w:divBdr>
                          <w:divsChild>
                            <w:div w:id="2123065104">
                              <w:marLeft w:val="0"/>
                              <w:marRight w:val="0"/>
                              <w:marTop w:val="0"/>
                              <w:marBottom w:val="0"/>
                              <w:divBdr>
                                <w:top w:val="none" w:sz="0" w:space="0" w:color="auto"/>
                                <w:left w:val="none" w:sz="0" w:space="0" w:color="auto"/>
                                <w:bottom w:val="none" w:sz="0" w:space="0" w:color="auto"/>
                                <w:right w:val="none" w:sz="0" w:space="0" w:color="auto"/>
                              </w:divBdr>
                            </w:div>
                          </w:divsChild>
                        </w:div>
                        <w:div w:id="1999265587">
                          <w:marLeft w:val="0"/>
                          <w:marRight w:val="0"/>
                          <w:marTop w:val="0"/>
                          <w:marBottom w:val="0"/>
                          <w:divBdr>
                            <w:top w:val="none" w:sz="0" w:space="0" w:color="auto"/>
                            <w:left w:val="none" w:sz="0" w:space="0" w:color="auto"/>
                            <w:bottom w:val="none" w:sz="0" w:space="0" w:color="auto"/>
                            <w:right w:val="none" w:sz="0" w:space="0" w:color="auto"/>
                          </w:divBdr>
                          <w:divsChild>
                            <w:div w:id="1019505858">
                              <w:marLeft w:val="0"/>
                              <w:marRight w:val="0"/>
                              <w:marTop w:val="0"/>
                              <w:marBottom w:val="0"/>
                              <w:divBdr>
                                <w:top w:val="none" w:sz="0" w:space="0" w:color="auto"/>
                                <w:left w:val="none" w:sz="0" w:space="0" w:color="auto"/>
                                <w:bottom w:val="none" w:sz="0" w:space="0" w:color="auto"/>
                                <w:right w:val="none" w:sz="0" w:space="0" w:color="auto"/>
                              </w:divBdr>
                            </w:div>
                          </w:divsChild>
                        </w:div>
                        <w:div w:id="1972251397">
                          <w:marLeft w:val="0"/>
                          <w:marRight w:val="0"/>
                          <w:marTop w:val="0"/>
                          <w:marBottom w:val="0"/>
                          <w:divBdr>
                            <w:top w:val="none" w:sz="0" w:space="0" w:color="auto"/>
                            <w:left w:val="none" w:sz="0" w:space="0" w:color="auto"/>
                            <w:bottom w:val="none" w:sz="0" w:space="0" w:color="auto"/>
                            <w:right w:val="none" w:sz="0" w:space="0" w:color="auto"/>
                          </w:divBdr>
                          <w:divsChild>
                            <w:div w:id="265508162">
                              <w:marLeft w:val="0"/>
                              <w:marRight w:val="0"/>
                              <w:marTop w:val="0"/>
                              <w:marBottom w:val="0"/>
                              <w:divBdr>
                                <w:top w:val="none" w:sz="0" w:space="0" w:color="auto"/>
                                <w:left w:val="none" w:sz="0" w:space="0" w:color="auto"/>
                                <w:bottom w:val="none" w:sz="0" w:space="0" w:color="auto"/>
                                <w:right w:val="none" w:sz="0" w:space="0" w:color="auto"/>
                              </w:divBdr>
                            </w:div>
                          </w:divsChild>
                        </w:div>
                        <w:div w:id="887301869">
                          <w:marLeft w:val="0"/>
                          <w:marRight w:val="0"/>
                          <w:marTop w:val="0"/>
                          <w:marBottom w:val="0"/>
                          <w:divBdr>
                            <w:top w:val="none" w:sz="0" w:space="0" w:color="auto"/>
                            <w:left w:val="none" w:sz="0" w:space="0" w:color="auto"/>
                            <w:bottom w:val="none" w:sz="0" w:space="0" w:color="auto"/>
                            <w:right w:val="none" w:sz="0" w:space="0" w:color="auto"/>
                          </w:divBdr>
                          <w:divsChild>
                            <w:div w:id="1900434462">
                              <w:marLeft w:val="0"/>
                              <w:marRight w:val="0"/>
                              <w:marTop w:val="0"/>
                              <w:marBottom w:val="0"/>
                              <w:divBdr>
                                <w:top w:val="none" w:sz="0" w:space="0" w:color="auto"/>
                                <w:left w:val="none" w:sz="0" w:space="0" w:color="auto"/>
                                <w:bottom w:val="none" w:sz="0" w:space="0" w:color="auto"/>
                                <w:right w:val="none" w:sz="0" w:space="0" w:color="auto"/>
                              </w:divBdr>
                            </w:div>
                          </w:divsChild>
                        </w:div>
                        <w:div w:id="53503348">
                          <w:marLeft w:val="0"/>
                          <w:marRight w:val="0"/>
                          <w:marTop w:val="0"/>
                          <w:marBottom w:val="0"/>
                          <w:divBdr>
                            <w:top w:val="none" w:sz="0" w:space="0" w:color="auto"/>
                            <w:left w:val="none" w:sz="0" w:space="0" w:color="auto"/>
                            <w:bottom w:val="none" w:sz="0" w:space="0" w:color="auto"/>
                            <w:right w:val="none" w:sz="0" w:space="0" w:color="auto"/>
                          </w:divBdr>
                          <w:divsChild>
                            <w:div w:id="12550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094372">
      <w:bodyDiv w:val="1"/>
      <w:marLeft w:val="0"/>
      <w:marRight w:val="0"/>
      <w:marTop w:val="0"/>
      <w:marBottom w:val="0"/>
      <w:divBdr>
        <w:top w:val="none" w:sz="0" w:space="0" w:color="auto"/>
        <w:left w:val="none" w:sz="0" w:space="0" w:color="auto"/>
        <w:bottom w:val="none" w:sz="0" w:space="0" w:color="auto"/>
        <w:right w:val="none" w:sz="0" w:space="0" w:color="auto"/>
      </w:divBdr>
    </w:div>
    <w:div w:id="18544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1873</Words>
  <Characters>10679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Школа</cp:lastModifiedBy>
  <cp:revision>16</cp:revision>
  <cp:lastPrinted>2019-10-29T02:22:00Z</cp:lastPrinted>
  <dcterms:created xsi:type="dcterms:W3CDTF">2019-10-29T12:53:00Z</dcterms:created>
  <dcterms:modified xsi:type="dcterms:W3CDTF">2020-11-30T03:42:00Z</dcterms:modified>
</cp:coreProperties>
</file>