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16" w:rsidRPr="00A75B16" w:rsidRDefault="00A75B16" w:rsidP="00A75B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возраст – важнейший период становления личности.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 Необходимым условием реализации федеральных государственных образовательных стандартов дошкольного образования в настоящее время становится психологическое сопровождение воспитательно-образовательного процесса.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Под психологическим сопровождением понимается система профессиональной деятельности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педагога-психолога</w:t>
      </w:r>
      <w:r w:rsidRPr="00A75B16">
        <w:rPr>
          <w:color w:val="111111"/>
          <w:sz w:val="28"/>
          <w:szCs w:val="28"/>
        </w:rPr>
        <w:t>, направленная на реализацию основной общеобразовательной программы дошкольного образования, а также на создание социально-психологических условий для успешного воспитания, обучения и развития ребёнка на каждом возрастном этапе.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Основная задача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A75B16">
        <w:rPr>
          <w:color w:val="111111"/>
          <w:sz w:val="28"/>
          <w:szCs w:val="28"/>
        </w:rPr>
        <w:t> дошкольного учреждения, в том числе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педагога-психолога</w:t>
      </w:r>
      <w:r w:rsidRPr="00A75B16">
        <w:rPr>
          <w:color w:val="111111"/>
          <w:sz w:val="28"/>
          <w:szCs w:val="28"/>
        </w:rPr>
        <w:t>, – выбрать методы и формы организации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работы с детьми</w:t>
      </w:r>
      <w:r w:rsidRPr="00A75B16">
        <w:rPr>
          <w:color w:val="111111"/>
          <w:sz w:val="28"/>
          <w:szCs w:val="28"/>
        </w:rPr>
        <w:t>, инновационные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педагогические технологии</w:t>
      </w:r>
      <w:r w:rsidRPr="00A75B16">
        <w:rPr>
          <w:color w:val="111111"/>
          <w:sz w:val="28"/>
          <w:szCs w:val="28"/>
        </w:rPr>
        <w:t>, которые оптимально соответствуют поставленной цели развития личности.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Изучив многие интересные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разработки и обучающие технологии</w:t>
      </w:r>
      <w:r w:rsidRPr="00A75B16">
        <w:rPr>
          <w:color w:val="111111"/>
          <w:sz w:val="28"/>
          <w:szCs w:val="28"/>
        </w:rPr>
        <w:t>, адаптировав их в соответствии с контингентом детей, их возрастом, уровнем развития, интересами и потребностями, применяю в своей практической деятельности, в том числе,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</w:t>
      </w:r>
      <w:r w:rsidRPr="00A75B16">
        <w:rPr>
          <w:color w:val="111111"/>
          <w:sz w:val="28"/>
          <w:szCs w:val="28"/>
        </w:rPr>
        <w:t>.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</w:t>
      </w:r>
      <w:r w:rsidRPr="00A75B16">
        <w:rPr>
          <w:color w:val="111111"/>
          <w:sz w:val="28"/>
          <w:szCs w:val="28"/>
        </w:rPr>
        <w:t xml:space="preserve"> — это фундамент всего дошкольного образования. Личность ребенка выводится на первый план, и теперь все дошкольное детство должно быть посвящено игре. Игра представляет собой особую деятельность, которая расцветает в детские годы и сопровождает человека на протяжении всей его жизни. Не </w:t>
      </w:r>
      <w:proofErr w:type="spellStart"/>
      <w:r w:rsidRPr="00A75B16">
        <w:rPr>
          <w:color w:val="111111"/>
          <w:sz w:val="28"/>
          <w:szCs w:val="28"/>
        </w:rPr>
        <w:t>удивительно</w:t>
      </w:r>
      <w:proofErr w:type="gramStart"/>
      <w:r w:rsidRPr="00A75B16">
        <w:rPr>
          <w:color w:val="111111"/>
          <w:sz w:val="28"/>
          <w:szCs w:val="28"/>
        </w:rPr>
        <w:t>,</w:t>
      </w:r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проблема игры привлекала и привлекает к себе внимание исследователей</w:t>
      </w:r>
      <w:r w:rsidRPr="00A75B16">
        <w:rPr>
          <w:color w:val="111111"/>
          <w:sz w:val="28"/>
          <w:szCs w:val="28"/>
        </w:rPr>
        <w:t>: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A75B16">
        <w:rPr>
          <w:color w:val="111111"/>
          <w:sz w:val="28"/>
          <w:szCs w:val="28"/>
        </w:rPr>
        <w:t>, психологов, философов, социологов, искусствоведов, биологов.</w:t>
      </w:r>
    </w:p>
    <w:p w:rsidR="00A75B16" w:rsidRPr="00A75B16" w:rsidRDefault="00A75B16" w:rsidP="00A75B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 xml:space="preserve">В исследованиях Л. С. </w:t>
      </w:r>
      <w:proofErr w:type="spellStart"/>
      <w:r w:rsidRPr="00A75B16">
        <w:rPr>
          <w:color w:val="111111"/>
          <w:sz w:val="28"/>
          <w:szCs w:val="28"/>
        </w:rPr>
        <w:t>Выготского</w:t>
      </w:r>
      <w:proofErr w:type="spellEnd"/>
      <w:r w:rsidRPr="00A75B16">
        <w:rPr>
          <w:color w:val="111111"/>
          <w:sz w:val="28"/>
          <w:szCs w:val="28"/>
        </w:rPr>
        <w:t xml:space="preserve">, А. Н. Леонтьева, А. В. Запорожца, Д. Б. </w:t>
      </w:r>
      <w:proofErr w:type="spellStart"/>
      <w:r w:rsidRPr="00A75B16">
        <w:rPr>
          <w:color w:val="111111"/>
          <w:sz w:val="28"/>
          <w:szCs w:val="28"/>
        </w:rPr>
        <w:t>Эльконина</w:t>
      </w:r>
      <w:proofErr w:type="spellEnd"/>
      <w:r w:rsidRPr="00A75B16">
        <w:rPr>
          <w:color w:val="111111"/>
          <w:sz w:val="28"/>
          <w:szCs w:val="28"/>
        </w:rPr>
        <w:t xml:space="preserve"> игра определяется как ведущий вид деятельности, который возникает не путём спонтанного созревания, а формируется под влиянием социальных условий жизни и воспитания. В игре создаются благоприятные условия для формирования способностей производить действия в умственном плане, осуществляет психологические замены реальных объектов.</w:t>
      </w:r>
    </w:p>
    <w:p w:rsidR="00A75B16" w:rsidRPr="00A75B16" w:rsidRDefault="00A75B16" w:rsidP="00A75B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 xml:space="preserve">В игре ребенок развивается как личность, у него формируются те стороны психики, от которых впоследствии будет зависеть успешность его социальной практики. Игра является полигоном для социальных проб детей, т. е. тех испытаний, которые выбираются детьми для самопроверки и в процессе которых ими осваиваются способы решения возникающих в </w:t>
      </w:r>
      <w:r w:rsidRPr="00A75B16">
        <w:rPr>
          <w:color w:val="111111"/>
          <w:sz w:val="28"/>
          <w:szCs w:val="28"/>
        </w:rPr>
        <w:lastRenderedPageBreak/>
        <w:t>процессе игры проблем межличностных отношений. В игре создается базис для новой ведущей деятельности – учебной.</w:t>
      </w:r>
    </w:p>
    <w:p w:rsidR="00A75B16" w:rsidRPr="00A75B16" w:rsidRDefault="00A75B16" w:rsidP="00A75B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Самое щадящее, комфортное обучение детей – это обучение в игре. Игра успокаивает, лечит. При этом</w:t>
      </w:r>
      <w:proofErr w:type="gramStart"/>
      <w:r w:rsidRPr="00A75B16">
        <w:rPr>
          <w:color w:val="111111"/>
          <w:sz w:val="28"/>
          <w:szCs w:val="28"/>
        </w:rPr>
        <w:t>,</w:t>
      </w:r>
      <w:proofErr w:type="gramEnd"/>
      <w:r w:rsidRPr="00A75B16">
        <w:rPr>
          <w:color w:val="111111"/>
          <w:sz w:val="28"/>
          <w:szCs w:val="28"/>
        </w:rPr>
        <w:t xml:space="preserve"> игры имеют множество познавательных, обучающих функций.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В психологической практике </w:t>
      </w:r>
      <w:proofErr w:type="spellStart"/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игровая</w:t>
      </w:r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>деятельность</w:t>
      </w:r>
      <w:proofErr w:type="spellEnd"/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выполняет такие функции</w:t>
      </w:r>
      <w:r w:rsidRPr="00A75B16">
        <w:rPr>
          <w:color w:val="111111"/>
          <w:sz w:val="28"/>
          <w:szCs w:val="28"/>
        </w:rPr>
        <w:t>:</w:t>
      </w:r>
    </w:p>
    <w:p w:rsidR="00A75B16" w:rsidRPr="00A75B16" w:rsidRDefault="00A75B16" w:rsidP="00A75B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 xml:space="preserve">- </w:t>
      </w:r>
      <w:proofErr w:type="gramStart"/>
      <w:r w:rsidRPr="00A75B16">
        <w:rPr>
          <w:color w:val="111111"/>
          <w:sz w:val="28"/>
          <w:szCs w:val="28"/>
        </w:rPr>
        <w:t>развлекательную</w:t>
      </w:r>
      <w:proofErr w:type="gramEnd"/>
      <w:r w:rsidRPr="00A75B16">
        <w:rPr>
          <w:color w:val="111111"/>
          <w:sz w:val="28"/>
          <w:szCs w:val="28"/>
        </w:rPr>
        <w:t xml:space="preserve"> (это основная функция игры - развлечь, доставить довольствие, воодушевить, пробудить интерес);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 xml:space="preserve">- </w:t>
      </w:r>
      <w:proofErr w:type="gramStart"/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>коммуникативную</w:t>
      </w:r>
      <w:proofErr w:type="gramEnd"/>
      <w:r w:rsidRPr="00A75B16">
        <w:rPr>
          <w:color w:val="111111"/>
          <w:sz w:val="28"/>
          <w:szCs w:val="28"/>
        </w:rPr>
        <w:t>: освоение диалектики общения;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- </w:t>
      </w:r>
      <w:proofErr w:type="spellStart"/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игротерапевтическую</w:t>
      </w:r>
      <w:proofErr w:type="spellEnd"/>
      <w:r w:rsidRPr="00A75B16">
        <w:rPr>
          <w:color w:val="111111"/>
          <w:sz w:val="28"/>
          <w:szCs w:val="28"/>
        </w:rPr>
        <w:t>: преодоление различных трудностей, возникающих в других видах жизнедеятельности;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 xml:space="preserve">- </w:t>
      </w:r>
      <w:proofErr w:type="gramStart"/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>диагностическую</w:t>
      </w:r>
      <w:proofErr w:type="gramEnd"/>
      <w:r w:rsidRPr="00A75B16">
        <w:rPr>
          <w:color w:val="111111"/>
          <w:sz w:val="28"/>
          <w:szCs w:val="28"/>
        </w:rPr>
        <w:t>: выявление отклонений от нормативного поведения, изучение особенностей межличностных отношений, самопознание в процессе игры;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>- коррекционную</w:t>
      </w:r>
      <w:r w:rsidRPr="00A75B16">
        <w:rPr>
          <w:color w:val="111111"/>
          <w:sz w:val="28"/>
          <w:szCs w:val="28"/>
        </w:rPr>
        <w:t>: внесение позитивных изменений в структуру личностных показателей;</w:t>
      </w:r>
      <w:proofErr w:type="gramEnd"/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>- социальную</w:t>
      </w:r>
      <w:r w:rsidRPr="00A75B16">
        <w:rPr>
          <w:color w:val="111111"/>
          <w:sz w:val="28"/>
          <w:szCs w:val="28"/>
        </w:rPr>
        <w:t>: включение в систему общественных отношений, усвоение норм человеческого общежития.</w:t>
      </w:r>
      <w:proofErr w:type="gramEnd"/>
    </w:p>
    <w:p w:rsidR="00A75B16" w:rsidRPr="00A75B16" w:rsidRDefault="00A75B16" w:rsidP="00A75B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Период дошкольного детства является наиболее благоприятным для формирования необходимых психических функций и социально значимых качеств личности. Именно в это время закладываются предпосылки будущей учебной деятельности ребенка, идет активное развитие его познавательных возможностей.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 xml:space="preserve">Все это делает особо важным участие психолога в проведении </w:t>
      </w:r>
      <w:proofErr w:type="spellStart"/>
      <w:r w:rsidRPr="00A75B16">
        <w:rPr>
          <w:color w:val="111111"/>
          <w:sz w:val="28"/>
          <w:szCs w:val="28"/>
        </w:rPr>
        <w:t>развивающе-профилактической</w:t>
      </w:r>
      <w:proofErr w:type="spellEnd"/>
      <w:r w:rsidRPr="00A75B16">
        <w:rPr>
          <w:color w:val="111111"/>
          <w:sz w:val="28"/>
          <w:szCs w:val="28"/>
        </w:rPr>
        <w:t>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работы с детьми</w:t>
      </w:r>
      <w:r w:rsidRPr="00A75B16">
        <w:rPr>
          <w:color w:val="111111"/>
          <w:sz w:val="28"/>
          <w:szCs w:val="28"/>
        </w:rPr>
        <w:t>. Без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использования игровых технологий немыслима работа</w:t>
      </w:r>
      <w:r w:rsidRPr="00A75B16">
        <w:rPr>
          <w:color w:val="111111"/>
          <w:sz w:val="28"/>
          <w:szCs w:val="28"/>
        </w:rPr>
        <w:t xml:space="preserve"> психолога в детском саду. </w:t>
      </w:r>
      <w:proofErr w:type="gramStart"/>
      <w:r w:rsidRPr="00A75B16">
        <w:rPr>
          <w:color w:val="111111"/>
          <w:sz w:val="28"/>
          <w:szCs w:val="28"/>
        </w:rPr>
        <w:t>В своей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работе использую</w:t>
      </w:r>
      <w:r w:rsidRPr="00A75B16">
        <w:rPr>
          <w:color w:val="111111"/>
          <w:sz w:val="28"/>
          <w:szCs w:val="28"/>
        </w:rPr>
        <w:t> игры на развитие внимания, памяти, мышления, воображения, речи, коррекцию самооценки, развитие произвольности;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использую коммуникативные</w:t>
      </w:r>
      <w:r w:rsidRPr="00A75B16">
        <w:rPr>
          <w:color w:val="111111"/>
          <w:sz w:val="28"/>
          <w:szCs w:val="28"/>
        </w:rPr>
        <w:t>, дидактические, интерактивные игры.</w:t>
      </w:r>
      <w:proofErr w:type="gramEnd"/>
      <w:r w:rsidRPr="00A75B16">
        <w:rPr>
          <w:color w:val="111111"/>
          <w:sz w:val="28"/>
          <w:szCs w:val="28"/>
        </w:rPr>
        <w:t xml:space="preserve"> Игра для ребенка-дошкольника – это символический язык для самовыражения. Специфика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работы педагога-психолога</w:t>
      </w:r>
      <w:r w:rsidRPr="00A75B16">
        <w:rPr>
          <w:color w:val="111111"/>
          <w:sz w:val="28"/>
          <w:szCs w:val="28"/>
        </w:rPr>
        <w:t> в дошкольном учреждении состоит в том, что он должен владеть большим количеством различных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игровых технологий</w:t>
      </w:r>
      <w:r w:rsidRPr="00A75B16">
        <w:rPr>
          <w:color w:val="111111"/>
          <w:sz w:val="28"/>
          <w:szCs w:val="28"/>
        </w:rPr>
        <w:t xml:space="preserve">, методов и приемов, уметь их комбинировать. Наблюдая за тем, как ребенок манипулирует игрушками, может увидеть, как он относится к себе, к значимым взрослым, </w:t>
      </w:r>
      <w:proofErr w:type="gramStart"/>
      <w:r w:rsidRPr="00A75B16">
        <w:rPr>
          <w:color w:val="111111"/>
          <w:sz w:val="28"/>
          <w:szCs w:val="28"/>
        </w:rPr>
        <w:t>к</w:t>
      </w:r>
      <w:proofErr w:type="gramEnd"/>
      <w:r w:rsidRPr="00A75B16">
        <w:rPr>
          <w:color w:val="111111"/>
          <w:sz w:val="28"/>
          <w:szCs w:val="28"/>
        </w:rPr>
        <w:t xml:space="preserve"> </w:t>
      </w:r>
      <w:proofErr w:type="gramStart"/>
      <w:r w:rsidRPr="00A75B16">
        <w:rPr>
          <w:color w:val="111111"/>
          <w:sz w:val="28"/>
          <w:szCs w:val="28"/>
        </w:rPr>
        <w:t>своим</w:t>
      </w:r>
      <w:proofErr w:type="gramEnd"/>
      <w:r w:rsidRPr="00A75B16">
        <w:rPr>
          <w:color w:val="111111"/>
          <w:sz w:val="28"/>
          <w:szCs w:val="28"/>
        </w:rPr>
        <w:t xml:space="preserve"> сверстникам, к событиям в своей жизни и др. В процессе игры ребенок начинает лучше понимать свои чувства, развивается способность к принятию собственных решений, повышается самооценка, коммуникативные навыки.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 xml:space="preserve">Ценность игры заключается и в том, что она позволяет создавать детям различные формы общения. Любая игра представляет собой некоторую </w:t>
      </w:r>
      <w:r w:rsidRPr="00A75B16">
        <w:rPr>
          <w:color w:val="111111"/>
          <w:sz w:val="28"/>
          <w:szCs w:val="28"/>
        </w:rPr>
        <w:lastRenderedPageBreak/>
        <w:t xml:space="preserve">ситуацию со своим сюжетом, конфликтом и действующими лицами. Ситуация игры – это отражение ситуации реальной жизни. Через </w:t>
      </w:r>
      <w:proofErr w:type="spellStart"/>
      <w:r w:rsidRPr="00A75B16">
        <w:rPr>
          <w:color w:val="111111"/>
          <w:sz w:val="28"/>
          <w:szCs w:val="28"/>
        </w:rPr>
        <w:t>сюжетно-ролевые</w:t>
      </w:r>
      <w:proofErr w:type="gramStart"/>
      <w:r w:rsidRPr="00A75B16">
        <w:rPr>
          <w:color w:val="111111"/>
          <w:sz w:val="28"/>
          <w:szCs w:val="28"/>
        </w:rPr>
        <w:t>,</w:t>
      </w:r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>одвижные</w:t>
      </w:r>
      <w:proofErr w:type="spellEnd"/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 другие игры формируются коммуникативные способности и качества ребенка</w:t>
      </w:r>
      <w:r w:rsidRPr="00A75B16">
        <w:rPr>
          <w:color w:val="111111"/>
          <w:sz w:val="28"/>
          <w:szCs w:val="28"/>
        </w:rPr>
        <w:t>: умение распознавать эмоции других и владеть своими чувствами, позитивное отношение к другим людям, умение сопереживать. Развивается так же умение выражать свои потребности и чувства с помощью вербальных и невербальных средств, взаимодействовать и сотрудничать в коллективе. Играя вместе, дети начинают учитывать желания и действия другого ребенка, учатся отстаивать свою точку зрения, строить и реализовывать совместные планы, так что игра оказывает большое влияние на развитие общения детей.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Игровые</w:t>
      </w:r>
      <w:r w:rsidRPr="00A75B16">
        <w:rPr>
          <w:color w:val="111111"/>
          <w:sz w:val="28"/>
          <w:szCs w:val="28"/>
        </w:rPr>
        <w:t> моменты очень важны в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педагогическом процессе</w:t>
      </w:r>
      <w:r w:rsidRPr="00A75B16">
        <w:rPr>
          <w:color w:val="111111"/>
          <w:sz w:val="28"/>
          <w:szCs w:val="28"/>
        </w:rPr>
        <w:t>, особенно в период адаптации детей в детском учреждении. В этот период активно участвую в проведении игр с детьми. Первые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игровые</w:t>
      </w:r>
      <w:r w:rsidRPr="00A75B16">
        <w:rPr>
          <w:color w:val="111111"/>
          <w:sz w:val="28"/>
          <w:szCs w:val="28"/>
        </w:rPr>
        <w:t xml:space="preserve"> ситуации всегда фронтальные, чтобы ни один ребенок не чувствовал себя обделенным вниманием. Это игры типа “Хоровод” и “Выдувание мыльных пузырей”. </w:t>
      </w:r>
      <w:proofErr w:type="gramStart"/>
      <w:r w:rsidRPr="00A75B16">
        <w:rPr>
          <w:color w:val="111111"/>
          <w:sz w:val="28"/>
          <w:szCs w:val="28"/>
        </w:rPr>
        <w:t>Начиная с двух - трех лет основная задача игр - это формирование эмоционального контакта, доверия детей к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педагогу</w:t>
      </w:r>
      <w:r w:rsidRPr="00A75B16">
        <w:rPr>
          <w:color w:val="111111"/>
          <w:sz w:val="28"/>
          <w:szCs w:val="28"/>
        </w:rPr>
        <w:t>, умения видеть в нем доброго, всегда готового прийти на помощь человека (как мама, интересного партнера в игре.</w:t>
      </w:r>
      <w:proofErr w:type="gramEnd"/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 xml:space="preserve">Как доказано в исследованиях Н. Я. </w:t>
      </w:r>
      <w:proofErr w:type="spellStart"/>
      <w:r w:rsidRPr="00A75B16">
        <w:rPr>
          <w:color w:val="111111"/>
          <w:sz w:val="28"/>
          <w:szCs w:val="28"/>
        </w:rPr>
        <w:t>Михайленко</w:t>
      </w:r>
      <w:proofErr w:type="spellEnd"/>
      <w:r w:rsidRPr="00A75B16">
        <w:rPr>
          <w:color w:val="111111"/>
          <w:sz w:val="28"/>
          <w:szCs w:val="28"/>
        </w:rPr>
        <w:t xml:space="preserve">, Е. Е. </w:t>
      </w:r>
      <w:proofErr w:type="spellStart"/>
      <w:r w:rsidRPr="00A75B16">
        <w:rPr>
          <w:color w:val="111111"/>
          <w:sz w:val="28"/>
          <w:szCs w:val="28"/>
        </w:rPr>
        <w:t>Кравцовой</w:t>
      </w:r>
      <w:proofErr w:type="gramStart"/>
      <w:r w:rsidRPr="00A75B16">
        <w:rPr>
          <w:color w:val="111111"/>
          <w:sz w:val="28"/>
          <w:szCs w:val="28"/>
        </w:rPr>
        <w:t>,</w:t>
      </w:r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>гры</w:t>
      </w:r>
      <w:proofErr w:type="spellEnd"/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развиваются в следующей последовательности</w:t>
      </w:r>
      <w:r w:rsidRPr="00A75B16">
        <w:rPr>
          <w:color w:val="111111"/>
          <w:sz w:val="28"/>
          <w:szCs w:val="28"/>
        </w:rPr>
        <w:t>: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• младший возраст – ролевая игра </w:t>
      </w:r>
      <w:r w:rsidRPr="00A75B16">
        <w:rPr>
          <w:i/>
          <w:iCs/>
          <w:color w:val="111111"/>
          <w:sz w:val="28"/>
          <w:szCs w:val="28"/>
          <w:bdr w:val="none" w:sz="0" w:space="0" w:color="auto" w:frame="1"/>
        </w:rPr>
        <w:t>(игра-диалог)</w:t>
      </w:r>
      <w:r w:rsidRPr="00A75B16">
        <w:rPr>
          <w:color w:val="111111"/>
          <w:sz w:val="28"/>
          <w:szCs w:val="28"/>
        </w:rPr>
        <w:t>;</w:t>
      </w:r>
    </w:p>
    <w:p w:rsidR="00A75B16" w:rsidRPr="00A75B16" w:rsidRDefault="00A75B16" w:rsidP="00A75B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• средний возраст – игра с правилами, театрализованная игра;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• старший возраст – игра с правилами, режиссёрская </w:t>
      </w:r>
      <w:r w:rsidRPr="00A75B16">
        <w:rPr>
          <w:i/>
          <w:iCs/>
          <w:color w:val="111111"/>
          <w:sz w:val="28"/>
          <w:szCs w:val="28"/>
          <w:bdr w:val="none" w:sz="0" w:space="0" w:color="auto" w:frame="1"/>
        </w:rPr>
        <w:t>(игра – фантазия, игра-драматизация)</w:t>
      </w:r>
      <w:r w:rsidRPr="00A75B16">
        <w:rPr>
          <w:color w:val="111111"/>
          <w:sz w:val="28"/>
          <w:szCs w:val="28"/>
        </w:rPr>
        <w:t>.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Комплексное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игровых технологий</w:t>
      </w:r>
      <w:r w:rsidRPr="00A75B16">
        <w:rPr>
          <w:color w:val="111111"/>
          <w:sz w:val="28"/>
          <w:szCs w:val="28"/>
        </w:rPr>
        <w:t> разной целевой направленности помогает подготовить ребенка к школе. С точки зрения формирования мотивационной и эмоционально-волевой готовности к школе, каждая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игровая</w:t>
      </w:r>
      <w:r w:rsidRPr="00A75B16">
        <w:rPr>
          <w:color w:val="111111"/>
          <w:sz w:val="28"/>
          <w:szCs w:val="28"/>
        </w:rPr>
        <w:t xml:space="preserve"> ситуация общения дошкольника </w:t>
      </w:r>
      <w:proofErr w:type="gramStart"/>
      <w:r w:rsidRPr="00A75B16">
        <w:rPr>
          <w:color w:val="111111"/>
          <w:sz w:val="28"/>
          <w:szCs w:val="28"/>
        </w:rPr>
        <w:t>со</w:t>
      </w:r>
      <w:proofErr w:type="gramEnd"/>
      <w:r w:rsidRPr="00A75B16">
        <w:rPr>
          <w:color w:val="111111"/>
          <w:sz w:val="28"/>
          <w:szCs w:val="28"/>
        </w:rPr>
        <w:t xml:space="preserve"> взрослыми, с другими детьми является для ребенка “школой сотрудничества”, в которой он учится и радоваться успеху сверстника, и спокойно переносить свои неудачи; регулировать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детей элементарные математические представления, знакомят его со звуковым анализом слова, готовят руку к овладению письмом.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 xml:space="preserve">Таким образом, к феномену игры стоит относиться как к уникальному явлению детства. Игра – это не только имитация жизни, это очень серьезная деятельность, которая позволяет ребенку самоутвердиться, </w:t>
      </w:r>
      <w:proofErr w:type="spellStart"/>
      <w:r w:rsidRPr="00A75B16">
        <w:rPr>
          <w:color w:val="111111"/>
          <w:sz w:val="28"/>
          <w:szCs w:val="28"/>
        </w:rPr>
        <w:t>самореализоваться</w:t>
      </w:r>
      <w:proofErr w:type="spellEnd"/>
      <w:r w:rsidRPr="00A75B16">
        <w:rPr>
          <w:color w:val="111111"/>
          <w:sz w:val="28"/>
          <w:szCs w:val="28"/>
        </w:rPr>
        <w:t xml:space="preserve">. Указанные свойства детской игры делают ее в </w:t>
      </w:r>
      <w:r w:rsidRPr="00A75B16">
        <w:rPr>
          <w:color w:val="111111"/>
          <w:sz w:val="28"/>
          <w:szCs w:val="28"/>
        </w:rPr>
        <w:lastRenderedPageBreak/>
        <w:t>руках </w:t>
      </w:r>
      <w:proofErr w:type="spellStart"/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педагога-психолога</w:t>
      </w:r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>действенным</w:t>
      </w:r>
      <w:proofErr w:type="spellEnd"/>
      <w:r w:rsidRPr="00A75B1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средством психологической помощи ребенку и позволяют решить одновременно несколько различных задач</w:t>
      </w:r>
      <w:r w:rsidRPr="00A75B16">
        <w:rPr>
          <w:color w:val="111111"/>
          <w:sz w:val="28"/>
          <w:szCs w:val="28"/>
        </w:rPr>
        <w:t xml:space="preserve">: снятие </w:t>
      </w:r>
      <w:proofErr w:type="spellStart"/>
      <w:r w:rsidRPr="00A75B16">
        <w:rPr>
          <w:color w:val="111111"/>
          <w:sz w:val="28"/>
          <w:szCs w:val="28"/>
        </w:rPr>
        <w:t>психоэмоционального</w:t>
      </w:r>
      <w:proofErr w:type="spellEnd"/>
      <w:r w:rsidRPr="00A75B16">
        <w:rPr>
          <w:color w:val="111111"/>
          <w:sz w:val="28"/>
          <w:szCs w:val="28"/>
        </w:rPr>
        <w:t xml:space="preserve"> напряжения, обеспечение психологической разгрузки детей, сообщение им сведений развивающего и воспитательного плана, побуждение к активизации самостоятельной познавательной деятельности, осуществление диагностических и коррекционных мероприятий и т. п.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Кроме того,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 использую</w:t>
      </w:r>
      <w:r w:rsidRPr="00A75B16">
        <w:rPr>
          <w:color w:val="111111"/>
          <w:sz w:val="28"/>
          <w:szCs w:val="28"/>
        </w:rPr>
        <w:t xml:space="preserve"> в </w:t>
      </w:r>
      <w:proofErr w:type="gramStart"/>
      <w:r w:rsidRPr="00A75B16">
        <w:rPr>
          <w:color w:val="111111"/>
          <w:sz w:val="28"/>
          <w:szCs w:val="28"/>
        </w:rPr>
        <w:t>психопрофилактический</w:t>
      </w:r>
      <w:proofErr w:type="gramEnd"/>
      <w:r w:rsidRPr="00A75B16">
        <w:rPr>
          <w:color w:val="111111"/>
          <w:sz w:val="28"/>
          <w:szCs w:val="28"/>
        </w:rPr>
        <w:t>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работе с педагогическим коллективом</w:t>
      </w:r>
      <w:r w:rsidRPr="00A75B16">
        <w:rPr>
          <w:color w:val="111111"/>
          <w:sz w:val="28"/>
          <w:szCs w:val="28"/>
        </w:rPr>
        <w:t xml:space="preserve">, организуя </w:t>
      </w:r>
      <w:proofErr w:type="spellStart"/>
      <w:r w:rsidRPr="00A75B16">
        <w:rPr>
          <w:color w:val="111111"/>
          <w:sz w:val="28"/>
          <w:szCs w:val="28"/>
        </w:rPr>
        <w:t>тренинговую</w:t>
      </w:r>
      <w:proofErr w:type="spellEnd"/>
      <w:r w:rsidRPr="00A75B16">
        <w:rPr>
          <w:color w:val="111111"/>
          <w:sz w:val="28"/>
          <w:szCs w:val="28"/>
        </w:rPr>
        <w:t>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A75B16">
        <w:rPr>
          <w:color w:val="111111"/>
          <w:sz w:val="28"/>
          <w:szCs w:val="28"/>
        </w:rPr>
        <w:t xml:space="preserve">, направленную на сплочение коллектива, снятие эмоционального напряжения, профилактику эмоционального выгорания, развитие творческого мышления и </w:t>
      </w:r>
      <w:proofErr w:type="spellStart"/>
      <w:r w:rsidRPr="00A75B16">
        <w:rPr>
          <w:color w:val="111111"/>
          <w:sz w:val="28"/>
          <w:szCs w:val="28"/>
        </w:rPr>
        <w:t>креативности</w:t>
      </w:r>
      <w:proofErr w:type="spellEnd"/>
      <w:r w:rsidRPr="00A75B16">
        <w:rPr>
          <w:color w:val="111111"/>
          <w:sz w:val="28"/>
          <w:szCs w:val="28"/>
        </w:rPr>
        <w:t>.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Главный компонент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игровых технологий</w:t>
      </w:r>
      <w:r w:rsidRPr="00A75B16">
        <w:rPr>
          <w:color w:val="111111"/>
          <w:sz w:val="28"/>
          <w:szCs w:val="28"/>
        </w:rPr>
        <w:t> - непосредственное и систематическое общение участников образовательного процесса.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</w:t>
      </w:r>
      <w:r w:rsidRPr="00A75B16">
        <w:rPr>
          <w:color w:val="111111"/>
          <w:sz w:val="28"/>
          <w:szCs w:val="28"/>
        </w:rPr>
        <w:t>: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- активизируют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A75B16">
        <w:rPr>
          <w:color w:val="111111"/>
          <w:sz w:val="28"/>
          <w:szCs w:val="28"/>
        </w:rPr>
        <w:t>;</w:t>
      </w:r>
    </w:p>
    <w:p w:rsidR="00A75B16" w:rsidRPr="00A75B16" w:rsidRDefault="00A75B16" w:rsidP="00A75B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- повышают познавательный интерес;</w:t>
      </w:r>
    </w:p>
    <w:p w:rsidR="00A75B16" w:rsidRPr="00A75B16" w:rsidRDefault="00A75B16" w:rsidP="00A75B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- вызывают эмоциональный подъем;</w:t>
      </w:r>
    </w:p>
    <w:p w:rsidR="00A75B16" w:rsidRPr="00A75B16" w:rsidRDefault="00A75B16" w:rsidP="00A75B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- способствуют развитию творчества;</w:t>
      </w:r>
    </w:p>
    <w:p w:rsidR="00A75B16" w:rsidRPr="00A75B16" w:rsidRDefault="00A75B16" w:rsidP="00A75B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B16">
        <w:rPr>
          <w:color w:val="111111"/>
          <w:sz w:val="28"/>
          <w:szCs w:val="28"/>
        </w:rPr>
        <w:t>- максимально концентрирует время занятий за счёт чётко сформулированных условий игры.</w:t>
      </w:r>
    </w:p>
    <w:p w:rsidR="00A75B16" w:rsidRPr="00A75B16" w:rsidRDefault="00A75B16" w:rsidP="00A75B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Игровые</w:t>
      </w:r>
      <w:r w:rsidRPr="00A75B16">
        <w:rPr>
          <w:color w:val="111111"/>
          <w:sz w:val="28"/>
          <w:szCs w:val="28"/>
        </w:rPr>
        <w:t> </w:t>
      </w:r>
      <w:proofErr w:type="spellStart"/>
      <w:r w:rsidRPr="00A75B16">
        <w:rPr>
          <w:color w:val="111111"/>
          <w:sz w:val="28"/>
          <w:szCs w:val="28"/>
        </w:rPr>
        <w:t>тренинговые</w:t>
      </w:r>
      <w:proofErr w:type="spellEnd"/>
      <w:r w:rsidRPr="00A75B16">
        <w:rPr>
          <w:color w:val="111111"/>
          <w:sz w:val="28"/>
          <w:szCs w:val="28"/>
        </w:rPr>
        <w:t xml:space="preserve"> занятия проходят очень живо, в эмоционально благоприятной психологической обстановке, в атмосфере доброжелательности, свободы, равенства, при отсутствии изоляции пассивных участников. </w:t>
      </w:r>
      <w:r w:rsidRPr="00A75B16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 помогают педагогам раскрепоститься</w:t>
      </w:r>
      <w:r w:rsidRPr="00A75B16">
        <w:rPr>
          <w:color w:val="111111"/>
          <w:sz w:val="28"/>
          <w:szCs w:val="28"/>
        </w:rPr>
        <w:t>, появляется уверенность в себе.</w:t>
      </w:r>
    </w:p>
    <w:p w:rsidR="00C76EF8" w:rsidRPr="00A75B16" w:rsidRDefault="00C76EF8">
      <w:pPr>
        <w:rPr>
          <w:rFonts w:ascii="Times New Roman" w:hAnsi="Times New Roman" w:cs="Times New Roman"/>
          <w:sz w:val="28"/>
          <w:szCs w:val="28"/>
        </w:rPr>
      </w:pPr>
    </w:p>
    <w:sectPr w:rsidR="00C76EF8" w:rsidRPr="00A7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768"/>
    <w:rsid w:val="001C3768"/>
    <w:rsid w:val="00A75B16"/>
    <w:rsid w:val="00C7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5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2021-09-16T17:05:00Z</dcterms:created>
  <dcterms:modified xsi:type="dcterms:W3CDTF">2021-09-16T17:09:00Z</dcterms:modified>
</cp:coreProperties>
</file>