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851"/>
        <w:gridCol w:w="2319"/>
        <w:gridCol w:w="2500"/>
        <w:gridCol w:w="183"/>
        <w:gridCol w:w="1944"/>
      </w:tblGrid>
      <w:tr w:rsidR="00773D50" w:rsidRPr="00213EAD" w:rsidTr="00BD3188">
        <w:tc>
          <w:tcPr>
            <w:tcW w:w="5155" w:type="dxa"/>
            <w:gridSpan w:val="3"/>
          </w:tcPr>
          <w:p w:rsidR="00773D50" w:rsidRPr="009A536A" w:rsidRDefault="00773D50" w:rsidP="00BD3188">
            <w:pPr>
              <w:rPr>
                <w:rFonts w:ascii="Times New Roman" w:hAnsi="Times New Roman"/>
                <w:sz w:val="24"/>
                <w:lang w:val="ru-RU"/>
              </w:rPr>
            </w:pPr>
            <w:r w:rsidRPr="009A536A">
              <w:rPr>
                <w:rFonts w:ascii="Times New Roman" w:hAnsi="Times New Roman"/>
                <w:b/>
                <w:sz w:val="24"/>
                <w:lang w:val="ru-RU"/>
              </w:rPr>
              <w:t>Предмет</w:t>
            </w:r>
            <w:r w:rsidRPr="009A536A">
              <w:rPr>
                <w:rFonts w:ascii="Times New Roman" w:hAnsi="Times New Roman"/>
                <w:sz w:val="24"/>
                <w:lang w:val="ru-RU"/>
              </w:rPr>
              <w:t xml:space="preserve">: Русский язык </w:t>
            </w:r>
          </w:p>
          <w:p w:rsidR="00773D50" w:rsidRPr="009A536A" w:rsidRDefault="00773D50" w:rsidP="00BD3188">
            <w:pPr>
              <w:rPr>
                <w:rFonts w:ascii="Times New Roman" w:hAnsi="Times New Roman"/>
                <w:sz w:val="24"/>
                <w:lang w:val="ru-RU"/>
              </w:rPr>
            </w:pPr>
            <w:r w:rsidRPr="009A536A">
              <w:rPr>
                <w:rFonts w:ascii="Times New Roman" w:hAnsi="Times New Roman"/>
                <w:b/>
                <w:sz w:val="24"/>
                <w:lang w:val="ru-RU"/>
              </w:rPr>
              <w:t>Раздел</w:t>
            </w:r>
            <w:r w:rsidRPr="009A536A">
              <w:rPr>
                <w:rFonts w:ascii="Times New Roman" w:hAnsi="Times New Roman"/>
                <w:sz w:val="24"/>
                <w:lang w:val="ru-RU"/>
              </w:rPr>
              <w:t xml:space="preserve">: 1 – Конфликты и миротворчество </w:t>
            </w:r>
          </w:p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9A536A">
              <w:rPr>
                <w:rFonts w:ascii="Times New Roman" w:hAnsi="Times New Roman"/>
                <w:b/>
                <w:sz w:val="24"/>
                <w:lang w:val="ru-RU"/>
              </w:rPr>
              <w:t>Тема урока:</w:t>
            </w:r>
            <w:r w:rsidRPr="009A536A">
              <w:rPr>
                <w:rFonts w:ascii="Times New Roman" w:hAnsi="Times New Roman"/>
                <w:sz w:val="24"/>
                <w:lang w:val="ru-RU"/>
              </w:rPr>
              <w:t xml:space="preserve"> Международные конфликты</w:t>
            </w:r>
          </w:p>
        </w:tc>
        <w:tc>
          <w:tcPr>
            <w:tcW w:w="4627" w:type="dxa"/>
            <w:gridSpan w:val="3"/>
          </w:tcPr>
          <w:p w:rsidR="00773D50" w:rsidRPr="009A536A" w:rsidRDefault="00213EAD" w:rsidP="00BD3188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ГУ «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Кушмурунская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СШ № 28 отдела образования акимата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Аулиекольского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района»»</w:t>
            </w:r>
          </w:p>
        </w:tc>
      </w:tr>
      <w:tr w:rsidR="00773D50" w:rsidRPr="00213EAD" w:rsidTr="00BD3188">
        <w:tc>
          <w:tcPr>
            <w:tcW w:w="5155" w:type="dxa"/>
            <w:gridSpan w:val="3"/>
          </w:tcPr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9A536A">
              <w:rPr>
                <w:rFonts w:ascii="Times New Roman" w:hAnsi="Times New Roman"/>
                <w:b/>
                <w:sz w:val="24"/>
              </w:rPr>
              <w:t>Дата</w:t>
            </w:r>
            <w:proofErr w:type="spellEnd"/>
            <w:r w:rsidRPr="009A536A"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4627" w:type="dxa"/>
            <w:gridSpan w:val="3"/>
          </w:tcPr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9A536A">
              <w:rPr>
                <w:rFonts w:ascii="Times New Roman" w:hAnsi="Times New Roman"/>
                <w:b/>
                <w:sz w:val="24"/>
                <w:lang w:val="ru-RU"/>
              </w:rPr>
              <w:t xml:space="preserve">ФИО учителя: Рыспаева М.Н. </w:t>
            </w:r>
          </w:p>
        </w:tc>
      </w:tr>
      <w:tr w:rsidR="00773D50" w:rsidRPr="009A536A" w:rsidTr="00BD3188">
        <w:tc>
          <w:tcPr>
            <w:tcW w:w="5155" w:type="dxa"/>
            <w:gridSpan w:val="3"/>
          </w:tcPr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9A536A">
              <w:rPr>
                <w:rFonts w:ascii="Times New Roman" w:hAnsi="Times New Roman"/>
                <w:b/>
                <w:sz w:val="24"/>
                <w:lang w:val="ru-RU"/>
              </w:rPr>
              <w:t>Класс 9</w:t>
            </w:r>
          </w:p>
        </w:tc>
        <w:tc>
          <w:tcPr>
            <w:tcW w:w="2683" w:type="dxa"/>
            <w:gridSpan w:val="2"/>
          </w:tcPr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9A536A">
              <w:rPr>
                <w:rFonts w:ascii="Times New Roman" w:hAnsi="Times New Roman"/>
                <w:b/>
                <w:sz w:val="24"/>
                <w:lang w:val="ru-RU"/>
              </w:rPr>
              <w:t>Количество</w:t>
            </w:r>
          </w:p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9A536A">
              <w:rPr>
                <w:rFonts w:ascii="Times New Roman" w:hAnsi="Times New Roman"/>
                <w:b/>
                <w:sz w:val="24"/>
                <w:lang w:val="ru-RU"/>
              </w:rPr>
              <w:t>присутствующих</w:t>
            </w:r>
          </w:p>
        </w:tc>
        <w:tc>
          <w:tcPr>
            <w:tcW w:w="1944" w:type="dxa"/>
          </w:tcPr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9A536A">
              <w:rPr>
                <w:rFonts w:ascii="Times New Roman" w:hAnsi="Times New Roman"/>
                <w:b/>
                <w:sz w:val="24"/>
                <w:lang w:val="ru-RU"/>
              </w:rPr>
              <w:t>Количество отсутствующих</w:t>
            </w:r>
          </w:p>
        </w:tc>
      </w:tr>
      <w:tr w:rsidR="00773D50" w:rsidRPr="00213EAD" w:rsidTr="00BD3188">
        <w:tc>
          <w:tcPr>
            <w:tcW w:w="2836" w:type="dxa"/>
            <w:gridSpan w:val="2"/>
          </w:tcPr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9A536A">
              <w:rPr>
                <w:rFonts w:ascii="Times New Roman" w:hAnsi="Times New Roman"/>
                <w:b/>
                <w:sz w:val="24"/>
                <w:lang w:val="ru-RU"/>
              </w:rPr>
              <w:t xml:space="preserve">Цели обучения, которые необходимо достичь на данном уроке </w:t>
            </w:r>
          </w:p>
        </w:tc>
        <w:tc>
          <w:tcPr>
            <w:tcW w:w="6946" w:type="dxa"/>
            <w:gridSpan w:val="4"/>
          </w:tcPr>
          <w:p w:rsidR="00773D50" w:rsidRPr="009A536A" w:rsidRDefault="00FE7FA4" w:rsidP="00BD3188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Слушание </w:t>
            </w:r>
            <w:r w:rsidR="00773D50" w:rsidRPr="009A536A">
              <w:rPr>
                <w:rFonts w:ascii="Times New Roman" w:hAnsi="Times New Roman"/>
                <w:b/>
                <w:sz w:val="24"/>
                <w:lang w:val="kk-KZ"/>
              </w:rPr>
              <w:t xml:space="preserve"> и говорение:</w:t>
            </w:r>
          </w:p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9A536A">
              <w:rPr>
                <w:rFonts w:ascii="Times New Roman" w:hAnsi="Times New Roman"/>
                <w:sz w:val="24"/>
                <w:lang w:val="kk-KZ"/>
              </w:rPr>
              <w:t>9.1.1.1. Понимать основную и детальную информацию текста, высказывая критическое отношение к услышанному.</w:t>
            </w:r>
          </w:p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9A536A">
              <w:rPr>
                <w:rFonts w:ascii="Times New Roman" w:hAnsi="Times New Roman"/>
                <w:b/>
                <w:sz w:val="24"/>
                <w:lang w:val="kk-KZ"/>
              </w:rPr>
              <w:t>Чтение:</w:t>
            </w:r>
          </w:p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9A536A">
              <w:rPr>
                <w:rFonts w:ascii="Times New Roman" w:hAnsi="Times New Roman"/>
                <w:sz w:val="24"/>
                <w:lang w:val="kk-KZ"/>
              </w:rPr>
              <w:t>9.2.2.1. Выявлять особенности и роль структуры текста в передаче основной мысли.</w:t>
            </w:r>
          </w:p>
        </w:tc>
      </w:tr>
      <w:tr w:rsidR="00773D50" w:rsidRPr="009A536A" w:rsidTr="00BD3188">
        <w:tc>
          <w:tcPr>
            <w:tcW w:w="2836" w:type="dxa"/>
            <w:gridSpan w:val="2"/>
          </w:tcPr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9A536A">
              <w:rPr>
                <w:rFonts w:ascii="Times New Roman" w:hAnsi="Times New Roman"/>
                <w:b/>
                <w:sz w:val="24"/>
                <w:lang w:val="ru-RU"/>
              </w:rPr>
              <w:t>Уровень мыслительных навыков</w:t>
            </w:r>
          </w:p>
        </w:tc>
        <w:tc>
          <w:tcPr>
            <w:tcW w:w="6946" w:type="dxa"/>
            <w:gridSpan w:val="4"/>
          </w:tcPr>
          <w:p w:rsidR="00773D50" w:rsidRPr="009A536A" w:rsidRDefault="00773D50" w:rsidP="00BD3188">
            <w:pPr>
              <w:rPr>
                <w:rFonts w:ascii="Times New Roman" w:hAnsi="Times New Roman"/>
                <w:sz w:val="24"/>
                <w:lang w:val="kk-KZ"/>
              </w:rPr>
            </w:pPr>
            <w:r w:rsidRPr="009A536A">
              <w:rPr>
                <w:rFonts w:ascii="Times New Roman" w:hAnsi="Times New Roman"/>
                <w:bCs/>
                <w:sz w:val="24"/>
                <w:lang w:val="ru-RU"/>
              </w:rPr>
              <w:t>Понимание, оценка, анализ, применение.</w:t>
            </w:r>
          </w:p>
        </w:tc>
      </w:tr>
      <w:tr w:rsidR="00773D50" w:rsidRPr="00213EAD" w:rsidTr="00424623">
        <w:trPr>
          <w:trHeight w:val="2782"/>
        </w:trPr>
        <w:tc>
          <w:tcPr>
            <w:tcW w:w="2836" w:type="dxa"/>
            <w:gridSpan w:val="2"/>
          </w:tcPr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9A536A">
              <w:rPr>
                <w:rFonts w:ascii="Times New Roman" w:hAnsi="Times New Roman"/>
                <w:b/>
                <w:sz w:val="24"/>
                <w:lang w:val="ru-RU"/>
              </w:rPr>
              <w:t>Ожидаемый результат</w:t>
            </w:r>
          </w:p>
        </w:tc>
        <w:tc>
          <w:tcPr>
            <w:tcW w:w="6946" w:type="dxa"/>
            <w:gridSpan w:val="4"/>
          </w:tcPr>
          <w:p w:rsidR="00773D50" w:rsidRPr="00213EAD" w:rsidRDefault="00773D50" w:rsidP="00BD3188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213EAD">
              <w:rPr>
                <w:rFonts w:ascii="Times New Roman" w:hAnsi="Times New Roman"/>
                <w:b/>
                <w:sz w:val="24"/>
                <w:lang w:val="ru-RU"/>
              </w:rPr>
              <w:t>Все учащиеся смогут:</w:t>
            </w:r>
            <w:r w:rsidRPr="00213EAD">
              <w:rPr>
                <w:rFonts w:ascii="Times New Roman" w:hAnsi="Times New Roman"/>
                <w:sz w:val="24"/>
                <w:lang w:val="kk-KZ"/>
              </w:rPr>
              <w:t xml:space="preserve"> Понимать основную и детальную информацию текста, высказывая  критическое отношение к услышанному, выявлять особенности и роль структуры текста в передаче основной мысли.</w:t>
            </w:r>
          </w:p>
          <w:p w:rsidR="00773D50" w:rsidRPr="00213EAD" w:rsidRDefault="00773D50" w:rsidP="00BD318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213EAD">
              <w:rPr>
                <w:rFonts w:ascii="Times New Roman" w:hAnsi="Times New Roman"/>
                <w:b/>
                <w:sz w:val="24"/>
                <w:lang w:val="ru-RU"/>
              </w:rPr>
              <w:t>Большинство учащихся будут уметь:</w:t>
            </w:r>
          </w:p>
          <w:p w:rsidR="00424623" w:rsidRPr="00213EAD" w:rsidRDefault="00424623" w:rsidP="00BD3188">
            <w:pPr>
              <w:rPr>
                <w:rFonts w:ascii="Times New Roman" w:hAnsi="Times New Roman"/>
                <w:sz w:val="24"/>
                <w:lang w:val="kk-KZ"/>
              </w:rPr>
            </w:pPr>
            <w:r w:rsidRPr="00213EAD">
              <w:rPr>
                <w:rFonts w:ascii="Times New Roman" w:hAnsi="Times New Roman"/>
                <w:sz w:val="24"/>
                <w:lang w:val="kk-KZ"/>
              </w:rPr>
              <w:t>Анализировать, высказывать критическое отношение к заявленной проблеме, аргументируя ее.</w:t>
            </w:r>
          </w:p>
          <w:p w:rsidR="00773D50" w:rsidRPr="00213EAD" w:rsidRDefault="00773D50" w:rsidP="00BD318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213EAD">
              <w:rPr>
                <w:rFonts w:ascii="Times New Roman" w:hAnsi="Times New Roman"/>
                <w:b/>
                <w:sz w:val="24"/>
                <w:lang w:val="ru-RU"/>
              </w:rPr>
              <w:t>Некоторые учащиеся смогут:</w:t>
            </w:r>
          </w:p>
          <w:p w:rsidR="00424623" w:rsidRPr="00424623" w:rsidRDefault="00424623" w:rsidP="00BD3188">
            <w:pPr>
              <w:rPr>
                <w:rFonts w:ascii="Times New Roman" w:hAnsi="Times New Roman"/>
                <w:sz w:val="24"/>
                <w:lang w:val="ru-RU"/>
              </w:rPr>
            </w:pPr>
            <w:r w:rsidRPr="00213EAD">
              <w:rPr>
                <w:rFonts w:ascii="Times New Roman" w:hAnsi="Times New Roman"/>
                <w:sz w:val="24"/>
                <w:lang w:val="ru-RU"/>
              </w:rPr>
              <w:t>Синтезировать и давать оценку предоставленной информации</w:t>
            </w:r>
            <w:r w:rsidRPr="0042462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424623" w:rsidRPr="009A536A" w:rsidRDefault="00424623" w:rsidP="00BD3188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773D50" w:rsidRPr="009A536A" w:rsidRDefault="00773D50" w:rsidP="00424623">
            <w:pPr>
              <w:tabs>
                <w:tab w:val="center" w:pos="3600"/>
              </w:tabs>
              <w:rPr>
                <w:rFonts w:ascii="Times New Roman" w:hAnsi="Times New Roman"/>
                <w:sz w:val="24"/>
                <w:lang w:val="ru-RU" w:eastAsia="en-GB"/>
              </w:rPr>
            </w:pPr>
            <w:r w:rsidRPr="009A53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773D50" w:rsidRPr="00213EAD" w:rsidTr="00BD3188">
        <w:trPr>
          <w:trHeight w:val="705"/>
        </w:trPr>
        <w:tc>
          <w:tcPr>
            <w:tcW w:w="2836" w:type="dxa"/>
            <w:gridSpan w:val="2"/>
          </w:tcPr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9A536A">
              <w:rPr>
                <w:rFonts w:ascii="Times New Roman" w:hAnsi="Times New Roman"/>
                <w:b/>
                <w:sz w:val="24"/>
                <w:lang w:eastAsia="en-GB"/>
              </w:rPr>
              <w:t>Критерии</w:t>
            </w:r>
            <w:proofErr w:type="spellEnd"/>
            <w:r w:rsidRPr="009A536A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 w:rsidRPr="009A536A">
              <w:rPr>
                <w:rFonts w:ascii="Times New Roman" w:hAnsi="Times New Roman"/>
                <w:b/>
                <w:sz w:val="24"/>
                <w:lang w:eastAsia="en-GB"/>
              </w:rPr>
              <w:t>оценивания</w:t>
            </w:r>
            <w:proofErr w:type="spellEnd"/>
          </w:p>
        </w:tc>
        <w:tc>
          <w:tcPr>
            <w:tcW w:w="6946" w:type="dxa"/>
            <w:gridSpan w:val="4"/>
          </w:tcPr>
          <w:p w:rsidR="00773D50" w:rsidRPr="009A536A" w:rsidRDefault="00773D50" w:rsidP="00BD3188">
            <w:pPr>
              <w:spacing w:before="60" w:after="60" w:line="240" w:lineRule="auto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9A536A">
              <w:rPr>
                <w:rFonts w:ascii="Times New Roman" w:hAnsi="Times New Roman"/>
                <w:b/>
                <w:bCs/>
                <w:sz w:val="24"/>
                <w:lang w:val="ru-RU"/>
              </w:rPr>
              <w:t>-</w:t>
            </w:r>
            <w:r w:rsidRPr="009A536A">
              <w:rPr>
                <w:rFonts w:ascii="Times New Roman" w:hAnsi="Times New Roman"/>
                <w:bCs/>
                <w:sz w:val="24"/>
                <w:lang w:val="ru-RU"/>
              </w:rPr>
              <w:t xml:space="preserve">понимают и </w:t>
            </w:r>
            <w:proofErr w:type="gramStart"/>
            <w:r w:rsidRPr="009A536A">
              <w:rPr>
                <w:rFonts w:ascii="Times New Roman" w:hAnsi="Times New Roman"/>
                <w:bCs/>
                <w:sz w:val="24"/>
                <w:lang w:val="ru-RU"/>
              </w:rPr>
              <w:t>высказывают критическое отношение</w:t>
            </w:r>
            <w:proofErr w:type="gramEnd"/>
            <w:r w:rsidRPr="009A536A">
              <w:rPr>
                <w:rFonts w:ascii="Times New Roman" w:hAnsi="Times New Roman"/>
                <w:bCs/>
                <w:sz w:val="24"/>
                <w:lang w:val="ru-RU"/>
              </w:rPr>
              <w:t xml:space="preserve"> к основной  и детальной  информации текста; определяют особенности текста.</w:t>
            </w:r>
          </w:p>
        </w:tc>
      </w:tr>
      <w:tr w:rsidR="00773D50" w:rsidRPr="00213EAD" w:rsidTr="00BD3188">
        <w:trPr>
          <w:trHeight w:val="982"/>
        </w:trPr>
        <w:tc>
          <w:tcPr>
            <w:tcW w:w="2836" w:type="dxa"/>
            <w:gridSpan w:val="2"/>
          </w:tcPr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proofErr w:type="spellStart"/>
            <w:r w:rsidRPr="009A536A">
              <w:rPr>
                <w:rFonts w:ascii="Times New Roman" w:hAnsi="Times New Roman"/>
                <w:b/>
                <w:sz w:val="24"/>
                <w:lang w:eastAsia="en-GB"/>
              </w:rPr>
              <w:t>Языковая</w:t>
            </w:r>
            <w:proofErr w:type="spellEnd"/>
            <w:r w:rsidRPr="009A536A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 w:rsidRPr="009A536A">
              <w:rPr>
                <w:rFonts w:ascii="Times New Roman" w:hAnsi="Times New Roman"/>
                <w:b/>
                <w:sz w:val="24"/>
                <w:lang w:eastAsia="en-GB"/>
              </w:rPr>
              <w:t>цель</w:t>
            </w:r>
            <w:proofErr w:type="spellEnd"/>
          </w:p>
        </w:tc>
        <w:tc>
          <w:tcPr>
            <w:tcW w:w="6946" w:type="dxa"/>
            <w:gridSpan w:val="4"/>
          </w:tcPr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9A536A">
              <w:rPr>
                <w:rFonts w:ascii="Times New Roman" w:hAnsi="Times New Roman"/>
                <w:sz w:val="24"/>
                <w:lang w:val="ru-RU"/>
              </w:rPr>
              <w:t>- строить речь логично и последовательно, демонстрируя нормы устной и письменной речи.</w:t>
            </w:r>
          </w:p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9A536A">
              <w:rPr>
                <w:rFonts w:ascii="Times New Roman" w:hAnsi="Times New Roman"/>
                <w:b/>
                <w:sz w:val="24"/>
                <w:lang w:val="ru-RU" w:eastAsia="en-GB"/>
              </w:rPr>
              <w:t>Предметно-специфический словарь и терминология</w:t>
            </w:r>
            <w:r w:rsidRPr="009A536A">
              <w:rPr>
                <w:rFonts w:ascii="Times New Roman" w:hAnsi="Times New Roman"/>
                <w:sz w:val="24"/>
                <w:lang w:val="ru-RU"/>
              </w:rPr>
              <w:t>:</w:t>
            </w:r>
          </w:p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9A536A">
              <w:rPr>
                <w:rFonts w:ascii="Times New Roman" w:hAnsi="Times New Roman"/>
                <w:b/>
                <w:sz w:val="24"/>
                <w:lang w:val="ru-RU"/>
              </w:rPr>
              <w:t>Ключевые слова и фразы:</w:t>
            </w:r>
            <w:r w:rsidRPr="009A536A">
              <w:rPr>
                <w:rFonts w:ascii="Times New Roman" w:hAnsi="Times New Roman"/>
                <w:sz w:val="24"/>
                <w:lang w:val="ru-RU"/>
              </w:rPr>
              <w:t xml:space="preserve"> конфликт, международный конфликт, межнациональный конфликт, война, народ, страны.</w:t>
            </w:r>
          </w:p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9A536A">
              <w:rPr>
                <w:rFonts w:ascii="Times New Roman" w:hAnsi="Times New Roman"/>
                <w:sz w:val="24"/>
                <w:lang w:val="ru-RU"/>
              </w:rPr>
              <w:t>Я думаю, что конфликт неизбежен…..</w:t>
            </w:r>
          </w:p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9A536A">
              <w:rPr>
                <w:rFonts w:ascii="Times New Roman" w:hAnsi="Times New Roman"/>
                <w:sz w:val="24"/>
                <w:lang w:val="ru-RU"/>
              </w:rPr>
              <w:t>Потому что…..</w:t>
            </w:r>
          </w:p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lang w:val="ru-RU"/>
              </w:rPr>
            </w:pPr>
            <w:r w:rsidRPr="009A536A">
              <w:rPr>
                <w:rFonts w:ascii="Times New Roman" w:hAnsi="Times New Roman"/>
                <w:sz w:val="24"/>
                <w:lang w:val="ru-RU"/>
              </w:rPr>
              <w:t>Я считаю, что можно/нельзя …..</w:t>
            </w:r>
          </w:p>
        </w:tc>
      </w:tr>
      <w:tr w:rsidR="00773D50" w:rsidRPr="009A536A" w:rsidTr="00BD3188">
        <w:trPr>
          <w:trHeight w:val="514"/>
        </w:trPr>
        <w:tc>
          <w:tcPr>
            <w:tcW w:w="2836" w:type="dxa"/>
            <w:gridSpan w:val="2"/>
          </w:tcPr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proofErr w:type="spellStart"/>
            <w:r w:rsidRPr="009A536A">
              <w:rPr>
                <w:rFonts w:ascii="Times New Roman" w:hAnsi="Times New Roman"/>
                <w:b/>
                <w:sz w:val="24"/>
                <w:lang w:eastAsia="en-GB"/>
              </w:rPr>
              <w:t>Межпредметная</w:t>
            </w:r>
            <w:proofErr w:type="spellEnd"/>
            <w:r w:rsidRPr="009A536A">
              <w:rPr>
                <w:rFonts w:ascii="Times New Roman" w:hAnsi="Times New Roman"/>
                <w:b/>
                <w:sz w:val="24"/>
                <w:lang w:eastAsia="en-GB"/>
              </w:rPr>
              <w:t xml:space="preserve"> </w:t>
            </w:r>
            <w:proofErr w:type="spellStart"/>
            <w:r w:rsidRPr="009A536A">
              <w:rPr>
                <w:rFonts w:ascii="Times New Roman" w:hAnsi="Times New Roman"/>
                <w:b/>
                <w:sz w:val="24"/>
                <w:lang w:eastAsia="en-GB"/>
              </w:rPr>
              <w:t>связь</w:t>
            </w:r>
            <w:proofErr w:type="spellEnd"/>
          </w:p>
        </w:tc>
        <w:tc>
          <w:tcPr>
            <w:tcW w:w="6946" w:type="dxa"/>
            <w:gridSpan w:val="4"/>
          </w:tcPr>
          <w:p w:rsidR="00773D50" w:rsidRPr="009A536A" w:rsidRDefault="00773D50" w:rsidP="00BD3188">
            <w:pPr>
              <w:spacing w:before="60" w:after="60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proofErr w:type="gramStart"/>
            <w:r w:rsidRPr="009A536A">
              <w:rPr>
                <w:rFonts w:ascii="Times New Roman" w:hAnsi="Times New Roman"/>
                <w:sz w:val="24"/>
                <w:lang w:eastAsia="en-GB"/>
              </w:rPr>
              <w:t>география</w:t>
            </w:r>
            <w:proofErr w:type="gramEnd"/>
            <w:r w:rsidRPr="009A536A">
              <w:rPr>
                <w:rFonts w:ascii="Times New Roman" w:hAnsi="Times New Roman"/>
                <w:sz w:val="24"/>
                <w:lang w:eastAsia="en-GB"/>
              </w:rPr>
              <w:t>, история,</w:t>
            </w:r>
            <w:r w:rsidRPr="009A536A">
              <w:rPr>
                <w:rFonts w:ascii="Times New Roman" w:hAnsi="Times New Roman"/>
                <w:sz w:val="24"/>
                <w:lang w:val="ru-RU" w:eastAsia="en-GB"/>
              </w:rPr>
              <w:t xml:space="preserve"> самопознание.</w:t>
            </w:r>
          </w:p>
        </w:tc>
      </w:tr>
      <w:tr w:rsidR="00773D50" w:rsidRPr="00213EAD" w:rsidTr="00BD3188">
        <w:trPr>
          <w:trHeight w:val="563"/>
        </w:trPr>
        <w:tc>
          <w:tcPr>
            <w:tcW w:w="2836" w:type="dxa"/>
            <w:gridSpan w:val="2"/>
          </w:tcPr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9A536A">
              <w:rPr>
                <w:rFonts w:ascii="Times New Roman" w:hAnsi="Times New Roman"/>
                <w:b/>
                <w:sz w:val="24"/>
                <w:lang w:eastAsia="en-GB"/>
              </w:rPr>
              <w:t>Ценности</w:t>
            </w:r>
            <w:proofErr w:type="spellEnd"/>
          </w:p>
        </w:tc>
        <w:tc>
          <w:tcPr>
            <w:tcW w:w="6946" w:type="dxa"/>
            <w:gridSpan w:val="4"/>
          </w:tcPr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9A536A">
              <w:rPr>
                <w:rFonts w:ascii="Times New Roman" w:hAnsi="Times New Roman"/>
                <w:sz w:val="24"/>
                <w:lang w:val="ru-RU" w:eastAsia="en-GB"/>
              </w:rPr>
              <w:t>Ценности общенациональной идеи «</w:t>
            </w:r>
            <w:r w:rsidRPr="009A536A">
              <w:rPr>
                <w:rFonts w:ascii="Times New Roman" w:hAnsi="Times New Roman"/>
                <w:sz w:val="24"/>
                <w:lang w:val="kk-KZ" w:eastAsia="en-GB"/>
              </w:rPr>
              <w:t>Мәңгілі</w:t>
            </w:r>
            <w:proofErr w:type="gramStart"/>
            <w:r w:rsidRPr="009A536A">
              <w:rPr>
                <w:rFonts w:ascii="Times New Roman" w:hAnsi="Times New Roman"/>
                <w:sz w:val="24"/>
                <w:lang w:val="kk-KZ" w:eastAsia="en-GB"/>
              </w:rPr>
              <w:t>к</w:t>
            </w:r>
            <w:proofErr w:type="gramEnd"/>
            <w:r w:rsidRPr="009A536A">
              <w:rPr>
                <w:rFonts w:ascii="Times New Roman" w:hAnsi="Times New Roman"/>
                <w:sz w:val="24"/>
                <w:lang w:val="kk-KZ" w:eastAsia="en-GB"/>
              </w:rPr>
              <w:t xml:space="preserve"> ел</w:t>
            </w:r>
            <w:r w:rsidRPr="009A536A">
              <w:rPr>
                <w:rFonts w:ascii="Times New Roman" w:hAnsi="Times New Roman"/>
                <w:sz w:val="24"/>
                <w:lang w:val="ru-RU" w:eastAsia="en-GB"/>
              </w:rPr>
              <w:t>».</w:t>
            </w:r>
          </w:p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9A536A">
              <w:rPr>
                <w:rFonts w:ascii="Times New Roman" w:hAnsi="Times New Roman"/>
                <w:sz w:val="24"/>
                <w:lang w:val="ru-RU" w:eastAsia="en-GB"/>
              </w:rPr>
              <w:t>Единство истории, культуры и языка.</w:t>
            </w:r>
          </w:p>
        </w:tc>
      </w:tr>
      <w:tr w:rsidR="00773D50" w:rsidRPr="009A536A" w:rsidTr="00BD3188">
        <w:trPr>
          <w:trHeight w:val="435"/>
        </w:trPr>
        <w:tc>
          <w:tcPr>
            <w:tcW w:w="2836" w:type="dxa"/>
            <w:gridSpan w:val="2"/>
          </w:tcPr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proofErr w:type="spellStart"/>
            <w:r w:rsidRPr="009A536A">
              <w:rPr>
                <w:rFonts w:ascii="Times New Roman" w:hAnsi="Times New Roman"/>
                <w:b/>
                <w:iCs/>
                <w:sz w:val="24"/>
              </w:rPr>
              <w:t>Навыки</w:t>
            </w:r>
            <w:proofErr w:type="spellEnd"/>
            <w:r w:rsidRPr="009A536A">
              <w:rPr>
                <w:rFonts w:ascii="Times New Roman" w:hAnsi="Times New Roman"/>
                <w:b/>
                <w:iCs/>
                <w:sz w:val="24"/>
              </w:rPr>
              <w:t xml:space="preserve"> </w:t>
            </w:r>
            <w:proofErr w:type="spellStart"/>
            <w:r w:rsidRPr="009A536A">
              <w:rPr>
                <w:rFonts w:ascii="Times New Roman" w:hAnsi="Times New Roman"/>
                <w:b/>
                <w:iCs/>
                <w:sz w:val="24"/>
              </w:rPr>
              <w:t>использования</w:t>
            </w:r>
            <w:proofErr w:type="spellEnd"/>
            <w:r w:rsidRPr="009A536A">
              <w:rPr>
                <w:rFonts w:ascii="Times New Roman" w:hAnsi="Times New Roman"/>
                <w:b/>
                <w:iCs/>
                <w:sz w:val="24"/>
              </w:rPr>
              <w:t xml:space="preserve"> ИКТ</w:t>
            </w:r>
          </w:p>
        </w:tc>
        <w:tc>
          <w:tcPr>
            <w:tcW w:w="6946" w:type="dxa"/>
            <w:gridSpan w:val="4"/>
          </w:tcPr>
          <w:p w:rsidR="00773D50" w:rsidRPr="004F5222" w:rsidRDefault="004F5222" w:rsidP="00BD3188">
            <w:pPr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9A536A">
              <w:rPr>
                <w:rFonts w:ascii="Times New Roman" w:hAnsi="Times New Roman"/>
                <w:sz w:val="24"/>
                <w:lang w:val="ru-RU" w:eastAsia="en-GB"/>
              </w:rPr>
              <w:t>В</w:t>
            </w:r>
            <w:r w:rsidR="00773D50" w:rsidRPr="009A536A">
              <w:rPr>
                <w:rFonts w:ascii="Times New Roman" w:hAnsi="Times New Roman"/>
                <w:sz w:val="24"/>
                <w:lang w:val="ru-RU" w:eastAsia="en-GB"/>
              </w:rPr>
              <w:t>иде</w:t>
            </w:r>
            <w:proofErr w:type="spellStart"/>
            <w:r w:rsidR="00773D50" w:rsidRPr="009A536A">
              <w:rPr>
                <w:rFonts w:ascii="Times New Roman" w:hAnsi="Times New Roman"/>
                <w:sz w:val="24"/>
                <w:lang w:eastAsia="en-GB"/>
              </w:rPr>
              <w:t>о</w:t>
            </w:r>
            <w:r>
              <w:rPr>
                <w:rFonts w:ascii="Times New Roman" w:hAnsi="Times New Roman"/>
                <w:sz w:val="24"/>
                <w:lang w:eastAsia="en-GB"/>
              </w:rPr>
              <w:t>ролик</w:t>
            </w:r>
            <w:proofErr w:type="spellEnd"/>
            <w:r>
              <w:rPr>
                <w:rFonts w:ascii="Times New Roman" w:hAnsi="Times New Roman"/>
                <w:sz w:val="24"/>
                <w:lang w:eastAsia="en-GB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lang w:eastAsia="en-GB"/>
              </w:rPr>
              <w:t>презентация</w:t>
            </w:r>
            <w:proofErr w:type="spellEnd"/>
            <w:r>
              <w:rPr>
                <w:rFonts w:ascii="Times New Roman" w:hAnsi="Times New Roman"/>
                <w:sz w:val="24"/>
                <w:lang w:eastAsia="en-GB"/>
              </w:rPr>
              <w:t>.</w:t>
            </w:r>
          </w:p>
        </w:tc>
      </w:tr>
      <w:tr w:rsidR="00773D50" w:rsidRPr="00213EAD" w:rsidTr="00BD3188">
        <w:tc>
          <w:tcPr>
            <w:tcW w:w="2836" w:type="dxa"/>
            <w:gridSpan w:val="2"/>
          </w:tcPr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9A536A">
              <w:rPr>
                <w:rFonts w:ascii="Times New Roman" w:hAnsi="Times New Roman"/>
                <w:b/>
                <w:sz w:val="24"/>
              </w:rPr>
              <w:t>Предыдущее</w:t>
            </w:r>
            <w:proofErr w:type="spellEnd"/>
            <w:r w:rsidRPr="009A536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9A536A">
              <w:rPr>
                <w:rFonts w:ascii="Times New Roman" w:hAnsi="Times New Roman"/>
                <w:b/>
                <w:sz w:val="24"/>
              </w:rPr>
              <w:t>обучение</w:t>
            </w:r>
            <w:proofErr w:type="spellEnd"/>
          </w:p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946" w:type="dxa"/>
            <w:gridSpan w:val="4"/>
          </w:tcPr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9A536A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>Этот урок построен на зна</w:t>
            </w:r>
            <w:r w:rsidR="004F5222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ниях и навыках, приобретенных на </w:t>
            </w:r>
            <w:r w:rsidRPr="009A536A">
              <w:rPr>
                <w:rFonts w:ascii="Times New Roman" w:hAnsi="Times New Roman"/>
                <w:color w:val="000000" w:themeColor="text1"/>
                <w:sz w:val="24"/>
                <w:lang w:val="ru-RU" w:eastAsia="ru-RU"/>
              </w:rPr>
              <w:t xml:space="preserve">предыдущих уроках раздела «Конфликты и миротворчество». </w:t>
            </w:r>
          </w:p>
        </w:tc>
      </w:tr>
      <w:tr w:rsidR="00773D50" w:rsidRPr="009A536A" w:rsidTr="00BD3188">
        <w:tc>
          <w:tcPr>
            <w:tcW w:w="9782" w:type="dxa"/>
            <w:gridSpan w:val="6"/>
          </w:tcPr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9A536A">
              <w:rPr>
                <w:rFonts w:ascii="Times New Roman" w:hAnsi="Times New Roman"/>
                <w:b/>
                <w:sz w:val="24"/>
                <w:lang w:val="ru-RU"/>
              </w:rPr>
              <w:t>План</w:t>
            </w:r>
          </w:p>
        </w:tc>
      </w:tr>
      <w:tr w:rsidR="00773D50" w:rsidRPr="009A536A" w:rsidTr="00BD3188">
        <w:tc>
          <w:tcPr>
            <w:tcW w:w="1985" w:type="dxa"/>
          </w:tcPr>
          <w:p w:rsidR="00773D50" w:rsidRPr="009A536A" w:rsidRDefault="00773D50" w:rsidP="00BD318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9A536A">
              <w:rPr>
                <w:rFonts w:ascii="Times New Roman" w:hAnsi="Times New Roman"/>
                <w:b/>
                <w:sz w:val="24"/>
                <w:lang w:val="ru-RU"/>
              </w:rPr>
              <w:t>Планируемые сроки</w:t>
            </w:r>
          </w:p>
        </w:tc>
        <w:tc>
          <w:tcPr>
            <w:tcW w:w="5670" w:type="dxa"/>
            <w:gridSpan w:val="3"/>
          </w:tcPr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9A536A">
              <w:rPr>
                <w:rFonts w:ascii="Times New Roman" w:hAnsi="Times New Roman"/>
                <w:b/>
                <w:sz w:val="24"/>
                <w:lang w:val="ru-RU"/>
              </w:rPr>
              <w:t xml:space="preserve">Планируемые действия </w:t>
            </w:r>
          </w:p>
        </w:tc>
        <w:tc>
          <w:tcPr>
            <w:tcW w:w="2127" w:type="dxa"/>
            <w:gridSpan w:val="2"/>
          </w:tcPr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9A536A">
              <w:rPr>
                <w:rFonts w:ascii="Times New Roman" w:hAnsi="Times New Roman"/>
                <w:b/>
                <w:sz w:val="24"/>
                <w:lang w:val="ru-RU"/>
              </w:rPr>
              <w:t>Ресурсы</w:t>
            </w:r>
          </w:p>
        </w:tc>
      </w:tr>
      <w:tr w:rsidR="00773D50" w:rsidRPr="00213EAD" w:rsidTr="00BD3188">
        <w:trPr>
          <w:trHeight w:val="1693"/>
        </w:trPr>
        <w:tc>
          <w:tcPr>
            <w:tcW w:w="1985" w:type="dxa"/>
          </w:tcPr>
          <w:p w:rsidR="00773D50" w:rsidRPr="009A536A" w:rsidRDefault="00786F8C" w:rsidP="00BD318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0–2</w:t>
            </w:r>
            <w:r w:rsidR="00773D50" w:rsidRPr="009A536A">
              <w:rPr>
                <w:rFonts w:ascii="Times New Roman" w:hAnsi="Times New Roman"/>
                <w:sz w:val="24"/>
                <w:lang w:val="ru-RU"/>
              </w:rPr>
              <w:t>мин</w:t>
            </w:r>
          </w:p>
        </w:tc>
        <w:tc>
          <w:tcPr>
            <w:tcW w:w="5670" w:type="dxa"/>
            <w:gridSpan w:val="3"/>
          </w:tcPr>
          <w:p w:rsidR="00773D50" w:rsidRPr="009A536A" w:rsidRDefault="00773D50" w:rsidP="00BD3188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9A536A">
              <w:rPr>
                <w:rFonts w:ascii="Times New Roman" w:hAnsi="Times New Roman"/>
                <w:b/>
                <w:bCs/>
                <w:sz w:val="24"/>
                <w:lang w:val="ru-RU"/>
              </w:rPr>
              <w:t>1.</w:t>
            </w:r>
            <w:proofErr w:type="spellStart"/>
            <w:r w:rsidRPr="009A536A">
              <w:rPr>
                <w:rFonts w:ascii="Times New Roman" w:hAnsi="Times New Roman"/>
                <w:b/>
                <w:bCs/>
                <w:sz w:val="24"/>
              </w:rPr>
              <w:t>Организация</w:t>
            </w:r>
            <w:proofErr w:type="spellEnd"/>
            <w:r w:rsidRPr="009A536A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9A536A">
              <w:rPr>
                <w:rFonts w:ascii="Times New Roman" w:hAnsi="Times New Roman"/>
                <w:b/>
                <w:bCs/>
                <w:sz w:val="24"/>
              </w:rPr>
              <w:t>класса</w:t>
            </w:r>
            <w:proofErr w:type="spellEnd"/>
            <w:r w:rsidRPr="009A536A"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  <w:p w:rsidR="00773D50" w:rsidRPr="009A536A" w:rsidRDefault="00773D50" w:rsidP="00773D50">
            <w:pPr>
              <w:widowControl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proofErr w:type="spellStart"/>
            <w:r w:rsidRPr="009A536A">
              <w:rPr>
                <w:rFonts w:ascii="Times New Roman" w:hAnsi="Times New Roman"/>
                <w:sz w:val="24"/>
                <w:lang w:eastAsia="ru-RU"/>
              </w:rPr>
              <w:t>Приветствие</w:t>
            </w:r>
            <w:proofErr w:type="spellEnd"/>
            <w:r w:rsidRPr="009A536A">
              <w:rPr>
                <w:rFonts w:ascii="Times New Roman" w:hAnsi="Times New Roman"/>
                <w:sz w:val="24"/>
                <w:lang w:eastAsia="ru-RU"/>
              </w:rPr>
              <w:t xml:space="preserve">. </w:t>
            </w:r>
          </w:p>
          <w:p w:rsidR="00773D50" w:rsidRPr="009A536A" w:rsidRDefault="00773D50" w:rsidP="00BD3188">
            <w:pPr>
              <w:pStyle w:val="af4"/>
              <w:spacing w:before="0" w:beforeAutospacing="0" w:after="0" w:afterAutospacing="0"/>
              <w:rPr>
                <w:b/>
                <w:color w:val="000000"/>
              </w:rPr>
            </w:pPr>
            <w:r w:rsidRPr="009A536A">
              <w:rPr>
                <w:b/>
                <w:color w:val="000000"/>
              </w:rPr>
              <w:t>Эмоциональный настрой</w:t>
            </w:r>
          </w:p>
          <w:p w:rsidR="00773D50" w:rsidRPr="009A536A" w:rsidRDefault="00773D50" w:rsidP="00BD3188">
            <w:pPr>
              <w:pStyle w:val="aa"/>
              <w:rPr>
                <w:rFonts w:ascii="Times New Roman" w:hAnsi="Times New Roman"/>
                <w:sz w:val="24"/>
                <w:lang w:val="ru-RU"/>
              </w:rPr>
            </w:pPr>
            <w:r w:rsidRPr="009A536A">
              <w:rPr>
                <w:rFonts w:ascii="Times New Roman" w:hAnsi="Times New Roman"/>
                <w:bCs/>
                <w:sz w:val="24"/>
                <w:lang w:val="ru-RU"/>
              </w:rPr>
              <w:t>Пусть немного радости прибавится</w:t>
            </w:r>
            <w:proofErr w:type="gramStart"/>
            <w:r w:rsidRPr="009A536A">
              <w:rPr>
                <w:rFonts w:ascii="Times New Roman" w:hAnsi="Times New Roman"/>
                <w:bCs/>
                <w:sz w:val="24"/>
              </w:rPr>
              <w:t> </w:t>
            </w:r>
            <w:r w:rsidRPr="009A536A">
              <w:rPr>
                <w:rFonts w:ascii="Times New Roman" w:hAnsi="Times New Roman"/>
                <w:bCs/>
                <w:sz w:val="24"/>
                <w:lang w:val="ru-RU"/>
              </w:rPr>
              <w:br/>
              <w:t>В</w:t>
            </w:r>
            <w:proofErr w:type="gramEnd"/>
            <w:r w:rsidRPr="009A536A">
              <w:rPr>
                <w:rFonts w:ascii="Times New Roman" w:hAnsi="Times New Roman"/>
                <w:bCs/>
                <w:sz w:val="24"/>
                <w:lang w:val="ru-RU"/>
              </w:rPr>
              <w:t xml:space="preserve"> этом мире сложном, непростом.</w:t>
            </w:r>
            <w:r w:rsidRPr="009A536A">
              <w:rPr>
                <w:rFonts w:ascii="Times New Roman" w:hAnsi="Times New Roman"/>
                <w:bCs/>
                <w:sz w:val="24"/>
              </w:rPr>
              <w:t> </w:t>
            </w:r>
            <w:r w:rsidRPr="009A536A">
              <w:rPr>
                <w:rFonts w:ascii="Times New Roman" w:hAnsi="Times New Roman"/>
                <w:bCs/>
                <w:sz w:val="24"/>
                <w:lang w:val="ru-RU"/>
              </w:rPr>
              <w:br/>
              <w:t>Поделись теплом,</w:t>
            </w:r>
            <w:r w:rsidRPr="009A536A">
              <w:rPr>
                <w:rFonts w:ascii="Times New Roman" w:hAnsi="Times New Roman"/>
                <w:bCs/>
                <w:sz w:val="24"/>
              </w:rPr>
              <w:t> </w:t>
            </w:r>
            <w:r w:rsidRPr="009A536A">
              <w:rPr>
                <w:rFonts w:ascii="Times New Roman" w:hAnsi="Times New Roman"/>
                <w:bCs/>
                <w:sz w:val="24"/>
                <w:lang w:val="ru-RU"/>
              </w:rPr>
              <w:t>— а вдруг понравится? -</w:t>
            </w:r>
            <w:r w:rsidRPr="009A536A">
              <w:rPr>
                <w:rFonts w:ascii="Times New Roman" w:hAnsi="Times New Roman"/>
                <w:bCs/>
                <w:sz w:val="24"/>
              </w:rPr>
              <w:t> </w:t>
            </w:r>
            <w:r w:rsidRPr="009A536A">
              <w:rPr>
                <w:rFonts w:ascii="Times New Roman" w:hAnsi="Times New Roman"/>
                <w:bCs/>
                <w:sz w:val="24"/>
                <w:lang w:val="ru-RU"/>
              </w:rPr>
              <w:br/>
              <w:t>Не откладывая на потом.</w:t>
            </w:r>
          </w:p>
          <w:p w:rsidR="00773D50" w:rsidRPr="009A536A" w:rsidRDefault="00773D50" w:rsidP="00BD3188">
            <w:pPr>
              <w:pStyle w:val="af4"/>
              <w:spacing w:before="0" w:beforeAutospacing="0" w:after="0" w:afterAutospacing="0"/>
              <w:rPr>
                <w:b/>
                <w:color w:val="000000"/>
              </w:rPr>
            </w:pPr>
            <w:r w:rsidRPr="009A536A">
              <w:t>Предложить учащимся улыбнуться друг другу, пожелать дружной и полезной работы.</w:t>
            </w:r>
          </w:p>
          <w:p w:rsidR="00773D50" w:rsidRPr="009A536A" w:rsidRDefault="00773D50" w:rsidP="00BD3188">
            <w:pPr>
              <w:pStyle w:val="af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127" w:type="dxa"/>
            <w:gridSpan w:val="2"/>
          </w:tcPr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773D50" w:rsidRPr="00213EAD" w:rsidTr="00BD3188">
        <w:trPr>
          <w:trHeight w:val="3467"/>
        </w:trPr>
        <w:tc>
          <w:tcPr>
            <w:tcW w:w="1985" w:type="dxa"/>
          </w:tcPr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9A536A">
              <w:rPr>
                <w:rFonts w:ascii="Times New Roman" w:hAnsi="Times New Roman"/>
                <w:b/>
                <w:sz w:val="24"/>
              </w:rPr>
              <w:t>Начало</w:t>
            </w:r>
            <w:proofErr w:type="spellEnd"/>
            <w:r w:rsidRPr="009A536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9A536A">
              <w:rPr>
                <w:rFonts w:ascii="Times New Roman" w:hAnsi="Times New Roman"/>
                <w:b/>
                <w:sz w:val="24"/>
              </w:rPr>
              <w:t>урока</w:t>
            </w:r>
            <w:proofErr w:type="spellEnd"/>
          </w:p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73D50" w:rsidRPr="009A536A" w:rsidRDefault="00786F8C" w:rsidP="00BD3188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="00773D50" w:rsidRPr="009A53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773D50" w:rsidRPr="009A536A">
              <w:rPr>
                <w:rFonts w:ascii="Times New Roman" w:hAnsi="Times New Roman"/>
                <w:sz w:val="24"/>
              </w:rPr>
              <w:t>мин</w:t>
            </w:r>
            <w:proofErr w:type="spellEnd"/>
          </w:p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5670" w:type="dxa"/>
            <w:gridSpan w:val="3"/>
          </w:tcPr>
          <w:p w:rsidR="00773D50" w:rsidRPr="009A536A" w:rsidRDefault="00773D50" w:rsidP="00BD3188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A536A">
              <w:rPr>
                <w:color w:val="000000"/>
                <w:shd w:val="clear" w:color="auto" w:fill="FFFFFF"/>
              </w:rPr>
              <w:t>Класс делится на 2 группы.</w:t>
            </w:r>
          </w:p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9A536A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Расчет по номерам (первый-второй)</w:t>
            </w:r>
          </w:p>
          <w:p w:rsidR="00773D50" w:rsidRPr="009A536A" w:rsidRDefault="00773D50" w:rsidP="00BD3188">
            <w:pPr>
              <w:pStyle w:val="af4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9A536A">
              <w:rPr>
                <w:b/>
              </w:rPr>
              <w:t>«Мозговой штурм». Видеоролик.</w:t>
            </w:r>
            <w:r w:rsidRPr="009A536A">
              <w:t xml:space="preserve"> </w:t>
            </w:r>
          </w:p>
          <w:p w:rsidR="00773D50" w:rsidRPr="009A536A" w:rsidRDefault="00773D50" w:rsidP="00BD3188">
            <w:pPr>
              <w:pStyle w:val="af4"/>
              <w:shd w:val="clear" w:color="auto" w:fill="FFFFFF"/>
              <w:spacing w:before="0" w:beforeAutospacing="0" w:after="0" w:afterAutospacing="0"/>
            </w:pPr>
            <w:r w:rsidRPr="009A536A">
              <w:t xml:space="preserve"> О чем сегодня пойдет разговор на уроке?</w:t>
            </w:r>
          </w:p>
          <w:p w:rsidR="00773D50" w:rsidRPr="009A536A" w:rsidRDefault="00773D50" w:rsidP="00BD3188">
            <w:pPr>
              <w:pStyle w:val="af4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9A536A">
              <w:rPr>
                <w:i/>
              </w:rPr>
              <w:t>(предполагаемые ответы).</w:t>
            </w:r>
          </w:p>
          <w:p w:rsidR="00773D50" w:rsidRPr="009A536A" w:rsidRDefault="00773D50" w:rsidP="00BD3188">
            <w:pPr>
              <w:pStyle w:val="af4"/>
              <w:shd w:val="clear" w:color="auto" w:fill="FFFFFF"/>
              <w:spacing w:before="0" w:beforeAutospacing="0" w:after="0" w:afterAutospacing="0"/>
            </w:pPr>
            <w:r w:rsidRPr="009A536A">
              <w:t>Да, верно. О международных конфликтах.</w:t>
            </w:r>
          </w:p>
          <w:p w:rsidR="00773D50" w:rsidRPr="009A536A" w:rsidRDefault="00773D50" w:rsidP="00BD3188">
            <w:pPr>
              <w:pStyle w:val="af4"/>
              <w:shd w:val="clear" w:color="auto" w:fill="FFFFFF"/>
              <w:spacing w:before="0" w:beforeAutospacing="0" w:after="0" w:afterAutospacing="0"/>
            </w:pPr>
            <w:r w:rsidRPr="009A536A">
              <w:rPr>
                <w:b/>
              </w:rPr>
              <w:t>Обсуждение с учащимися целей урока</w:t>
            </w:r>
            <w:r w:rsidRPr="009A536A">
              <w:t>.</w:t>
            </w:r>
          </w:p>
          <w:p w:rsidR="00773D50" w:rsidRPr="009A536A" w:rsidRDefault="00773D50" w:rsidP="00BD3188">
            <w:pPr>
              <w:pStyle w:val="af4"/>
              <w:shd w:val="clear" w:color="auto" w:fill="FFFFFF"/>
              <w:spacing w:before="0" w:beforeAutospacing="0" w:after="0" w:afterAutospacing="0"/>
              <w:rPr>
                <w:b/>
              </w:rPr>
            </w:pPr>
            <w:proofErr w:type="spellStart"/>
            <w:r w:rsidRPr="009A536A">
              <w:rPr>
                <w:b/>
              </w:rPr>
              <w:t>Целеполагание</w:t>
            </w:r>
            <w:proofErr w:type="spellEnd"/>
            <w:r w:rsidRPr="009A536A">
              <w:rPr>
                <w:b/>
              </w:rPr>
              <w:t>:</w:t>
            </w:r>
          </w:p>
          <w:p w:rsidR="00773D50" w:rsidRPr="009A536A" w:rsidRDefault="00773D50" w:rsidP="00BD3188">
            <w:pPr>
              <w:pStyle w:val="af4"/>
              <w:shd w:val="clear" w:color="auto" w:fill="FFFFFF"/>
              <w:spacing w:before="0" w:beforeAutospacing="0" w:after="0" w:afterAutospacing="0"/>
            </w:pPr>
            <w:r w:rsidRPr="009A536A">
              <w:t>-Что будем делать на уроке?</w:t>
            </w:r>
          </w:p>
          <w:p w:rsidR="00773D50" w:rsidRPr="009A536A" w:rsidRDefault="00773D50" w:rsidP="00BD3188">
            <w:pPr>
              <w:pStyle w:val="af4"/>
              <w:shd w:val="clear" w:color="auto" w:fill="FFFFFF"/>
              <w:spacing w:before="0" w:beforeAutospacing="0" w:after="0" w:afterAutospacing="0"/>
            </w:pPr>
            <w:r w:rsidRPr="009A536A">
              <w:t>-Какие задачи ставим?</w:t>
            </w:r>
          </w:p>
          <w:p w:rsidR="00773D50" w:rsidRPr="009A536A" w:rsidRDefault="00773D50" w:rsidP="00BD3188">
            <w:pPr>
              <w:pStyle w:val="af4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9A536A">
              <w:t xml:space="preserve">-Как их </w:t>
            </w:r>
            <w:r w:rsidRPr="00CA5953">
              <w:rPr>
                <w:b/>
              </w:rPr>
              <w:t>выполним</w:t>
            </w:r>
            <w:r w:rsidRPr="009A536A">
              <w:t>?</w:t>
            </w:r>
          </w:p>
        </w:tc>
        <w:tc>
          <w:tcPr>
            <w:tcW w:w="2127" w:type="dxa"/>
            <w:gridSpan w:val="2"/>
          </w:tcPr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</w:p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9A536A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Ссылка на видеоролик</w:t>
            </w:r>
          </w:p>
          <w:p w:rsidR="00773D50" w:rsidRPr="009A536A" w:rsidRDefault="007D4D36" w:rsidP="00BD31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hyperlink r:id="rId5" w:history="1">
              <w:r w:rsidR="00773D50" w:rsidRPr="009A536A">
                <w:rPr>
                  <w:rStyle w:val="af5"/>
                  <w:rFonts w:eastAsiaTheme="majorEastAsia"/>
                  <w:sz w:val="24"/>
                </w:rPr>
                <w:t>https</w:t>
              </w:r>
              <w:r w:rsidR="00773D50" w:rsidRPr="009A536A">
                <w:rPr>
                  <w:rStyle w:val="af5"/>
                  <w:rFonts w:eastAsiaTheme="majorEastAsia"/>
                  <w:sz w:val="24"/>
                  <w:lang w:val="ru-RU"/>
                </w:rPr>
                <w:t>://</w:t>
              </w:r>
              <w:r w:rsidR="00773D50" w:rsidRPr="009A536A">
                <w:rPr>
                  <w:rStyle w:val="af5"/>
                  <w:rFonts w:eastAsiaTheme="majorEastAsia"/>
                  <w:sz w:val="24"/>
                </w:rPr>
                <w:t>www</w:t>
              </w:r>
              <w:r w:rsidR="00773D50" w:rsidRPr="009A536A">
                <w:rPr>
                  <w:rStyle w:val="af5"/>
                  <w:rFonts w:eastAsiaTheme="majorEastAsia"/>
                  <w:sz w:val="24"/>
                  <w:lang w:val="ru-RU"/>
                </w:rPr>
                <w:t>.</w:t>
              </w:r>
              <w:proofErr w:type="spellStart"/>
              <w:r w:rsidR="00773D50" w:rsidRPr="009A536A">
                <w:rPr>
                  <w:rStyle w:val="af5"/>
                  <w:rFonts w:eastAsiaTheme="majorEastAsia"/>
                  <w:sz w:val="24"/>
                </w:rPr>
                <w:t>ktk</w:t>
              </w:r>
              <w:proofErr w:type="spellEnd"/>
              <w:r w:rsidR="00773D50" w:rsidRPr="009A536A">
                <w:rPr>
                  <w:rStyle w:val="af5"/>
                  <w:rFonts w:eastAsiaTheme="majorEastAsia"/>
                  <w:sz w:val="24"/>
                  <w:lang w:val="ru-RU"/>
                </w:rPr>
                <w:t>.</w:t>
              </w:r>
              <w:proofErr w:type="spellStart"/>
              <w:r w:rsidR="00773D50" w:rsidRPr="009A536A">
                <w:rPr>
                  <w:rStyle w:val="af5"/>
                  <w:rFonts w:eastAsiaTheme="majorEastAsia"/>
                  <w:sz w:val="24"/>
                </w:rPr>
                <w:t>kz</w:t>
              </w:r>
              <w:proofErr w:type="spellEnd"/>
              <w:r w:rsidR="00773D50" w:rsidRPr="009A536A">
                <w:rPr>
                  <w:rStyle w:val="af5"/>
                  <w:rFonts w:eastAsiaTheme="majorEastAsia"/>
                  <w:sz w:val="24"/>
                  <w:lang w:val="ru-RU"/>
                </w:rPr>
                <w:t>/</w:t>
              </w:r>
              <w:proofErr w:type="spellStart"/>
              <w:r w:rsidR="00773D50" w:rsidRPr="009A536A">
                <w:rPr>
                  <w:rStyle w:val="af5"/>
                  <w:rFonts w:eastAsiaTheme="majorEastAsia"/>
                  <w:sz w:val="24"/>
                </w:rPr>
                <w:t>ru</w:t>
              </w:r>
              <w:proofErr w:type="spellEnd"/>
              <w:r w:rsidR="00773D50" w:rsidRPr="009A536A">
                <w:rPr>
                  <w:rStyle w:val="af5"/>
                  <w:rFonts w:eastAsiaTheme="majorEastAsia"/>
                  <w:sz w:val="24"/>
                  <w:lang w:val="ru-RU"/>
                </w:rPr>
                <w:t>/</w:t>
              </w:r>
              <w:r w:rsidR="00773D50" w:rsidRPr="009A536A">
                <w:rPr>
                  <w:rStyle w:val="af5"/>
                  <w:rFonts w:eastAsiaTheme="majorEastAsia"/>
                  <w:sz w:val="24"/>
                </w:rPr>
                <w:t>news</w:t>
              </w:r>
              <w:r w:rsidR="00773D50" w:rsidRPr="009A536A">
                <w:rPr>
                  <w:rStyle w:val="af5"/>
                  <w:rFonts w:eastAsiaTheme="majorEastAsia"/>
                  <w:sz w:val="24"/>
                  <w:lang w:val="ru-RU"/>
                </w:rPr>
                <w:t>/</w:t>
              </w:r>
              <w:r w:rsidR="00773D50" w:rsidRPr="009A536A">
                <w:rPr>
                  <w:rStyle w:val="af5"/>
                  <w:rFonts w:eastAsiaTheme="majorEastAsia"/>
                  <w:sz w:val="24"/>
                </w:rPr>
                <w:t>video</w:t>
              </w:r>
              <w:r w:rsidR="00773D50" w:rsidRPr="009A536A">
                <w:rPr>
                  <w:rStyle w:val="af5"/>
                  <w:rFonts w:eastAsiaTheme="majorEastAsia"/>
                  <w:sz w:val="24"/>
                  <w:lang w:val="ru-RU"/>
                </w:rPr>
                <w:t>/2010/01/22/7106/</w:t>
              </w:r>
            </w:hyperlink>
          </w:p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</w:p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773D50" w:rsidRPr="00213EAD" w:rsidTr="00BD3188">
        <w:tc>
          <w:tcPr>
            <w:tcW w:w="1985" w:type="dxa"/>
          </w:tcPr>
          <w:p w:rsidR="00773D50" w:rsidRPr="009A536A" w:rsidRDefault="00773D50" w:rsidP="00BD318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A536A">
              <w:rPr>
                <w:rFonts w:ascii="Times New Roman" w:hAnsi="Times New Roman"/>
                <w:sz w:val="24"/>
                <w:lang w:val="ru-RU"/>
              </w:rPr>
              <w:t>Середина урока</w:t>
            </w:r>
          </w:p>
          <w:p w:rsidR="00786F8C" w:rsidRDefault="00786F8C" w:rsidP="00BD318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86F8C" w:rsidRDefault="00786F8C" w:rsidP="00BD3188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73D50" w:rsidRDefault="00773D50" w:rsidP="00BD318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46926" w:rsidRDefault="00646926" w:rsidP="00BD318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646926" w:rsidRPr="009A536A" w:rsidRDefault="00646926" w:rsidP="00BD318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 мин</w:t>
            </w:r>
          </w:p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73D50" w:rsidRPr="009A536A" w:rsidRDefault="00786F8C" w:rsidP="00BD318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 мин.</w:t>
            </w:r>
          </w:p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73D50" w:rsidRDefault="00773D50" w:rsidP="00BD318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86F8C" w:rsidRPr="009A536A" w:rsidRDefault="00786F8C" w:rsidP="00BD318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73D50" w:rsidRPr="00FE7FA4" w:rsidRDefault="00352658" w:rsidP="00BD318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12</w:t>
            </w:r>
            <w:r w:rsidR="00773D50" w:rsidRPr="00FE7FA4">
              <w:rPr>
                <w:rFonts w:ascii="Times New Roman" w:hAnsi="Times New Roman"/>
                <w:sz w:val="24"/>
                <w:lang w:val="ru-RU"/>
              </w:rPr>
              <w:t xml:space="preserve"> мин</w:t>
            </w:r>
          </w:p>
        </w:tc>
        <w:tc>
          <w:tcPr>
            <w:tcW w:w="5670" w:type="dxa"/>
            <w:gridSpan w:val="3"/>
          </w:tcPr>
          <w:p w:rsidR="00FE7FA4" w:rsidRPr="009A536A" w:rsidRDefault="00773D50" w:rsidP="00FE7FA4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9A536A">
              <w:rPr>
                <w:rFonts w:ascii="Times New Roman" w:hAnsi="Times New Roman"/>
                <w:b/>
                <w:color w:val="000000"/>
                <w:sz w:val="24"/>
                <w:lang w:val="ru-RU" w:eastAsia="ru-RU"/>
              </w:rPr>
              <w:lastRenderedPageBreak/>
              <w:t xml:space="preserve"> </w:t>
            </w:r>
            <w:r w:rsidR="00FE7FA4" w:rsidRPr="009A536A">
              <w:rPr>
                <w:rFonts w:ascii="Times New Roman" w:hAnsi="Times New Roman"/>
                <w:sz w:val="24"/>
                <w:lang w:val="kk-KZ"/>
              </w:rPr>
              <w:t>9.1.1.1. Понимать основную и детальную информацию текста, высказывая критическое отношение к услышанному.</w:t>
            </w:r>
          </w:p>
          <w:p w:rsidR="00925650" w:rsidRDefault="00925650" w:rsidP="00CA595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 w:eastAsia="ru-RU"/>
              </w:rPr>
              <w:t>Де</w:t>
            </w:r>
          </w:p>
          <w:p w:rsidR="00773D50" w:rsidRDefault="00646926" w:rsidP="00CA595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 w:eastAsia="ru-RU"/>
              </w:rPr>
              <w:t>Задание 1.</w:t>
            </w:r>
            <w:r w:rsidR="00CA5953">
              <w:rPr>
                <w:rFonts w:ascii="Times New Roman" w:hAnsi="Times New Roman"/>
                <w:b/>
                <w:color w:val="000000"/>
                <w:sz w:val="24"/>
                <w:lang w:val="ru-RU" w:eastAsia="ru-RU"/>
              </w:rPr>
              <w:t>Просмотрите видеоролик «</w:t>
            </w:r>
            <w:r w:rsidR="00203C67" w:rsidRPr="00203C67">
              <w:rPr>
                <w:lang w:val="ru-RU"/>
              </w:rPr>
              <w:t xml:space="preserve"> </w:t>
            </w:r>
            <w:r w:rsidR="00203C67" w:rsidRPr="00203C67">
              <w:rPr>
                <w:rFonts w:ascii="Times New Roman" w:hAnsi="Times New Roman"/>
                <w:b/>
                <w:color w:val="000000"/>
                <w:sz w:val="24"/>
                <w:lang w:val="ru-RU" w:eastAsia="ru-RU"/>
              </w:rPr>
              <w:t>Простые числа. Военные конфликты</w:t>
            </w:r>
            <w:r w:rsidR="00CA5953">
              <w:rPr>
                <w:rFonts w:ascii="Times New Roman" w:hAnsi="Times New Roman"/>
                <w:b/>
                <w:color w:val="000000"/>
                <w:sz w:val="24"/>
                <w:lang w:val="ru-RU" w:eastAsia="ru-RU"/>
              </w:rPr>
              <w:t xml:space="preserve">» </w:t>
            </w:r>
          </w:p>
          <w:p w:rsidR="00203C67" w:rsidRDefault="00203C67" w:rsidP="00CA595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 w:eastAsia="ru-RU"/>
              </w:rPr>
              <w:t>Ответ</w:t>
            </w:r>
            <w:r w:rsidR="00646926">
              <w:rPr>
                <w:rFonts w:ascii="Times New Roman" w:hAnsi="Times New Roman"/>
                <w:b/>
                <w:color w:val="000000"/>
                <w:sz w:val="24"/>
                <w:lang w:val="ru-RU" w:eastAsia="ru-RU"/>
              </w:rPr>
              <w:t>ь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 w:eastAsia="ru-RU"/>
              </w:rPr>
              <w:t>те на вопросы:</w:t>
            </w:r>
          </w:p>
          <w:p w:rsidR="00203C67" w:rsidRPr="00203C67" w:rsidRDefault="00203C67" w:rsidP="00203C67">
            <w:pPr>
              <w:pStyle w:val="ab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203C67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Во сколько обходятся % ВВП Мировой экономики военные конфликты?</w:t>
            </w:r>
          </w:p>
          <w:p w:rsidR="00203C67" w:rsidRPr="00203C67" w:rsidRDefault="00203C67" w:rsidP="00203C67">
            <w:pPr>
              <w:pStyle w:val="ab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203C67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Кто стал жертвами донбасского конфликта?</w:t>
            </w:r>
          </w:p>
          <w:p w:rsidR="00203C67" w:rsidRPr="00203C67" w:rsidRDefault="00203C67" w:rsidP="00203C67">
            <w:pPr>
              <w:pStyle w:val="ab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203C67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Какие сферы деятельности были закрыты.</w:t>
            </w:r>
          </w:p>
          <w:p w:rsidR="00203C67" w:rsidRPr="00203C67" w:rsidRDefault="00203C67" w:rsidP="00203C67">
            <w:pPr>
              <w:pStyle w:val="ab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203C67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gramStart"/>
            <w:r w:rsidRPr="00203C67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Люди</w:t>
            </w:r>
            <w:proofErr w:type="gramEnd"/>
            <w:r w:rsidRPr="00203C67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каких профессий  погибли при выполнении своей работы?</w:t>
            </w:r>
          </w:p>
          <w:p w:rsidR="00203C67" w:rsidRPr="00203C67" w:rsidRDefault="00203C67" w:rsidP="00203C67">
            <w:pPr>
              <w:pStyle w:val="ab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203C67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Какая страна является лидером среди миролюбивых стран «</w:t>
            </w:r>
            <w:r w:rsidRPr="00203C67">
              <w:rPr>
                <w:rFonts w:ascii="Times New Roman" w:hAnsi="Times New Roman"/>
                <w:color w:val="000000"/>
                <w:sz w:val="24"/>
                <w:lang w:val="en-US" w:eastAsia="ru-RU"/>
              </w:rPr>
              <w:t>GLOBAL</w:t>
            </w:r>
            <w:r w:rsidRPr="00203C67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r w:rsidRPr="00203C67">
              <w:rPr>
                <w:rFonts w:ascii="Times New Roman" w:hAnsi="Times New Roman"/>
                <w:color w:val="000000"/>
                <w:sz w:val="24"/>
                <w:lang w:val="en-US" w:eastAsia="ru-RU"/>
              </w:rPr>
              <w:t>PEACE</w:t>
            </w:r>
            <w:r w:rsidRPr="00203C67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r w:rsidRPr="00203C67">
              <w:rPr>
                <w:rFonts w:ascii="Times New Roman" w:hAnsi="Times New Roman"/>
                <w:color w:val="000000"/>
                <w:sz w:val="24"/>
                <w:lang w:val="en-US" w:eastAsia="ru-RU"/>
              </w:rPr>
              <w:t>INDEX</w:t>
            </w:r>
            <w:r w:rsidRPr="00203C67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»?</w:t>
            </w:r>
          </w:p>
          <w:p w:rsidR="00CA5953" w:rsidRDefault="00646926" w:rsidP="00CA595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 w:eastAsia="ru-RU"/>
              </w:rPr>
              <w:t xml:space="preserve">Задание 2. </w:t>
            </w:r>
            <w:r w:rsidR="00203C67">
              <w:rPr>
                <w:rFonts w:ascii="Times New Roman" w:hAnsi="Times New Roman"/>
                <w:b/>
                <w:color w:val="000000"/>
                <w:sz w:val="24"/>
                <w:lang w:val="ru-RU" w:eastAsia="ru-RU"/>
              </w:rPr>
              <w:t xml:space="preserve">Используя стратегию </w:t>
            </w:r>
            <w:proofErr w:type="spellStart"/>
            <w:r w:rsidR="00203C67">
              <w:rPr>
                <w:rFonts w:ascii="Times New Roman" w:hAnsi="Times New Roman"/>
                <w:b/>
                <w:color w:val="000000"/>
                <w:sz w:val="24"/>
                <w:lang w:val="ru-RU" w:eastAsia="ru-RU"/>
              </w:rPr>
              <w:t>ПОПС-формулу</w:t>
            </w:r>
            <w:proofErr w:type="spellEnd"/>
            <w:r w:rsidR="00203C67">
              <w:rPr>
                <w:rFonts w:ascii="Times New Roman" w:hAnsi="Times New Roman"/>
                <w:b/>
                <w:color w:val="000000"/>
                <w:sz w:val="24"/>
                <w:lang w:val="ru-RU" w:eastAsia="ru-RU"/>
              </w:rPr>
              <w:t xml:space="preserve">, </w:t>
            </w:r>
            <w:proofErr w:type="gramStart"/>
            <w:r w:rsidR="00203C67">
              <w:rPr>
                <w:rFonts w:ascii="Times New Roman" w:hAnsi="Times New Roman"/>
                <w:b/>
                <w:color w:val="000000"/>
                <w:sz w:val="24"/>
                <w:lang w:val="ru-RU" w:eastAsia="ru-RU"/>
              </w:rPr>
              <w:t>Выскажите свое отношение</w:t>
            </w:r>
            <w:proofErr w:type="gramEnd"/>
            <w:r w:rsidR="00203C67">
              <w:rPr>
                <w:rFonts w:ascii="Times New Roman" w:hAnsi="Times New Roman"/>
                <w:b/>
                <w:color w:val="000000"/>
                <w:sz w:val="24"/>
                <w:lang w:val="ru-RU" w:eastAsia="ru-RU"/>
              </w:rPr>
              <w:t xml:space="preserve"> к мировым конфликтам.</w:t>
            </w:r>
          </w:p>
          <w:p w:rsidR="00646926" w:rsidRDefault="00646926" w:rsidP="00CA595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4"/>
                <w:lang w:val="ru-RU" w:eastAsia="ru-RU"/>
              </w:rPr>
            </w:pPr>
          </w:p>
          <w:p w:rsidR="00646926" w:rsidRDefault="00646926" w:rsidP="00CA595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4"/>
                <w:lang w:val="ru-RU" w:eastAsia="ru-RU"/>
              </w:rPr>
            </w:pPr>
          </w:p>
          <w:p w:rsidR="00646926" w:rsidRDefault="00646926" w:rsidP="00CA595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4"/>
                <w:lang w:val="ru-RU" w:eastAsia="ru-RU"/>
              </w:rPr>
            </w:pPr>
          </w:p>
          <w:p w:rsidR="00646926" w:rsidRDefault="00646926" w:rsidP="00CA595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4"/>
                <w:lang w:val="ru-RU" w:eastAsia="ru-RU"/>
              </w:rPr>
            </w:pPr>
          </w:p>
          <w:tbl>
            <w:tblPr>
              <w:tblW w:w="50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405"/>
              <w:gridCol w:w="2693"/>
            </w:tblGrid>
            <w:tr w:rsidR="00646926" w:rsidRPr="009A536A" w:rsidTr="00BD3188">
              <w:trPr>
                <w:trHeight w:val="98"/>
              </w:trPr>
              <w:tc>
                <w:tcPr>
                  <w:tcW w:w="2405" w:type="dxa"/>
                </w:tcPr>
                <w:p w:rsidR="00646926" w:rsidRPr="009A536A" w:rsidRDefault="00646926" w:rsidP="00646926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  <w:b/>
                      <w:sz w:val="24"/>
                      <w:lang w:eastAsia="ru-RU"/>
                    </w:rPr>
                  </w:pPr>
                  <w:r w:rsidRPr="009A536A">
                    <w:rPr>
                      <w:rFonts w:ascii="Times New Roman" w:hAnsi="Times New Roman"/>
                      <w:b/>
                      <w:sz w:val="24"/>
                      <w:lang w:val="ru-RU" w:eastAsia="ru-RU"/>
                    </w:rPr>
                    <w:t>К</w:t>
                  </w:r>
                  <w:proofErr w:type="spellStart"/>
                  <w:r w:rsidRPr="009A536A">
                    <w:rPr>
                      <w:rFonts w:ascii="Times New Roman" w:hAnsi="Times New Roman"/>
                      <w:b/>
                      <w:sz w:val="24"/>
                      <w:lang w:eastAsia="ru-RU"/>
                    </w:rPr>
                    <w:t>ритерии</w:t>
                  </w:r>
                  <w:proofErr w:type="spellEnd"/>
                </w:p>
              </w:tc>
              <w:tc>
                <w:tcPr>
                  <w:tcW w:w="2693" w:type="dxa"/>
                </w:tcPr>
                <w:p w:rsidR="00646926" w:rsidRPr="009A536A" w:rsidRDefault="00646926" w:rsidP="00646926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  <w:b/>
                      <w:sz w:val="24"/>
                      <w:lang w:eastAsia="ru-RU"/>
                    </w:rPr>
                  </w:pPr>
                  <w:r w:rsidRPr="009A536A">
                    <w:rPr>
                      <w:rFonts w:ascii="Times New Roman" w:hAnsi="Times New Roman"/>
                      <w:b/>
                      <w:sz w:val="24"/>
                      <w:lang w:val="ru-RU" w:eastAsia="ru-RU"/>
                    </w:rPr>
                    <w:t>Д</w:t>
                  </w:r>
                  <w:proofErr w:type="spellStart"/>
                  <w:r w:rsidRPr="009A536A">
                    <w:rPr>
                      <w:rFonts w:ascii="Times New Roman" w:hAnsi="Times New Roman"/>
                      <w:b/>
                      <w:sz w:val="24"/>
                      <w:lang w:eastAsia="ru-RU"/>
                    </w:rPr>
                    <w:t>ескрипторы</w:t>
                  </w:r>
                  <w:proofErr w:type="spellEnd"/>
                </w:p>
              </w:tc>
            </w:tr>
            <w:tr w:rsidR="00646926" w:rsidRPr="00213EAD" w:rsidTr="00BD3188">
              <w:trPr>
                <w:trHeight w:val="5013"/>
              </w:trPr>
              <w:tc>
                <w:tcPr>
                  <w:tcW w:w="2405" w:type="dxa"/>
                </w:tcPr>
                <w:p w:rsidR="00646926" w:rsidRPr="009A536A" w:rsidRDefault="00646926" w:rsidP="00646926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9A536A">
                    <w:rPr>
                      <w:rFonts w:ascii="Times New Roman" w:hAnsi="Times New Roman"/>
                      <w:sz w:val="24"/>
                      <w:lang w:val="ru-RU" w:eastAsia="ru-RU"/>
                    </w:rPr>
                    <w:t>Понимает основную и детальную информацию текста</w:t>
                  </w:r>
                  <w:r>
                    <w:rPr>
                      <w:rFonts w:ascii="Times New Roman" w:hAnsi="Times New Roman"/>
                      <w:sz w:val="24"/>
                      <w:lang w:val="ru-RU" w:eastAsia="ru-RU"/>
                    </w:rPr>
                    <w:t>,</w:t>
                  </w:r>
                </w:p>
                <w:p w:rsidR="00646926" w:rsidRPr="009A536A" w:rsidRDefault="00646926" w:rsidP="00BD3188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 w:eastAsia="ru-RU"/>
                    </w:rPr>
                    <w:t>в</w:t>
                  </w:r>
                  <w:r w:rsidRPr="009A536A">
                    <w:rPr>
                      <w:rFonts w:ascii="Times New Roman" w:hAnsi="Times New Roman"/>
                      <w:sz w:val="24"/>
                      <w:lang w:val="ru-RU" w:eastAsia="ru-RU"/>
                    </w:rPr>
                    <w:t xml:space="preserve">ысказывают критическое отношение к </w:t>
                  </w:r>
                  <w:proofErr w:type="gramStart"/>
                  <w:r w:rsidRPr="009A536A">
                    <w:rPr>
                      <w:rFonts w:ascii="Times New Roman" w:hAnsi="Times New Roman"/>
                      <w:sz w:val="24"/>
                      <w:lang w:val="ru-RU" w:eastAsia="ru-RU"/>
                    </w:rPr>
                    <w:t>услышанному</w:t>
                  </w:r>
                  <w:proofErr w:type="gramEnd"/>
                </w:p>
              </w:tc>
              <w:tc>
                <w:tcPr>
                  <w:tcW w:w="2693" w:type="dxa"/>
                </w:tcPr>
                <w:p w:rsidR="00646926" w:rsidRDefault="00646926" w:rsidP="00646926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9A536A">
                    <w:rPr>
                      <w:rFonts w:ascii="Times New Roman" w:hAnsi="Times New Roman"/>
                      <w:sz w:val="24"/>
                      <w:lang w:val="ru-RU" w:eastAsia="ru-RU"/>
                    </w:rPr>
                    <w:t>-</w:t>
                  </w:r>
                  <w:r>
                    <w:rPr>
                      <w:rFonts w:ascii="Times New Roman" w:hAnsi="Times New Roman"/>
                      <w:sz w:val="24"/>
                      <w:lang w:val="ru-RU" w:eastAsia="ru-RU"/>
                    </w:rPr>
                    <w:t>Отвечают на вопросы</w:t>
                  </w:r>
                  <w:r w:rsidRPr="009A536A">
                    <w:rPr>
                      <w:rFonts w:ascii="Times New Roman" w:hAnsi="Times New Roman"/>
                      <w:sz w:val="24"/>
                      <w:lang w:val="ru-RU" w:eastAsia="ru-RU"/>
                    </w:rPr>
                    <w:t xml:space="preserve"> </w:t>
                  </w:r>
                </w:p>
                <w:p w:rsidR="00646926" w:rsidRPr="009A536A" w:rsidRDefault="00646926" w:rsidP="00646926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9A536A">
                    <w:rPr>
                      <w:rFonts w:ascii="Times New Roman" w:hAnsi="Times New Roman"/>
                      <w:sz w:val="24"/>
                      <w:lang w:val="ru-RU" w:eastAsia="ru-RU"/>
                    </w:rPr>
                    <w:t>-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lang w:val="ru-RU" w:eastAsia="ru-RU"/>
                    </w:rPr>
                    <w:t>Высказывают свое отношение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lang w:val="ru-RU" w:eastAsia="ru-RU"/>
                    </w:rPr>
                    <w:t xml:space="preserve"> к заданной проблеме односложными ответами.</w:t>
                  </w:r>
                </w:p>
                <w:p w:rsidR="00646926" w:rsidRDefault="00646926" w:rsidP="00646926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9A536A">
                    <w:rPr>
                      <w:rFonts w:ascii="Times New Roman" w:hAnsi="Times New Roman"/>
                      <w:sz w:val="24"/>
                      <w:lang w:val="ru-RU" w:eastAsia="ru-RU"/>
                    </w:rPr>
                    <w:t>-</w:t>
                  </w:r>
                  <w:r>
                    <w:rPr>
                      <w:rFonts w:ascii="Times New Roman" w:hAnsi="Times New Roman"/>
                      <w:sz w:val="24"/>
                      <w:lang w:val="ru-RU" w:eastAsia="ru-RU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lang w:val="ru-RU" w:eastAsia="ru-RU"/>
                    </w:rPr>
                    <w:t>Высказывают свое отношение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lang w:val="ru-RU" w:eastAsia="ru-RU"/>
                    </w:rPr>
                    <w:t xml:space="preserve"> к заданной проблеме с опорой на прослушанный текст</w:t>
                  </w:r>
                </w:p>
                <w:p w:rsidR="00646926" w:rsidRPr="009A536A" w:rsidRDefault="00646926" w:rsidP="00646926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 w:eastAsia="ru-RU"/>
                    </w:rPr>
                    <w:t xml:space="preserve">- Высказывают свое отношение к заданной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lang w:val="ru-RU" w:eastAsia="ru-RU"/>
                    </w:rPr>
                    <w:t>проблеме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lang w:val="ru-RU" w:eastAsia="ru-RU"/>
                    </w:rPr>
                    <w:t xml:space="preserve">  и приводит аргумент из другого источника.</w:t>
                  </w:r>
                </w:p>
                <w:p w:rsidR="00646926" w:rsidRPr="009A536A" w:rsidRDefault="00646926" w:rsidP="00646926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</w:p>
              </w:tc>
            </w:tr>
          </w:tbl>
          <w:p w:rsidR="00646926" w:rsidRDefault="00646926" w:rsidP="00646926">
            <w:pPr>
              <w:pStyle w:val="Default"/>
              <w:rPr>
                <w:b/>
              </w:rPr>
            </w:pPr>
          </w:p>
          <w:p w:rsidR="00646926" w:rsidRDefault="00646926" w:rsidP="00646926">
            <w:pPr>
              <w:pStyle w:val="Default"/>
              <w:rPr>
                <w:b/>
              </w:rPr>
            </w:pPr>
          </w:p>
          <w:p w:rsidR="00646926" w:rsidRPr="009A536A" w:rsidRDefault="00646926" w:rsidP="00646926">
            <w:pPr>
              <w:pStyle w:val="Default"/>
              <w:rPr>
                <w:b/>
              </w:rPr>
            </w:pPr>
            <w:proofErr w:type="spellStart"/>
            <w:r w:rsidRPr="009A536A">
              <w:rPr>
                <w:b/>
              </w:rPr>
              <w:t>Физминутка</w:t>
            </w:r>
            <w:proofErr w:type="spellEnd"/>
            <w:r w:rsidRPr="009A536A">
              <w:rPr>
                <w:b/>
              </w:rPr>
              <w:t xml:space="preserve">. </w:t>
            </w:r>
          </w:p>
          <w:p w:rsidR="00646926" w:rsidRDefault="00646926" w:rsidP="00BD31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9A536A">
              <w:rPr>
                <w:rFonts w:ascii="Times New Roman" w:hAnsi="Times New Roman"/>
                <w:sz w:val="24"/>
                <w:lang w:val="kk-KZ"/>
              </w:rPr>
              <w:t>9.2.2.1. Выявлять особенности и роль структуры текста в передаче основной мыс</w:t>
            </w:r>
            <w:r>
              <w:rPr>
                <w:rFonts w:ascii="Times New Roman" w:hAnsi="Times New Roman"/>
                <w:sz w:val="24"/>
                <w:lang w:val="kk-KZ"/>
              </w:rPr>
              <w:t>ли</w:t>
            </w:r>
          </w:p>
          <w:p w:rsidR="00646926" w:rsidRPr="009A536A" w:rsidRDefault="00646926" w:rsidP="00646926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Задание 3.</w:t>
            </w:r>
            <w:r w:rsidRPr="009A536A">
              <w:rPr>
                <w:rFonts w:ascii="Times New Roman" w:hAnsi="Times New Roman"/>
                <w:b/>
                <w:sz w:val="24"/>
                <w:lang w:val="kk-KZ"/>
              </w:rPr>
              <w:t>Предтекстовый этап:</w:t>
            </w:r>
          </w:p>
          <w:p w:rsidR="00646926" w:rsidRPr="009A536A" w:rsidRDefault="00646926" w:rsidP="00646926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9A536A">
              <w:rPr>
                <w:rFonts w:ascii="Times New Roman" w:hAnsi="Times New Roman"/>
                <w:sz w:val="24"/>
                <w:lang w:val="kk-KZ"/>
              </w:rPr>
              <w:t>Просмотрите 1 абзац и  определить о чем этот текст;</w:t>
            </w:r>
          </w:p>
          <w:p w:rsidR="00646926" w:rsidRPr="009A536A" w:rsidRDefault="00646926" w:rsidP="00646926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9A536A">
              <w:rPr>
                <w:rFonts w:ascii="Times New Roman" w:hAnsi="Times New Roman"/>
                <w:sz w:val="24"/>
                <w:lang w:val="kk-KZ"/>
              </w:rPr>
              <w:t>Работа с лексикой (ознакомление с лексическими еденицами, кот</w:t>
            </w:r>
            <w:r>
              <w:rPr>
                <w:rFonts w:ascii="Times New Roman" w:hAnsi="Times New Roman"/>
                <w:sz w:val="24"/>
                <w:lang w:val="kk-KZ"/>
              </w:rPr>
              <w:t>орые могут вызвать затруднения).</w:t>
            </w:r>
          </w:p>
          <w:p w:rsidR="00646926" w:rsidRDefault="00773D50" w:rsidP="006469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9A536A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   Международный конфликт представляет собой специфическую форму международных отношений, является их частью. Конфликты  между государствами оказывают огромное влияние на многие стороны мировой </w:t>
            </w:r>
            <w:proofErr w:type="gramStart"/>
            <w:r w:rsidRPr="009A536A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политики, на жизнь</w:t>
            </w:r>
            <w:proofErr w:type="gramEnd"/>
            <w:r w:rsidRPr="009A536A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государства, обществ, индивидов. Общее состояние международной обстановки также оказывает значительное воздействие на состояние и динамику международных конфликтов, способствуя либо их урегулированию, либо дальнейшему обострению.  Эта взаимосвязь отчетливо прослеживается в практике современных международных отношений. Человеку, обществу, подверженным серьезным влияниям со стороны событий, происходящих в мире, необходимо знать, почему те или иные явления международной жизни случаются, можно ли управлять и ко</w:t>
            </w: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нтролировать их. Однако</w:t>
            </w:r>
            <w:r w:rsidRPr="009A536A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, </w:t>
            </w:r>
            <w:r w:rsidRPr="009A536A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lastRenderedPageBreak/>
              <w:t>конфликты, являясь одной из форм отношений между государствами, становятся сегодня предметом постоянного изучения со стороны науки. Знать влияние конфликтов, кризисов, войн на систему международных отношений необходимо с целью возможности регулировать взаимоотношения между государствами в мировом обществе.</w:t>
            </w:r>
          </w:p>
          <w:p w:rsidR="00773D50" w:rsidRPr="009A536A" w:rsidRDefault="00720AC9" w:rsidP="006469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Текстовый этап:</w:t>
            </w:r>
          </w:p>
          <w:p w:rsidR="00773D50" w:rsidRPr="009A536A" w:rsidRDefault="00773D50" w:rsidP="00773D50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9A536A">
              <w:rPr>
                <w:rFonts w:ascii="Times New Roman" w:hAnsi="Times New Roman"/>
                <w:sz w:val="24"/>
                <w:lang w:val="kk-KZ"/>
              </w:rPr>
              <w:t>Прочитайте текст и выделите в нем ключевые предложения и слова -«Чтение с предсказаниями»</w:t>
            </w:r>
          </w:p>
          <w:p w:rsidR="00773D50" w:rsidRPr="009A536A" w:rsidRDefault="00773D50" w:rsidP="00773D50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9A536A">
              <w:rPr>
                <w:rFonts w:ascii="Times New Roman" w:hAnsi="Times New Roman"/>
                <w:sz w:val="24"/>
                <w:lang w:val="kk-KZ"/>
              </w:rPr>
              <w:t>Опредн</w:t>
            </w:r>
            <w:r w:rsidR="004F5222">
              <w:rPr>
                <w:rFonts w:ascii="Times New Roman" w:hAnsi="Times New Roman"/>
                <w:sz w:val="24"/>
                <w:lang w:val="kk-KZ"/>
              </w:rPr>
              <w:t>лите основную мысл-укажите компо</w:t>
            </w:r>
            <w:r w:rsidRPr="009A536A">
              <w:rPr>
                <w:rFonts w:ascii="Times New Roman" w:hAnsi="Times New Roman"/>
                <w:sz w:val="24"/>
                <w:lang w:val="kk-KZ"/>
              </w:rPr>
              <w:t>зиционные части текста, используя прием «Гора ист</w:t>
            </w:r>
            <w:r w:rsidR="004F5222">
              <w:rPr>
                <w:rFonts w:ascii="Times New Roman" w:hAnsi="Times New Roman"/>
                <w:sz w:val="24"/>
                <w:lang w:val="kk-KZ"/>
              </w:rPr>
              <w:t>о</w:t>
            </w:r>
            <w:r w:rsidR="00720AC9">
              <w:rPr>
                <w:rFonts w:ascii="Times New Roman" w:hAnsi="Times New Roman"/>
                <w:sz w:val="24"/>
                <w:lang w:val="kk-KZ"/>
              </w:rPr>
              <w:t>рии».</w:t>
            </w:r>
          </w:p>
          <w:p w:rsidR="00773D50" w:rsidRDefault="00773D50" w:rsidP="00BD3188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4F5222">
              <w:rPr>
                <w:rFonts w:ascii="Times New Roman" w:hAnsi="Times New Roman"/>
                <w:b/>
                <w:sz w:val="24"/>
                <w:lang w:val="kk-KZ"/>
              </w:rPr>
              <w:t>Послетекстовый этап:</w:t>
            </w:r>
          </w:p>
          <w:p w:rsidR="00720AC9" w:rsidRPr="004F5222" w:rsidRDefault="00720AC9" w:rsidP="00BD3188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773D50" w:rsidRDefault="00773D50" w:rsidP="00773D50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9A536A">
              <w:rPr>
                <w:rFonts w:ascii="Times New Roman" w:hAnsi="Times New Roman"/>
                <w:sz w:val="24"/>
                <w:lang w:val="kk-KZ"/>
              </w:rPr>
              <w:t xml:space="preserve">Выскажите свое отношение к прочитанному, </w:t>
            </w:r>
          </w:p>
          <w:p w:rsidR="00646926" w:rsidRPr="009A536A" w:rsidRDefault="00646926" w:rsidP="00773D50">
            <w:pPr>
              <w:pStyle w:val="ab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Горячий стул</w:t>
            </w:r>
          </w:p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  <w:tbl>
            <w:tblPr>
              <w:tblW w:w="50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405"/>
              <w:gridCol w:w="2693"/>
            </w:tblGrid>
            <w:tr w:rsidR="00773D50" w:rsidRPr="009A536A" w:rsidTr="00BD3188">
              <w:trPr>
                <w:trHeight w:val="98"/>
              </w:trPr>
              <w:tc>
                <w:tcPr>
                  <w:tcW w:w="2405" w:type="dxa"/>
                </w:tcPr>
                <w:p w:rsidR="00773D50" w:rsidRPr="009A536A" w:rsidRDefault="00773D50" w:rsidP="00BD3188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  <w:b/>
                      <w:sz w:val="24"/>
                      <w:lang w:eastAsia="ru-RU"/>
                    </w:rPr>
                  </w:pPr>
                  <w:r w:rsidRPr="009A536A">
                    <w:rPr>
                      <w:rFonts w:ascii="Times New Roman" w:hAnsi="Times New Roman"/>
                      <w:b/>
                      <w:sz w:val="24"/>
                      <w:lang w:val="ru-RU" w:eastAsia="ru-RU"/>
                    </w:rPr>
                    <w:t>К</w:t>
                  </w:r>
                  <w:proofErr w:type="spellStart"/>
                  <w:r w:rsidRPr="009A536A">
                    <w:rPr>
                      <w:rFonts w:ascii="Times New Roman" w:hAnsi="Times New Roman"/>
                      <w:b/>
                      <w:sz w:val="24"/>
                      <w:lang w:eastAsia="ru-RU"/>
                    </w:rPr>
                    <w:t>ритерии</w:t>
                  </w:r>
                  <w:proofErr w:type="spellEnd"/>
                </w:p>
              </w:tc>
              <w:tc>
                <w:tcPr>
                  <w:tcW w:w="2693" w:type="dxa"/>
                </w:tcPr>
                <w:p w:rsidR="00773D50" w:rsidRPr="009A536A" w:rsidRDefault="00773D50" w:rsidP="00BD3188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  <w:b/>
                      <w:sz w:val="24"/>
                      <w:lang w:eastAsia="ru-RU"/>
                    </w:rPr>
                  </w:pPr>
                  <w:r w:rsidRPr="009A536A">
                    <w:rPr>
                      <w:rFonts w:ascii="Times New Roman" w:hAnsi="Times New Roman"/>
                      <w:b/>
                      <w:sz w:val="24"/>
                      <w:lang w:val="ru-RU" w:eastAsia="ru-RU"/>
                    </w:rPr>
                    <w:t>Д</w:t>
                  </w:r>
                  <w:proofErr w:type="spellStart"/>
                  <w:r w:rsidRPr="009A536A">
                    <w:rPr>
                      <w:rFonts w:ascii="Times New Roman" w:hAnsi="Times New Roman"/>
                      <w:b/>
                      <w:sz w:val="24"/>
                      <w:lang w:eastAsia="ru-RU"/>
                    </w:rPr>
                    <w:t>ескрипторы</w:t>
                  </w:r>
                  <w:proofErr w:type="spellEnd"/>
                </w:p>
              </w:tc>
            </w:tr>
            <w:tr w:rsidR="00720AC9" w:rsidRPr="00213EAD" w:rsidTr="00BD3188">
              <w:trPr>
                <w:trHeight w:val="4978"/>
              </w:trPr>
              <w:tc>
                <w:tcPr>
                  <w:tcW w:w="2405" w:type="dxa"/>
                </w:tcPr>
                <w:p w:rsidR="00720AC9" w:rsidRPr="009A536A" w:rsidRDefault="00720AC9" w:rsidP="00BD3188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9A536A">
                    <w:rPr>
                      <w:rFonts w:ascii="Times New Roman" w:hAnsi="Times New Roman"/>
                      <w:sz w:val="24"/>
                      <w:lang w:val="ru-RU" w:eastAsia="ru-RU"/>
                    </w:rPr>
                    <w:t>Определяют особенности текста</w:t>
                  </w:r>
                  <w:r>
                    <w:rPr>
                      <w:rFonts w:ascii="Times New Roman" w:hAnsi="Times New Roman"/>
                      <w:sz w:val="24"/>
                      <w:lang w:val="ru-RU" w:eastAsia="ru-RU"/>
                    </w:rPr>
                    <w:t>,</w:t>
                  </w:r>
                </w:p>
                <w:p w:rsidR="00720AC9" w:rsidRPr="009A536A" w:rsidRDefault="00720AC9" w:rsidP="00BD3188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 w:eastAsia="ru-RU"/>
                    </w:rPr>
                    <w:t>в</w:t>
                  </w:r>
                  <w:r w:rsidRPr="009A536A">
                    <w:rPr>
                      <w:rFonts w:ascii="Times New Roman" w:hAnsi="Times New Roman"/>
                      <w:sz w:val="24"/>
                      <w:lang w:val="ru-RU" w:eastAsia="ru-RU"/>
                    </w:rPr>
                    <w:t>ыявляют роль структуры текста для передачи основной мысли</w:t>
                  </w:r>
                </w:p>
              </w:tc>
              <w:tc>
                <w:tcPr>
                  <w:tcW w:w="2693" w:type="dxa"/>
                </w:tcPr>
                <w:p w:rsidR="00720AC9" w:rsidRPr="009A536A" w:rsidRDefault="00720AC9" w:rsidP="00BD3188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9A536A">
                    <w:rPr>
                      <w:rFonts w:ascii="Times New Roman" w:hAnsi="Times New Roman"/>
                      <w:sz w:val="24"/>
                      <w:lang w:val="ru-RU" w:eastAsia="ru-RU"/>
                    </w:rPr>
                    <w:t>-прогнозируют создание текста по 1 абзацу;</w:t>
                  </w:r>
                </w:p>
                <w:p w:rsidR="00720AC9" w:rsidRPr="009A536A" w:rsidRDefault="00720AC9" w:rsidP="00BD3188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9A536A">
                    <w:rPr>
                      <w:rFonts w:ascii="Times New Roman" w:hAnsi="Times New Roman"/>
                      <w:sz w:val="24"/>
                      <w:lang w:val="ru-RU" w:eastAsia="ru-RU"/>
                    </w:rPr>
                    <w:t>- Выделяют в тексте ключевые предложения (не менее 5) и слова (не менее 5);</w:t>
                  </w:r>
                </w:p>
                <w:p w:rsidR="00720AC9" w:rsidRPr="009A536A" w:rsidRDefault="00720AC9" w:rsidP="00BD3188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9A536A">
                    <w:rPr>
                      <w:rFonts w:ascii="Times New Roman" w:hAnsi="Times New Roman"/>
                      <w:sz w:val="24"/>
                      <w:lang w:val="ru-RU" w:eastAsia="ru-RU"/>
                    </w:rPr>
                    <w:t>-определяют основную мысль;</w:t>
                  </w:r>
                </w:p>
                <w:p w:rsidR="00720AC9" w:rsidRPr="009A536A" w:rsidRDefault="00720AC9" w:rsidP="00BD3188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9A536A">
                    <w:rPr>
                      <w:rFonts w:ascii="Times New Roman" w:hAnsi="Times New Roman"/>
                      <w:sz w:val="24"/>
                      <w:lang w:val="ru-RU" w:eastAsia="ru-RU"/>
                    </w:rPr>
                    <w:t>-указывают композиционные части текста (вступление, развитие, кульминация, развязка)</w:t>
                  </w:r>
                </w:p>
                <w:p w:rsidR="00720AC9" w:rsidRPr="009A536A" w:rsidRDefault="00720AC9" w:rsidP="00BD3188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9A536A">
                    <w:rPr>
                      <w:rFonts w:ascii="Times New Roman" w:hAnsi="Times New Roman"/>
                      <w:sz w:val="24"/>
                      <w:lang w:val="ru-RU" w:eastAsia="ru-RU"/>
                    </w:rPr>
                    <w:t>-высказывают свое отношение</w:t>
                  </w:r>
                  <w:r>
                    <w:rPr>
                      <w:rFonts w:ascii="Times New Roman" w:hAnsi="Times New Roman"/>
                      <w:sz w:val="24"/>
                      <w:lang w:val="ru-RU" w:eastAsia="ru-RU"/>
                    </w:rPr>
                    <w:t xml:space="preserve"> к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lang w:val="ru-RU" w:eastAsia="ru-RU"/>
                    </w:rPr>
                    <w:t>прочитанному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lang w:val="ru-RU" w:eastAsia="ru-RU"/>
                    </w:rPr>
                    <w:t>, используя «Горячий стул</w:t>
                  </w:r>
                  <w:r w:rsidRPr="009A536A">
                    <w:rPr>
                      <w:rFonts w:ascii="Times New Roman" w:hAnsi="Times New Roman"/>
                      <w:sz w:val="24"/>
                      <w:lang w:val="ru-RU" w:eastAsia="ru-RU"/>
                    </w:rPr>
                    <w:t>»</w:t>
                  </w:r>
                </w:p>
              </w:tc>
            </w:tr>
          </w:tbl>
          <w:p w:rsidR="00773D50" w:rsidRPr="009A536A" w:rsidRDefault="00773D50" w:rsidP="00BD3188">
            <w:pPr>
              <w:pStyle w:val="Default"/>
              <w:rPr>
                <w:b/>
              </w:rPr>
            </w:pPr>
            <w:r w:rsidRPr="009A536A">
              <w:rPr>
                <w:rFonts w:eastAsia="Times New Roman"/>
                <w:b/>
                <w:lang w:eastAsia="ru-RU"/>
              </w:rPr>
              <w:t>ФО: оценка высказывания</w:t>
            </w:r>
            <w:proofErr w:type="gramStart"/>
            <w:r w:rsidRPr="009A536A">
              <w:rPr>
                <w:rFonts w:eastAsia="Times New Roman"/>
                <w:b/>
                <w:lang w:eastAsia="ru-RU"/>
              </w:rPr>
              <w:t xml:space="preserve"> .</w:t>
            </w:r>
            <w:proofErr w:type="gramEnd"/>
            <w:r w:rsidRPr="009A536A">
              <w:rPr>
                <w:rFonts w:eastAsia="Times New Roman"/>
                <w:b/>
                <w:lang w:eastAsia="ru-RU"/>
              </w:rPr>
              <w:t xml:space="preserve"> Взаимооценивание</w:t>
            </w:r>
          </w:p>
          <w:p w:rsidR="00773D50" w:rsidRPr="009A536A" w:rsidRDefault="00773D50" w:rsidP="00BD3188">
            <w:pPr>
              <w:pStyle w:val="Default"/>
              <w:rPr>
                <w:b/>
              </w:rPr>
            </w:pPr>
          </w:p>
        </w:tc>
        <w:tc>
          <w:tcPr>
            <w:tcW w:w="2127" w:type="dxa"/>
            <w:gridSpan w:val="2"/>
          </w:tcPr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73D50" w:rsidRDefault="00773D50" w:rsidP="00BD318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03C67" w:rsidRDefault="00203C67" w:rsidP="00BD318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03C67" w:rsidRDefault="00203C67" w:rsidP="00BD318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03C67" w:rsidRDefault="00203C67" w:rsidP="00BD318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03C67" w:rsidRPr="009A536A" w:rsidRDefault="00203C67" w:rsidP="00BD318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Ссылка на ролик </w:t>
            </w:r>
            <w:r w:rsidRPr="00203C67">
              <w:rPr>
                <w:lang w:val="ru-RU"/>
              </w:rPr>
              <w:t xml:space="preserve"> </w:t>
            </w:r>
            <w:r w:rsidRPr="00203C67">
              <w:rPr>
                <w:rFonts w:ascii="Times New Roman" w:hAnsi="Times New Roman"/>
                <w:sz w:val="24"/>
                <w:lang w:val="ru-RU"/>
              </w:rPr>
              <w:t>https://www.youtube.com/watch?v=qAut_jrA89k</w:t>
            </w:r>
          </w:p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73D50" w:rsidRPr="009A536A" w:rsidRDefault="00203C67" w:rsidP="00BD318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203C67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-8227</wp:posOffset>
                  </wp:positionH>
                  <wp:positionV relativeFrom="paragraph">
                    <wp:posOffset>-382518</wp:posOffset>
                  </wp:positionV>
                  <wp:extent cx="1194573" cy="1013791"/>
                  <wp:effectExtent l="19050" t="0" r="8890" b="0"/>
                  <wp:wrapTight wrapText="bothSides">
                    <wp:wrapPolygon edited="0">
                      <wp:start x="-345" y="0"/>
                      <wp:lineTo x="-345" y="21166"/>
                      <wp:lineTo x="21761" y="21166"/>
                      <wp:lineTo x="21761" y="0"/>
                      <wp:lineTo x="-345" y="0"/>
                    </wp:wrapPolygon>
                  </wp:wrapTight>
                  <wp:docPr id="3" name="Рисунок 1" descr="https://ds02.infourok.ru/uploads/ex/0184/00072d73-62ec5ebf/640/img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2.infourok.ru/uploads/ex/0184/00072d73-62ec5ebf/640/img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260" cy="1010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773D50" w:rsidRPr="009A536A" w:rsidRDefault="00773D50" w:rsidP="00BD318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73D50" w:rsidRPr="009A536A" w:rsidRDefault="00773D50" w:rsidP="00BD318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73D50" w:rsidRPr="009A536A" w:rsidRDefault="00773D50" w:rsidP="00BD318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73D50" w:rsidRPr="009A536A" w:rsidRDefault="00773D50" w:rsidP="00BD318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73D50" w:rsidRPr="009A536A" w:rsidRDefault="00773D50" w:rsidP="00BD318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73D50" w:rsidRPr="009A536A" w:rsidRDefault="00773D50" w:rsidP="00BD318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73D50" w:rsidRPr="009A536A" w:rsidRDefault="00773D50" w:rsidP="00BD318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73D50" w:rsidRPr="009A536A" w:rsidRDefault="00773D50" w:rsidP="00BD318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73D50" w:rsidRPr="009A536A" w:rsidRDefault="00773D50" w:rsidP="00BD318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73D50" w:rsidRPr="009A536A" w:rsidRDefault="00773D50" w:rsidP="00BD318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73D50" w:rsidRPr="009A536A" w:rsidRDefault="00773D50" w:rsidP="00BD318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73D50" w:rsidRPr="009A536A" w:rsidRDefault="00773D50" w:rsidP="00BD318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73D50" w:rsidRPr="009A536A" w:rsidRDefault="00773D50" w:rsidP="00BD318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BD1CBD" w:rsidRDefault="00BD1CBD" w:rsidP="00BD318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BD1CBD" w:rsidRDefault="00BD1CBD" w:rsidP="00BD318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BD1CBD" w:rsidRDefault="00BD1CBD" w:rsidP="00BD318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BD1CBD" w:rsidRDefault="00BD1CBD" w:rsidP="00BD318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BD1CBD" w:rsidRDefault="00BD1CBD" w:rsidP="00BD318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BD1CBD" w:rsidRDefault="00BD1CBD" w:rsidP="00BD318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773D50" w:rsidRPr="009A536A" w:rsidRDefault="00773D50" w:rsidP="00BD3188">
            <w:pPr>
              <w:rPr>
                <w:rFonts w:ascii="Times New Roman" w:hAnsi="Times New Roman"/>
                <w:sz w:val="24"/>
                <w:lang w:val="ru-RU"/>
              </w:rPr>
            </w:pPr>
            <w:r w:rsidRPr="009A536A">
              <w:rPr>
                <w:rFonts w:ascii="Times New Roman" w:hAnsi="Times New Roman"/>
                <w:sz w:val="24"/>
                <w:lang w:val="ru-RU"/>
              </w:rPr>
              <w:t xml:space="preserve">Ссылка на </w:t>
            </w:r>
            <w:proofErr w:type="spellStart"/>
            <w:r w:rsidRPr="009A536A">
              <w:rPr>
                <w:rFonts w:ascii="Times New Roman" w:hAnsi="Times New Roman"/>
                <w:sz w:val="24"/>
                <w:lang w:val="ru-RU"/>
              </w:rPr>
              <w:t>физминутку</w:t>
            </w:r>
            <w:proofErr w:type="spellEnd"/>
            <w:r w:rsidRPr="009A536A">
              <w:rPr>
                <w:rFonts w:ascii="Times New Roman" w:hAnsi="Times New Roman"/>
                <w:sz w:val="24"/>
                <w:lang w:val="ru-RU"/>
              </w:rPr>
              <w:t>:</w:t>
            </w:r>
          </w:p>
          <w:p w:rsidR="00773D50" w:rsidRDefault="007D4D36" w:rsidP="00BD3188">
            <w:pPr>
              <w:rPr>
                <w:rFonts w:ascii="Times New Roman" w:hAnsi="Times New Roman"/>
                <w:sz w:val="24"/>
                <w:lang w:val="ru-RU"/>
              </w:rPr>
            </w:pPr>
            <w:hyperlink r:id="rId7" w:history="1">
              <w:r w:rsidR="00773D50" w:rsidRPr="009A536A">
                <w:rPr>
                  <w:rStyle w:val="af5"/>
                  <w:rFonts w:ascii="Times New Roman" w:hAnsi="Times New Roman"/>
                  <w:sz w:val="24"/>
                  <w:lang w:val="ru-RU"/>
                </w:rPr>
                <w:t>https://www.youtube.com/watch?v=SAWr-KZhD0E&amp;list=PLb_v9wkxsViXInlcN6bo833yZMRGN-Y-M&amp;index=30</w:t>
              </w:r>
            </w:hyperlink>
            <w:r w:rsidR="00773D50" w:rsidRPr="009A53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3763AB" w:rsidRDefault="003763AB" w:rsidP="00BD3188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3763AB" w:rsidRDefault="00384494" w:rsidP="00BD3188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56515</wp:posOffset>
                  </wp:positionV>
                  <wp:extent cx="1246505" cy="1177925"/>
                  <wp:effectExtent l="19050" t="0" r="0" b="0"/>
                  <wp:wrapTight wrapText="bothSides">
                    <wp:wrapPolygon edited="0">
                      <wp:start x="-330" y="0"/>
                      <wp:lineTo x="-330" y="21309"/>
                      <wp:lineTo x="21457" y="21309"/>
                      <wp:lineTo x="21457" y="0"/>
                      <wp:lineTo x="-330" y="0"/>
                    </wp:wrapPolygon>
                  </wp:wrapTight>
                  <wp:docPr id="12" name="Рисунок 4" descr="https://ds03.infourok.ru/uploads/ex/0683/00013f02-b1b38e64/img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s03.infourok.ru/uploads/ex/0683/00013f02-b1b38e64/img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505" cy="1177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763AB" w:rsidRPr="009A536A" w:rsidRDefault="00A62F64" w:rsidP="003763A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7087870</wp:posOffset>
                  </wp:positionV>
                  <wp:extent cx="1191260" cy="1010920"/>
                  <wp:effectExtent l="19050" t="0" r="8890" b="0"/>
                  <wp:wrapTight wrapText="bothSides">
                    <wp:wrapPolygon edited="0">
                      <wp:start x="-345" y="0"/>
                      <wp:lineTo x="-345" y="21166"/>
                      <wp:lineTo x="21761" y="21166"/>
                      <wp:lineTo x="21761" y="0"/>
                      <wp:lineTo x="-345" y="0"/>
                    </wp:wrapPolygon>
                  </wp:wrapTight>
                  <wp:docPr id="11" name="Рисунок 1" descr="https://ds02.infourok.ru/uploads/ex/0184/00072d73-62ec5ebf/640/img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2.infourok.ru/uploads/ex/0184/00072d73-62ec5ebf/640/img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260" cy="1010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73D50" w:rsidRPr="009A536A" w:rsidTr="00BD3188">
        <w:trPr>
          <w:trHeight w:val="1334"/>
        </w:trPr>
        <w:tc>
          <w:tcPr>
            <w:tcW w:w="1985" w:type="dxa"/>
          </w:tcPr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9A536A">
              <w:rPr>
                <w:rFonts w:ascii="Times New Roman" w:hAnsi="Times New Roman"/>
                <w:sz w:val="24"/>
                <w:lang w:val="ru-RU"/>
              </w:rPr>
              <w:lastRenderedPageBreak/>
              <w:t>2 мин</w:t>
            </w:r>
          </w:p>
        </w:tc>
        <w:tc>
          <w:tcPr>
            <w:tcW w:w="5670" w:type="dxa"/>
            <w:gridSpan w:val="3"/>
          </w:tcPr>
          <w:p w:rsidR="00773D50" w:rsidRPr="009A536A" w:rsidRDefault="00773D50" w:rsidP="00BD3188">
            <w:pPr>
              <w:pStyle w:val="aa"/>
              <w:rPr>
                <w:b/>
                <w:sz w:val="24"/>
                <w:lang w:val="ru-RU"/>
              </w:rPr>
            </w:pPr>
          </w:p>
          <w:p w:rsidR="00773D50" w:rsidRPr="009A536A" w:rsidRDefault="00773D50" w:rsidP="00BD3188">
            <w:pPr>
              <w:pStyle w:val="aa"/>
              <w:rPr>
                <w:b/>
                <w:sz w:val="24"/>
                <w:lang w:val="ru-RU"/>
              </w:rPr>
            </w:pPr>
            <w:r w:rsidRPr="009A536A">
              <w:rPr>
                <w:noProof/>
                <w:sz w:val="24"/>
                <w:lang w:val="ru-RU" w:eastAsia="ru-RU"/>
              </w:rPr>
              <w:lastRenderedPageBreak/>
              <w:drawing>
                <wp:inline distT="0" distB="0" distL="0" distR="0">
                  <wp:extent cx="2954020" cy="2210435"/>
                  <wp:effectExtent l="19050" t="0" r="0" b="0"/>
                  <wp:docPr id="1" name="Рисунок 1" descr="https://ds04.infourok.ru/uploads/ex/0ee3/00008412-61bab85c/310/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0ee3/00008412-61bab85c/310/img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4020" cy="2210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gridSpan w:val="2"/>
          </w:tcPr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9A536A">
              <w:rPr>
                <w:rFonts w:ascii="Times New Roman" w:hAnsi="Times New Roman"/>
                <w:noProof/>
                <w:sz w:val="24"/>
                <w:lang w:val="ru-RU" w:eastAsia="ru-RU"/>
              </w:rPr>
              <w:lastRenderedPageBreak/>
              <w:drawing>
                <wp:inline distT="0" distB="0" distL="0" distR="0">
                  <wp:extent cx="1128434" cy="1128434"/>
                  <wp:effectExtent l="19050" t="0" r="0" b="0"/>
                  <wp:docPr id="2" name="Рисунок 1" descr="C:\Users\марина\Desktop\47833_solnyshko\solnyshko\medal_1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марина\Desktop\47833_solnyshko\solnyshko\medal_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434" cy="1128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3D50" w:rsidRPr="00FE7FA4" w:rsidTr="00CF78BB">
        <w:trPr>
          <w:trHeight w:val="4385"/>
        </w:trPr>
        <w:tc>
          <w:tcPr>
            <w:tcW w:w="1985" w:type="dxa"/>
          </w:tcPr>
          <w:p w:rsidR="00773D50" w:rsidRPr="009A536A" w:rsidRDefault="00773D50" w:rsidP="00BD3188">
            <w:pPr>
              <w:rPr>
                <w:rFonts w:ascii="Times New Roman" w:hAnsi="Times New Roman"/>
                <w:b/>
                <w:bCs/>
                <w:sz w:val="24"/>
                <w:u w:val="single"/>
                <w:lang w:val="ru-RU"/>
              </w:rPr>
            </w:pPr>
            <w:r w:rsidRPr="009A536A">
              <w:rPr>
                <w:rFonts w:ascii="Times New Roman" w:hAnsi="Times New Roman"/>
                <w:b/>
                <w:bCs/>
                <w:sz w:val="24"/>
                <w:u w:val="single"/>
                <w:lang w:val="ru-RU"/>
              </w:rPr>
              <w:lastRenderedPageBreak/>
              <w:t>ПЛЕНАРИЙ:/</w:t>
            </w:r>
          </w:p>
          <w:p w:rsidR="00773D50" w:rsidRPr="009A536A" w:rsidRDefault="00773D50" w:rsidP="00BD3188">
            <w:pPr>
              <w:rPr>
                <w:rFonts w:ascii="Times New Roman" w:hAnsi="Times New Roman"/>
                <w:b/>
                <w:bCs/>
                <w:sz w:val="24"/>
                <w:u w:val="single"/>
                <w:lang w:val="ru-RU"/>
              </w:rPr>
            </w:pPr>
            <w:r w:rsidRPr="009A536A">
              <w:rPr>
                <w:rFonts w:ascii="Times New Roman" w:hAnsi="Times New Roman"/>
                <w:b/>
                <w:bCs/>
                <w:sz w:val="24"/>
                <w:u w:val="single"/>
                <w:lang w:val="ru-RU"/>
              </w:rPr>
              <w:t>КОНЕЦ</w:t>
            </w:r>
          </w:p>
          <w:p w:rsidR="00773D50" w:rsidRPr="009A536A" w:rsidRDefault="00773D50" w:rsidP="00BD3188">
            <w:pPr>
              <w:rPr>
                <w:rFonts w:ascii="Times New Roman" w:hAnsi="Times New Roman"/>
                <w:bCs/>
                <w:sz w:val="24"/>
                <w:lang w:val="ru-RU"/>
              </w:rPr>
            </w:pPr>
            <w:r w:rsidRPr="009A536A">
              <w:rPr>
                <w:rFonts w:ascii="Times New Roman" w:hAnsi="Times New Roman"/>
                <w:bCs/>
                <w:sz w:val="24"/>
                <w:lang w:val="ru-RU"/>
              </w:rPr>
              <w:t>3мин</w:t>
            </w:r>
          </w:p>
          <w:p w:rsidR="00773D50" w:rsidRPr="009A536A" w:rsidRDefault="00773D50" w:rsidP="00BD3188">
            <w:p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5670" w:type="dxa"/>
            <w:gridSpan w:val="3"/>
          </w:tcPr>
          <w:p w:rsidR="00773D50" w:rsidRDefault="00BD1CBD" w:rsidP="00BD3188">
            <w:pPr>
              <w:suppressAutoHyphens/>
              <w:rPr>
                <w:rFonts w:ascii="Times New Roman" w:eastAsia="Andale Sans UI" w:hAnsi="Times New Roman"/>
                <w:b/>
                <w:kern w:val="1"/>
                <w:sz w:val="24"/>
                <w:lang w:val="ru-RU" w:eastAsia="zh-CN"/>
              </w:rPr>
            </w:pPr>
            <w:r>
              <w:rPr>
                <w:rFonts w:ascii="Times New Roman" w:eastAsia="Andale Sans UI" w:hAnsi="Times New Roman"/>
                <w:b/>
                <w:kern w:val="1"/>
                <w:sz w:val="24"/>
                <w:lang w:val="ru-RU" w:eastAsia="zh-CN"/>
              </w:rPr>
              <w:t xml:space="preserve">Домашнее задание: </w:t>
            </w:r>
          </w:p>
          <w:p w:rsidR="007233D3" w:rsidRDefault="007233D3" w:rsidP="00CF78BB">
            <w:pPr>
              <w:pStyle w:val="ab"/>
              <w:numPr>
                <w:ilvl w:val="0"/>
                <w:numId w:val="5"/>
              </w:numPr>
              <w:suppressAutoHyphens/>
              <w:rPr>
                <w:rFonts w:ascii="Times New Roman" w:eastAsia="Andale Sans UI" w:hAnsi="Times New Roman"/>
                <w:b/>
                <w:kern w:val="1"/>
                <w:sz w:val="24"/>
                <w:lang w:val="ru-RU" w:eastAsia="zh-CN"/>
              </w:rPr>
            </w:pPr>
            <w:r>
              <w:rPr>
                <w:rFonts w:ascii="Times New Roman" w:eastAsia="Andale Sans UI" w:hAnsi="Times New Roman"/>
                <w:b/>
                <w:kern w:val="1"/>
                <w:sz w:val="24"/>
                <w:lang w:val="ru-RU" w:eastAsia="zh-CN"/>
              </w:rPr>
              <w:t>Составить тезисный план текста.</w:t>
            </w:r>
          </w:p>
          <w:p w:rsidR="00CD0960" w:rsidRPr="00352658" w:rsidRDefault="00CF78BB" w:rsidP="00CF78BB">
            <w:pPr>
              <w:pStyle w:val="ab"/>
              <w:numPr>
                <w:ilvl w:val="0"/>
                <w:numId w:val="5"/>
              </w:numPr>
              <w:suppressAutoHyphens/>
              <w:rPr>
                <w:rFonts w:ascii="Times New Roman" w:eastAsia="Andale Sans UI" w:hAnsi="Times New Roman"/>
                <w:b/>
                <w:kern w:val="1"/>
                <w:sz w:val="24"/>
                <w:lang w:val="ru-RU" w:eastAsia="zh-CN"/>
              </w:rPr>
            </w:pPr>
            <w:r w:rsidRPr="00352658">
              <w:rPr>
                <w:rFonts w:ascii="Times New Roman" w:eastAsia="Andale Sans UI" w:hAnsi="Times New Roman"/>
                <w:b/>
                <w:kern w:val="1"/>
                <w:sz w:val="24"/>
                <w:lang w:val="ru-RU" w:eastAsia="zh-CN"/>
              </w:rPr>
              <w:t>Преобразовать сплошной те</w:t>
            </w:r>
            <w:proofErr w:type="gramStart"/>
            <w:r w:rsidRPr="00352658">
              <w:rPr>
                <w:rFonts w:ascii="Times New Roman" w:eastAsia="Andale Sans UI" w:hAnsi="Times New Roman"/>
                <w:b/>
                <w:kern w:val="1"/>
                <w:sz w:val="24"/>
                <w:lang w:val="ru-RU" w:eastAsia="zh-CN"/>
              </w:rPr>
              <w:t xml:space="preserve">кст в </w:t>
            </w:r>
            <w:proofErr w:type="spellStart"/>
            <w:r w:rsidRPr="00352658">
              <w:rPr>
                <w:rFonts w:ascii="Times New Roman" w:eastAsia="Andale Sans UI" w:hAnsi="Times New Roman"/>
                <w:b/>
                <w:kern w:val="1"/>
                <w:sz w:val="24"/>
                <w:lang w:val="ru-RU" w:eastAsia="zh-CN"/>
              </w:rPr>
              <w:t>не</w:t>
            </w:r>
            <w:proofErr w:type="gramEnd"/>
            <w:r w:rsidRPr="00352658">
              <w:rPr>
                <w:rFonts w:ascii="Times New Roman" w:eastAsia="Andale Sans UI" w:hAnsi="Times New Roman"/>
                <w:b/>
                <w:kern w:val="1"/>
                <w:sz w:val="24"/>
                <w:lang w:val="ru-RU" w:eastAsia="zh-CN"/>
              </w:rPr>
              <w:t>сплошной</w:t>
            </w:r>
            <w:proofErr w:type="spellEnd"/>
            <w:r w:rsidRPr="00352658">
              <w:rPr>
                <w:rFonts w:ascii="Times New Roman" w:eastAsia="Andale Sans UI" w:hAnsi="Times New Roman"/>
                <w:b/>
                <w:kern w:val="1"/>
                <w:sz w:val="24"/>
                <w:lang w:val="ru-RU" w:eastAsia="zh-CN"/>
              </w:rPr>
              <w:t xml:space="preserve"> текст.</w:t>
            </w:r>
            <w:r w:rsidR="007233D3">
              <w:rPr>
                <w:rFonts w:ascii="Times New Roman" w:eastAsia="Andale Sans UI" w:hAnsi="Times New Roman"/>
                <w:b/>
                <w:kern w:val="1"/>
                <w:sz w:val="24"/>
                <w:lang w:val="ru-RU" w:eastAsia="zh-CN"/>
              </w:rPr>
              <w:t xml:space="preserve"> </w:t>
            </w:r>
          </w:p>
          <w:p w:rsidR="007233D3" w:rsidRPr="00CF78BB" w:rsidRDefault="00CF78BB" w:rsidP="00CF78BB">
            <w:pPr>
              <w:pStyle w:val="ab"/>
              <w:suppressAutoHyphens/>
              <w:rPr>
                <w:rFonts w:ascii="Times New Roman" w:eastAsia="Andale Sans UI" w:hAnsi="Times New Roman"/>
                <w:b/>
                <w:kern w:val="1"/>
                <w:sz w:val="24"/>
                <w:lang w:val="ru-RU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…</w:t>
            </w:r>
            <w:r w:rsidRPr="00CF78BB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После 1945 года в мире произошло больше 1000 международных конфликтов, из них более трёхсот – вооружённых. Международный конфликт – это столкновение двух и/или более сторон в системе международных отношений, преследующий различные взаимоисключающие цели. Одним из самых длительных в ХХ веке был послевоенный конфликт между СССР и США, который позже стали называть «холодной войной». Каждая из сторон, участвующих в этом конфликте, стремилась оказывать влияние на мировые политические события. Международные конфликты нередко принимают форму военного противоборства. Самый крупный по своим масштабам и разрушительным последствиям военный международный конфликт, в который были втянуты, так или иначе, государства всех континентов, известный под названием «Вторая Мировая война»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…</w:t>
            </w:r>
          </w:p>
          <w:p w:rsidR="007233D3" w:rsidRDefault="007233D3" w:rsidP="00CF78BB">
            <w:pPr>
              <w:pStyle w:val="ab"/>
              <w:numPr>
                <w:ilvl w:val="0"/>
                <w:numId w:val="5"/>
              </w:numPr>
              <w:suppressAutoHyphens/>
              <w:rPr>
                <w:rFonts w:ascii="Times New Roman" w:eastAsia="Andale Sans UI" w:hAnsi="Times New Roman"/>
                <w:b/>
                <w:kern w:val="1"/>
                <w:sz w:val="24"/>
                <w:lang w:val="ru-RU" w:eastAsia="zh-CN"/>
              </w:rPr>
            </w:pPr>
            <w:r>
              <w:rPr>
                <w:rFonts w:ascii="Times New Roman" w:eastAsia="Andale Sans UI" w:hAnsi="Times New Roman"/>
                <w:b/>
                <w:kern w:val="1"/>
                <w:sz w:val="24"/>
                <w:lang w:val="ru-RU" w:eastAsia="zh-CN"/>
              </w:rPr>
              <w:t>Написать рецензию на заданный текст</w:t>
            </w:r>
          </w:p>
          <w:p w:rsidR="00CF78BB" w:rsidRPr="007233D3" w:rsidRDefault="00CF78BB" w:rsidP="007233D3">
            <w:pPr>
              <w:suppressAutoHyphens/>
              <w:ind w:left="360"/>
              <w:rPr>
                <w:rFonts w:ascii="Times New Roman" w:eastAsia="Andale Sans UI" w:hAnsi="Times New Roman"/>
                <w:b/>
                <w:kern w:val="1"/>
                <w:sz w:val="24"/>
                <w:lang w:val="ru-RU" w:eastAsia="zh-CN"/>
              </w:rPr>
            </w:pPr>
          </w:p>
        </w:tc>
        <w:tc>
          <w:tcPr>
            <w:tcW w:w="2127" w:type="dxa"/>
            <w:gridSpan w:val="2"/>
          </w:tcPr>
          <w:p w:rsidR="00CF78BB" w:rsidRPr="009A536A" w:rsidRDefault="005F06C6" w:rsidP="001A5037">
            <w:p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    </w:t>
            </w:r>
          </w:p>
        </w:tc>
      </w:tr>
    </w:tbl>
    <w:tbl>
      <w:tblPr>
        <w:tblStyle w:val="af9"/>
        <w:tblW w:w="10173" w:type="dxa"/>
        <w:tblLayout w:type="fixed"/>
        <w:tblLook w:val="04A0"/>
      </w:tblPr>
      <w:tblGrid>
        <w:gridCol w:w="2376"/>
        <w:gridCol w:w="4962"/>
        <w:gridCol w:w="2835"/>
      </w:tblGrid>
      <w:tr w:rsidR="00F507CA" w:rsidRPr="00CF78BB" w:rsidTr="00F507CA">
        <w:tc>
          <w:tcPr>
            <w:tcW w:w="10173" w:type="dxa"/>
            <w:gridSpan w:val="3"/>
          </w:tcPr>
          <w:p w:rsidR="00F507CA" w:rsidRPr="00CF78BB" w:rsidRDefault="00F507CA" w:rsidP="00BD3188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F78B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Дополнительная информация</w:t>
            </w:r>
          </w:p>
        </w:tc>
      </w:tr>
      <w:tr w:rsidR="00F507CA" w:rsidRPr="00213EAD" w:rsidTr="00F507CA">
        <w:tc>
          <w:tcPr>
            <w:tcW w:w="2376" w:type="dxa"/>
          </w:tcPr>
          <w:p w:rsidR="00F507CA" w:rsidRPr="00F507CA" w:rsidRDefault="00F507CA" w:rsidP="00BD318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F507CA">
              <w:rPr>
                <w:rFonts w:ascii="Times New Roman" w:hAnsi="Times New Roman"/>
                <w:sz w:val="24"/>
                <w:szCs w:val="24"/>
                <w:lang w:val="ru-RU"/>
              </w:rPr>
              <w:t>Дифференциация</w:t>
            </w:r>
            <w:proofErr w:type="gramEnd"/>
            <w:r w:rsidRPr="00F507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каким образом вы планируете представить закрепление темы? Как вы планируете озадачивать более сильных учащихся?</w:t>
            </w:r>
          </w:p>
          <w:p w:rsidR="00F507CA" w:rsidRPr="00F507CA" w:rsidRDefault="00F507CA" w:rsidP="00BD3188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</w:pPr>
          </w:p>
          <w:p w:rsidR="00F507CA" w:rsidRPr="00F507CA" w:rsidRDefault="00F507CA" w:rsidP="00BD3188">
            <w:pPr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</w:pPr>
            <w:r w:rsidRPr="00F507CA"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  <w:t xml:space="preserve">Поддержка учителя менее способным учащимся во время </w:t>
            </w:r>
            <w:r w:rsidRPr="00F507CA"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  <w:lastRenderedPageBreak/>
              <w:t xml:space="preserve">интервью </w:t>
            </w:r>
          </w:p>
          <w:p w:rsidR="00F507CA" w:rsidRPr="00F507CA" w:rsidRDefault="00F507CA" w:rsidP="00BD3188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</w:pPr>
            <w:r w:rsidRPr="00F507CA"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  <w:t>(дать ключевые слова для составления вопросов)</w:t>
            </w:r>
          </w:p>
          <w:p w:rsidR="00F507CA" w:rsidRPr="00F507CA" w:rsidRDefault="00F507CA" w:rsidP="00BD3188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</w:pPr>
          </w:p>
          <w:p w:rsidR="00F507CA" w:rsidRPr="00F507CA" w:rsidRDefault="00F507CA" w:rsidP="00BD318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07CA">
              <w:rPr>
                <w:rFonts w:ascii="Times New Roman" w:hAnsi="Times New Roman"/>
                <w:sz w:val="24"/>
                <w:szCs w:val="24"/>
                <w:lang w:val="ru-RU"/>
              </w:rPr>
              <w:t>Группы / подгруппы будут поддерживать друг друга.</w:t>
            </w:r>
          </w:p>
          <w:p w:rsidR="00F507CA" w:rsidRPr="009364F9" w:rsidRDefault="00F507CA" w:rsidP="00BD3188">
            <w:pPr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F507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Дифференциация наблюдается при выполнении заданий в группах. Учащиеся распределяют задания  между собою, учитывая способности каждого. </w:t>
            </w:r>
            <w:proofErr w:type="spellStart"/>
            <w:r w:rsidRPr="009364F9">
              <w:rPr>
                <w:rFonts w:ascii="Times New Roman" w:hAnsi="Times New Roman"/>
                <w:sz w:val="24"/>
                <w:szCs w:val="24"/>
              </w:rPr>
              <w:t>Более</w:t>
            </w:r>
            <w:proofErr w:type="spellEnd"/>
            <w:r w:rsidRPr="009364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64F9">
              <w:rPr>
                <w:rFonts w:ascii="Times New Roman" w:hAnsi="Times New Roman"/>
                <w:sz w:val="24"/>
                <w:szCs w:val="24"/>
              </w:rPr>
              <w:t>способные</w:t>
            </w:r>
            <w:proofErr w:type="spellEnd"/>
            <w:r w:rsidRPr="009364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64F9">
              <w:rPr>
                <w:rFonts w:ascii="Times New Roman" w:hAnsi="Times New Roman"/>
                <w:sz w:val="24"/>
                <w:szCs w:val="24"/>
              </w:rPr>
              <w:t>учащиеся</w:t>
            </w:r>
            <w:proofErr w:type="spellEnd"/>
            <w:r w:rsidRPr="009364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64F9">
              <w:rPr>
                <w:rFonts w:ascii="Times New Roman" w:hAnsi="Times New Roman"/>
                <w:sz w:val="24"/>
                <w:szCs w:val="24"/>
              </w:rPr>
              <w:t>берут</w:t>
            </w:r>
            <w:proofErr w:type="spellEnd"/>
            <w:r w:rsidRPr="009364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64F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9364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64F9">
              <w:rPr>
                <w:rFonts w:ascii="Times New Roman" w:hAnsi="Times New Roman"/>
                <w:sz w:val="24"/>
                <w:szCs w:val="24"/>
              </w:rPr>
              <w:t>себя</w:t>
            </w:r>
            <w:proofErr w:type="spellEnd"/>
            <w:r w:rsidRPr="009364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64F9">
              <w:rPr>
                <w:rFonts w:ascii="Times New Roman" w:hAnsi="Times New Roman"/>
                <w:sz w:val="24"/>
                <w:szCs w:val="24"/>
              </w:rPr>
              <w:t>задания</w:t>
            </w:r>
            <w:proofErr w:type="spellEnd"/>
            <w:r w:rsidRPr="009364F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364F9">
              <w:rPr>
                <w:rFonts w:ascii="Times New Roman" w:hAnsi="Times New Roman"/>
                <w:sz w:val="24"/>
                <w:szCs w:val="24"/>
              </w:rPr>
              <w:t>требующие</w:t>
            </w:r>
            <w:proofErr w:type="spellEnd"/>
            <w:r w:rsidRPr="009364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64F9">
              <w:rPr>
                <w:rFonts w:ascii="Times New Roman" w:hAnsi="Times New Roman"/>
                <w:sz w:val="24"/>
                <w:szCs w:val="24"/>
              </w:rPr>
              <w:t>аргументации</w:t>
            </w:r>
            <w:proofErr w:type="spellEnd"/>
            <w:r w:rsidRPr="009364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F507CA" w:rsidRPr="00F507CA" w:rsidRDefault="00F507CA" w:rsidP="00BD318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507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Оценивание – как вы планируете проверить обучение учеников?</w:t>
            </w:r>
          </w:p>
          <w:p w:rsidR="00F507CA" w:rsidRPr="00F507CA" w:rsidRDefault="00F507CA" w:rsidP="00BD3188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</w:pPr>
          </w:p>
          <w:p w:rsidR="00F507CA" w:rsidRPr="00F507CA" w:rsidRDefault="00F507CA" w:rsidP="00BD3188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</w:pPr>
          </w:p>
          <w:p w:rsidR="00F507CA" w:rsidRPr="00F507CA" w:rsidRDefault="00F507CA" w:rsidP="00BD3188">
            <w:pPr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</w:pPr>
            <w:r w:rsidRPr="00F507CA"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  <w:t xml:space="preserve">                  ФО по дескрипторам</w:t>
            </w:r>
          </w:p>
          <w:p w:rsidR="00F507CA" w:rsidRPr="00F507CA" w:rsidRDefault="00F507CA" w:rsidP="00BD3188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</w:pPr>
            <w:r w:rsidRPr="00F507CA"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  <w:t>Обратная связь учителя</w:t>
            </w:r>
          </w:p>
          <w:p w:rsidR="00F507CA" w:rsidRPr="00F507CA" w:rsidRDefault="00F507CA" w:rsidP="00BD3188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</w:pPr>
          </w:p>
          <w:p w:rsidR="00F507CA" w:rsidRPr="00F507CA" w:rsidRDefault="00F507CA" w:rsidP="00BD3188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</w:pPr>
          </w:p>
          <w:p w:rsidR="00F507CA" w:rsidRPr="00F507CA" w:rsidRDefault="00F507CA" w:rsidP="00BD3188">
            <w:pPr>
              <w:spacing w:after="160"/>
              <w:ind w:firstLine="149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</w:pPr>
            <w:r w:rsidRPr="00F507CA"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>Наблюдение обучения.</w:t>
            </w:r>
          </w:p>
          <w:p w:rsidR="00F507CA" w:rsidRPr="00F507CA" w:rsidRDefault="00F507CA" w:rsidP="00BD3188">
            <w:pPr>
              <w:spacing w:after="160"/>
              <w:ind w:firstLine="149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</w:pPr>
            <w:r w:rsidRPr="00F507CA"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 xml:space="preserve">В процессе работы групп над заданиями веду наблюдение за правильностью выполнения заданий, направляю учащихся на поиски верных решений. </w:t>
            </w:r>
          </w:p>
          <w:p w:rsidR="00F507CA" w:rsidRPr="00F507CA" w:rsidRDefault="00F507CA" w:rsidP="00BD3188">
            <w:pPr>
              <w:spacing w:after="160"/>
              <w:ind w:firstLine="149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</w:pPr>
            <w:r w:rsidRPr="00F507CA"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lastRenderedPageBreak/>
              <w:t>2.Взаимооценивание пар. В данном процессе тоже слежу за правильностью оценивания.</w:t>
            </w:r>
          </w:p>
          <w:p w:rsidR="00F507CA" w:rsidRPr="00F507CA" w:rsidRDefault="00F507CA" w:rsidP="00BD3188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F507CA" w:rsidRPr="00F507CA" w:rsidRDefault="00F507CA" w:rsidP="00BD318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507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Проверка здоровья и безопасности</w:t>
            </w:r>
          </w:p>
          <w:p w:rsidR="00F507CA" w:rsidRPr="00F507CA" w:rsidRDefault="00F507CA" w:rsidP="00BD318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507CA" w:rsidRPr="00F507CA" w:rsidRDefault="00F507CA" w:rsidP="00BD318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507CA" w:rsidRPr="00F507CA" w:rsidRDefault="00F507CA" w:rsidP="00BD3188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</w:pPr>
            <w:r w:rsidRPr="00F507CA"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  <w:t>Использовались активные методы обучения,</w:t>
            </w:r>
          </w:p>
          <w:p w:rsidR="00F507CA" w:rsidRPr="00F507CA" w:rsidRDefault="00F507CA" w:rsidP="00BD3188">
            <w:pPr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ru-RU"/>
              </w:rPr>
            </w:pPr>
            <w:proofErr w:type="spellStart"/>
            <w:r w:rsidRPr="00F507CA">
              <w:rPr>
                <w:rFonts w:ascii="Times New Roman" w:hAnsi="Times New Roman"/>
                <w:b/>
                <w:color w:val="002060"/>
                <w:sz w:val="24"/>
                <w:szCs w:val="24"/>
                <w:lang w:val="ru-RU"/>
              </w:rPr>
              <w:t>физминутка</w:t>
            </w:r>
            <w:proofErr w:type="spellEnd"/>
          </w:p>
          <w:p w:rsidR="00F507CA" w:rsidRPr="00F507CA" w:rsidRDefault="00F507CA" w:rsidP="00BD318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507CA" w:rsidRPr="00F507CA" w:rsidRDefault="00F507CA" w:rsidP="00BD318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507CA" w:rsidRPr="00F507CA" w:rsidRDefault="00F507CA" w:rsidP="00BD3188">
            <w:pPr>
              <w:spacing w:after="160"/>
              <w:ind w:firstLine="149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</w:pPr>
            <w:r w:rsidRPr="00F507CA"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 xml:space="preserve">Классный кабинет подготовлен для групповых работ. </w:t>
            </w:r>
          </w:p>
          <w:p w:rsidR="00F507CA" w:rsidRPr="00F507CA" w:rsidRDefault="00F507CA" w:rsidP="00BD3188">
            <w:pPr>
              <w:spacing w:after="160"/>
              <w:ind w:firstLine="149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</w:pPr>
            <w:r w:rsidRPr="00F507CA"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lastRenderedPageBreak/>
              <w:t xml:space="preserve">Навыки в области ИКТ: использование </w:t>
            </w:r>
            <w:proofErr w:type="spellStart"/>
            <w:r w:rsidRPr="00F507CA"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>мультимедийного</w:t>
            </w:r>
            <w:proofErr w:type="spellEnd"/>
            <w:r w:rsidRPr="00F507CA"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 xml:space="preserve"> оборудования</w:t>
            </w:r>
          </w:p>
          <w:p w:rsidR="00F507CA" w:rsidRPr="00F507CA" w:rsidRDefault="00F507CA" w:rsidP="00BD3188">
            <w:pPr>
              <w:spacing w:after="160"/>
              <w:ind w:firstLine="149"/>
              <w:contextualSpacing/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</w:pPr>
            <w:r w:rsidRPr="00F507CA"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 xml:space="preserve"> Навыки уважительной работы в группах (уважение; говорить, когда доходит очередь; активное слушание; оценка ровесников и обсуждение),</w:t>
            </w:r>
          </w:p>
          <w:p w:rsidR="00F507CA" w:rsidRPr="00F507CA" w:rsidRDefault="00F507CA" w:rsidP="00BD318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07CA"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>Навыки умения регулировать собственное время.</w:t>
            </w:r>
          </w:p>
        </w:tc>
      </w:tr>
      <w:tr w:rsidR="00F507CA" w:rsidRPr="00213EAD" w:rsidTr="00F507CA">
        <w:tc>
          <w:tcPr>
            <w:tcW w:w="2376" w:type="dxa"/>
          </w:tcPr>
          <w:p w:rsidR="00F507CA" w:rsidRPr="00F507CA" w:rsidRDefault="00F507CA" w:rsidP="00BD318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07C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Рефлексия</w:t>
            </w:r>
          </w:p>
          <w:p w:rsidR="00F507CA" w:rsidRPr="00F507CA" w:rsidRDefault="00F507CA" w:rsidP="00BD318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07CA">
              <w:rPr>
                <w:rFonts w:ascii="Times New Roman" w:hAnsi="Times New Roman"/>
                <w:sz w:val="24"/>
                <w:szCs w:val="24"/>
                <w:lang w:val="ru-RU"/>
              </w:rPr>
              <w:t>Были ли цели урока/цели обучения реалистичными? Что учащиеся сегодня усвоили? Какова была атмосфера во время обучения? Хорошо ли работала запланированная мной дифференциация?</w:t>
            </w:r>
          </w:p>
          <w:p w:rsidR="00F507CA" w:rsidRPr="00F507CA" w:rsidRDefault="00F507CA" w:rsidP="00BD318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07CA">
              <w:rPr>
                <w:rFonts w:ascii="Times New Roman" w:hAnsi="Times New Roman"/>
                <w:sz w:val="24"/>
                <w:szCs w:val="24"/>
                <w:lang w:val="ru-RU"/>
              </w:rPr>
              <w:t>Придерживался ли я запланированного времени? Какие изменения я сделал в своем плане и почему?</w:t>
            </w:r>
          </w:p>
        </w:tc>
        <w:tc>
          <w:tcPr>
            <w:tcW w:w="7797" w:type="dxa"/>
            <w:gridSpan w:val="2"/>
          </w:tcPr>
          <w:p w:rsidR="00F507CA" w:rsidRPr="00F507CA" w:rsidRDefault="00F507CA" w:rsidP="00BD318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07CA">
              <w:rPr>
                <w:rFonts w:ascii="Times New Roman" w:hAnsi="Times New Roman"/>
                <w:sz w:val="24"/>
                <w:szCs w:val="24"/>
                <w:lang w:val="ru-RU"/>
              </w:rPr>
              <w:t>Используйте отведенное ниже место для написания отзыва о своем уроке. Ответьте на самые важные вопросы о вашем уроке из таблицы слева</w:t>
            </w:r>
          </w:p>
        </w:tc>
      </w:tr>
      <w:tr w:rsidR="00F507CA" w:rsidRPr="00213EAD" w:rsidTr="00F507CA">
        <w:tc>
          <w:tcPr>
            <w:tcW w:w="10173" w:type="dxa"/>
            <w:gridSpan w:val="3"/>
          </w:tcPr>
          <w:p w:rsidR="00F507CA" w:rsidRPr="00F507CA" w:rsidRDefault="00F507CA" w:rsidP="00BD3188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507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Итоговая оценка</w:t>
            </w:r>
          </w:p>
          <w:p w:rsidR="00F507CA" w:rsidRPr="00F507CA" w:rsidRDefault="00F507CA" w:rsidP="00BD318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07CA">
              <w:rPr>
                <w:rFonts w:ascii="Times New Roman" w:hAnsi="Times New Roman"/>
                <w:sz w:val="24"/>
                <w:szCs w:val="24"/>
                <w:lang w:val="ru-RU"/>
              </w:rPr>
              <w:t>Какие две вещи прошли действительно хорошо (учтите преподавание и обучение)?</w:t>
            </w:r>
          </w:p>
          <w:p w:rsidR="00F507CA" w:rsidRPr="00F507CA" w:rsidRDefault="00F507CA" w:rsidP="00BD318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07CA">
              <w:rPr>
                <w:rFonts w:ascii="Times New Roman" w:hAnsi="Times New Roman"/>
                <w:sz w:val="24"/>
                <w:szCs w:val="24"/>
                <w:lang w:val="ru-RU"/>
              </w:rPr>
              <w:t>1:</w:t>
            </w:r>
          </w:p>
          <w:p w:rsidR="00F507CA" w:rsidRPr="00F507CA" w:rsidRDefault="00F507CA" w:rsidP="00BD318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07CA">
              <w:rPr>
                <w:rFonts w:ascii="Times New Roman" w:hAnsi="Times New Roman"/>
                <w:sz w:val="24"/>
                <w:szCs w:val="24"/>
                <w:lang w:val="ru-RU"/>
              </w:rPr>
              <w:t>2:</w:t>
            </w:r>
          </w:p>
          <w:p w:rsidR="00F507CA" w:rsidRPr="00F507CA" w:rsidRDefault="00F507CA" w:rsidP="00BD318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07CA">
              <w:rPr>
                <w:rFonts w:ascii="Times New Roman" w:hAnsi="Times New Roman"/>
                <w:sz w:val="24"/>
                <w:szCs w:val="24"/>
                <w:lang w:val="ru-RU"/>
              </w:rPr>
              <w:t>Какие две вещи смогли бы улучшить урок (учтите преподавание и обучение)?</w:t>
            </w:r>
          </w:p>
          <w:p w:rsidR="00F507CA" w:rsidRPr="00F507CA" w:rsidRDefault="00F507CA" w:rsidP="00BD318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07CA">
              <w:rPr>
                <w:rFonts w:ascii="Times New Roman" w:hAnsi="Times New Roman"/>
                <w:sz w:val="24"/>
                <w:szCs w:val="24"/>
                <w:lang w:val="ru-RU"/>
              </w:rPr>
              <w:t>1:</w:t>
            </w:r>
          </w:p>
          <w:p w:rsidR="00F507CA" w:rsidRPr="00F507CA" w:rsidRDefault="00F507CA" w:rsidP="00BD318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07CA">
              <w:rPr>
                <w:rFonts w:ascii="Times New Roman" w:hAnsi="Times New Roman"/>
                <w:sz w:val="24"/>
                <w:szCs w:val="24"/>
                <w:lang w:val="ru-RU"/>
              </w:rPr>
              <w:t>2:</w:t>
            </w:r>
          </w:p>
          <w:p w:rsidR="00F507CA" w:rsidRPr="00F507CA" w:rsidRDefault="00F507CA" w:rsidP="00BD318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07CA">
              <w:rPr>
                <w:rFonts w:ascii="Times New Roman" w:hAnsi="Times New Roman"/>
                <w:sz w:val="24"/>
                <w:szCs w:val="24"/>
                <w:lang w:val="ru-RU"/>
              </w:rPr>
              <w:t>Что я узнал нового из этого урока о классе или об отдельных учениках, что может видоизменить мой следующий урок?</w:t>
            </w:r>
          </w:p>
        </w:tc>
      </w:tr>
    </w:tbl>
    <w:p w:rsidR="00F507CA" w:rsidRPr="00F507CA" w:rsidRDefault="00F507CA" w:rsidP="00F507CA">
      <w:pPr>
        <w:rPr>
          <w:rFonts w:ascii="Times New Roman" w:hAnsi="Times New Roman"/>
          <w:sz w:val="24"/>
          <w:lang w:val="ru-RU"/>
        </w:rPr>
      </w:pPr>
    </w:p>
    <w:p w:rsidR="00F507CA" w:rsidRPr="00F507CA" w:rsidRDefault="00F507CA" w:rsidP="00F507CA">
      <w:pPr>
        <w:rPr>
          <w:sz w:val="24"/>
          <w:lang w:val="ru-RU"/>
        </w:rPr>
      </w:pPr>
    </w:p>
    <w:p w:rsidR="00BD3188" w:rsidRPr="00F507CA" w:rsidRDefault="00BD3188">
      <w:pPr>
        <w:rPr>
          <w:lang w:val="ru-RU"/>
        </w:rPr>
      </w:pPr>
    </w:p>
    <w:sectPr w:rsidR="00BD3188" w:rsidRPr="00F507CA" w:rsidSect="00F507CA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11212"/>
    <w:multiLevelType w:val="hybridMultilevel"/>
    <w:tmpl w:val="397CC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03F84"/>
    <w:multiLevelType w:val="hybridMultilevel"/>
    <w:tmpl w:val="711CB052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5A1F17"/>
    <w:multiLevelType w:val="hybridMultilevel"/>
    <w:tmpl w:val="16BA2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77146"/>
    <w:multiLevelType w:val="hybridMultilevel"/>
    <w:tmpl w:val="9D1E2C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B70CC5"/>
    <w:multiLevelType w:val="hybridMultilevel"/>
    <w:tmpl w:val="F62C90CC"/>
    <w:lvl w:ilvl="0" w:tplc="71623D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9564EF"/>
    <w:multiLevelType w:val="hybridMultilevel"/>
    <w:tmpl w:val="464895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73D50"/>
    <w:rsid w:val="000D407A"/>
    <w:rsid w:val="00102D1E"/>
    <w:rsid w:val="00174F21"/>
    <w:rsid w:val="001A5037"/>
    <w:rsid w:val="00203C67"/>
    <w:rsid w:val="00213EAD"/>
    <w:rsid w:val="00273F3D"/>
    <w:rsid w:val="00352658"/>
    <w:rsid w:val="003763AB"/>
    <w:rsid w:val="00384494"/>
    <w:rsid w:val="00420087"/>
    <w:rsid w:val="00424623"/>
    <w:rsid w:val="00441C87"/>
    <w:rsid w:val="004F5222"/>
    <w:rsid w:val="004F5A59"/>
    <w:rsid w:val="00511DB9"/>
    <w:rsid w:val="00552322"/>
    <w:rsid w:val="005F06C6"/>
    <w:rsid w:val="00623F4F"/>
    <w:rsid w:val="00646926"/>
    <w:rsid w:val="00720AC9"/>
    <w:rsid w:val="007233D3"/>
    <w:rsid w:val="00773D50"/>
    <w:rsid w:val="00786F8C"/>
    <w:rsid w:val="007D4D36"/>
    <w:rsid w:val="00874ED0"/>
    <w:rsid w:val="00925650"/>
    <w:rsid w:val="00A62F64"/>
    <w:rsid w:val="00A7249F"/>
    <w:rsid w:val="00BD1CBD"/>
    <w:rsid w:val="00BD3188"/>
    <w:rsid w:val="00CA5953"/>
    <w:rsid w:val="00CD0960"/>
    <w:rsid w:val="00CF78BB"/>
    <w:rsid w:val="00D329A8"/>
    <w:rsid w:val="00D77258"/>
    <w:rsid w:val="00E30D13"/>
    <w:rsid w:val="00E44B81"/>
    <w:rsid w:val="00E940EA"/>
    <w:rsid w:val="00F36F22"/>
    <w:rsid w:val="00F507CA"/>
    <w:rsid w:val="00FE7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D50"/>
    <w:pPr>
      <w:widowControl w:val="0"/>
      <w:spacing w:after="0" w:line="260" w:lineRule="exact"/>
      <w:ind w:firstLine="0"/>
    </w:pPr>
    <w:rPr>
      <w:rFonts w:ascii="Arial" w:eastAsia="Times New Roman" w:hAnsi="Arial" w:cs="Times New Roman"/>
      <w:szCs w:val="24"/>
      <w:lang w:val="en-GB" w:bidi="ar-SA"/>
    </w:rPr>
  </w:style>
  <w:style w:type="paragraph" w:styleId="1">
    <w:name w:val="heading 1"/>
    <w:basedOn w:val="a"/>
    <w:next w:val="a"/>
    <w:link w:val="10"/>
    <w:uiPriority w:val="9"/>
    <w:qFormat/>
    <w:rsid w:val="00874ED0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ED0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ED0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ED0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ED0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ED0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ED0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ED0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ED0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4ED0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74ED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4ED0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74ED0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74ED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874ED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874ED0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74ED0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874ED0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874ED0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74ED0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874ED0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74ED0"/>
    <w:pPr>
      <w:spacing w:after="320"/>
      <w:jc w:val="right"/>
    </w:pPr>
    <w:rPr>
      <w:i/>
      <w:iCs/>
      <w:color w:val="808080" w:themeColor="text1" w:themeTint="7F"/>
      <w:spacing w:val="10"/>
      <w:sz w:val="24"/>
    </w:rPr>
  </w:style>
  <w:style w:type="character" w:customStyle="1" w:styleId="a7">
    <w:name w:val="Подзаголовок Знак"/>
    <w:basedOn w:val="a0"/>
    <w:link w:val="a6"/>
    <w:uiPriority w:val="11"/>
    <w:rsid w:val="00874ED0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874ED0"/>
    <w:rPr>
      <w:b/>
      <w:bCs/>
      <w:spacing w:val="0"/>
    </w:rPr>
  </w:style>
  <w:style w:type="character" w:styleId="a9">
    <w:name w:val="Emphasis"/>
    <w:uiPriority w:val="20"/>
    <w:qFormat/>
    <w:rsid w:val="00874ED0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874ED0"/>
    <w:pPr>
      <w:spacing w:line="240" w:lineRule="auto"/>
    </w:pPr>
  </w:style>
  <w:style w:type="paragraph" w:styleId="ab">
    <w:name w:val="List Paragraph"/>
    <w:basedOn w:val="a"/>
    <w:uiPriority w:val="34"/>
    <w:qFormat/>
    <w:rsid w:val="00874ED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4ED0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74ED0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874ED0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874ED0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874ED0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874ED0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874ED0"/>
    <w:rPr>
      <w:smallCaps/>
    </w:rPr>
  </w:style>
  <w:style w:type="character" w:styleId="af1">
    <w:name w:val="Intense Reference"/>
    <w:uiPriority w:val="32"/>
    <w:qFormat/>
    <w:rsid w:val="00874ED0"/>
    <w:rPr>
      <w:b/>
      <w:bCs/>
      <w:smallCaps/>
      <w:color w:val="auto"/>
    </w:rPr>
  </w:style>
  <w:style w:type="character" w:styleId="af2">
    <w:name w:val="Book Title"/>
    <w:uiPriority w:val="33"/>
    <w:qFormat/>
    <w:rsid w:val="00874ED0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74ED0"/>
    <w:pPr>
      <w:outlineLvl w:val="9"/>
    </w:pPr>
  </w:style>
  <w:style w:type="paragraph" w:customStyle="1" w:styleId="Default">
    <w:name w:val="Default"/>
    <w:qFormat/>
    <w:rsid w:val="00773D50"/>
    <w:pPr>
      <w:autoSpaceDE w:val="0"/>
      <w:autoSpaceDN w:val="0"/>
      <w:adjustRightInd w:val="0"/>
      <w:spacing w:after="0" w:line="240" w:lineRule="auto"/>
      <w:ind w:firstLine="0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paragraph" w:styleId="af4">
    <w:name w:val="Normal (Web)"/>
    <w:basedOn w:val="a"/>
    <w:uiPriority w:val="99"/>
    <w:unhideWhenUsed/>
    <w:rsid w:val="00773D50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5">
    <w:name w:val="Hyperlink"/>
    <w:basedOn w:val="a0"/>
    <w:uiPriority w:val="99"/>
    <w:unhideWhenUsed/>
    <w:rsid w:val="00773D50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773D50"/>
    <w:rPr>
      <w:color w:val="44B9E8" w:themeColor="followedHyperlink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773D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773D50"/>
    <w:rPr>
      <w:rFonts w:ascii="Tahoma" w:eastAsia="Times New Roman" w:hAnsi="Tahoma" w:cs="Tahoma"/>
      <w:sz w:val="16"/>
      <w:szCs w:val="16"/>
      <w:lang w:val="en-GB" w:bidi="ar-SA"/>
    </w:rPr>
  </w:style>
  <w:style w:type="table" w:styleId="af9">
    <w:name w:val="Table Grid"/>
    <w:basedOn w:val="a1"/>
    <w:uiPriority w:val="59"/>
    <w:rsid w:val="00F507CA"/>
    <w:pPr>
      <w:spacing w:after="0" w:line="240" w:lineRule="auto"/>
      <w:ind w:firstLine="0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AWr-KZhD0E&amp;list=PLb_v9wkxsViXInlcN6bo833yZMRGN-Y-M&amp;index=30%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ktk.kz/ru/news/video/2010/01/22/7106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Открытая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Алтынай</dc:creator>
  <cp:keywords/>
  <dc:description/>
  <cp:lastModifiedBy>Алтынай</cp:lastModifiedBy>
  <cp:revision>29</cp:revision>
  <dcterms:created xsi:type="dcterms:W3CDTF">2019-04-09T08:47:00Z</dcterms:created>
  <dcterms:modified xsi:type="dcterms:W3CDTF">2020-09-24T19:03:00Z</dcterms:modified>
</cp:coreProperties>
</file>