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222" w:type="pct"/>
        <w:tblInd w:w="-1026" w:type="dxa"/>
        <w:tblLayout w:type="fixed"/>
        <w:tblLook w:val="04A0"/>
      </w:tblPr>
      <w:tblGrid>
        <w:gridCol w:w="1412"/>
        <w:gridCol w:w="1565"/>
        <w:gridCol w:w="8"/>
        <w:gridCol w:w="2393"/>
        <w:gridCol w:w="2325"/>
        <w:gridCol w:w="2283"/>
        <w:gridCol w:w="10"/>
      </w:tblGrid>
      <w:tr w:rsidR="008F0571" w:rsidRPr="00895B47" w:rsidTr="00087F54">
        <w:trPr>
          <w:trHeight w:val="1124"/>
        </w:trPr>
        <w:tc>
          <w:tcPr>
            <w:tcW w:w="1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71" w:rsidRPr="00895B47" w:rsidRDefault="008F0571" w:rsidP="00087F54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 w:rsidRPr="00895B4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Short term plan</w:t>
            </w:r>
          </w:p>
          <w:p w:rsidR="008F0571" w:rsidRPr="007C241C" w:rsidRDefault="008F0571" w:rsidP="0058473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  <w:bookmarkStart w:id="0" w:name="_Toc368475949"/>
            <w:r>
              <w:rPr>
                <w:rFonts w:ascii="Times New Roman" w:hAnsi="Times New Roman"/>
                <w:b/>
                <w:sz w:val="24"/>
              </w:rPr>
              <w:t>Unit 4</w:t>
            </w:r>
            <w:r w:rsidRPr="007C241C">
              <w:rPr>
                <w:rFonts w:ascii="Times New Roman" w:hAnsi="Times New Roman"/>
                <w:b/>
                <w:sz w:val="24"/>
              </w:rPr>
              <w:t xml:space="preserve">: </w:t>
            </w:r>
            <w:bookmarkEnd w:id="0"/>
            <w:r w:rsidR="0058473E">
              <w:rPr>
                <w:rFonts w:ascii="Times New Roman" w:hAnsi="Times New Roman"/>
                <w:b/>
                <w:sz w:val="24"/>
              </w:rPr>
              <w:t>Technology</w:t>
            </w:r>
          </w:p>
        </w:tc>
        <w:tc>
          <w:tcPr>
            <w:tcW w:w="35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71" w:rsidRPr="00895B47" w:rsidRDefault="008F0571" w:rsidP="00087F54">
            <w:pPr>
              <w:spacing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895B47">
              <w:rPr>
                <w:rFonts w:ascii="Times New Roman" w:hAnsi="Times New Roman"/>
                <w:b/>
                <w:sz w:val="24"/>
                <w:lang w:val="en-US"/>
              </w:rPr>
              <w:t xml:space="preserve">School: NIS </w:t>
            </w:r>
            <w:proofErr w:type="spellStart"/>
            <w:r w:rsidRPr="00895B47">
              <w:rPr>
                <w:rFonts w:ascii="Times New Roman" w:hAnsi="Times New Roman"/>
                <w:b/>
                <w:sz w:val="24"/>
                <w:lang w:val="en-US"/>
              </w:rPr>
              <w:t>Kokshetau</w:t>
            </w:r>
            <w:proofErr w:type="spellEnd"/>
          </w:p>
        </w:tc>
      </w:tr>
      <w:tr w:rsidR="008F0571" w:rsidRPr="00895B47" w:rsidTr="00087F54">
        <w:trPr>
          <w:trHeight w:hRule="exact" w:val="577"/>
        </w:trPr>
        <w:tc>
          <w:tcPr>
            <w:tcW w:w="1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71" w:rsidRPr="00895B47" w:rsidRDefault="008F0571" w:rsidP="00087F54">
            <w:pPr>
              <w:spacing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895B47">
              <w:rPr>
                <w:rFonts w:ascii="Times New Roman" w:hAnsi="Times New Roman"/>
                <w:b/>
                <w:sz w:val="24"/>
                <w:lang w:val="en-US"/>
              </w:rPr>
              <w:t xml:space="preserve">Date: </w:t>
            </w:r>
          </w:p>
        </w:tc>
        <w:tc>
          <w:tcPr>
            <w:tcW w:w="3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71" w:rsidRPr="00895B47" w:rsidRDefault="008F0571" w:rsidP="00087F54">
            <w:pPr>
              <w:spacing w:line="240" w:lineRule="auto"/>
              <w:rPr>
                <w:rFonts w:ascii="Times New Roman" w:hAnsi="Times New Roman"/>
                <w:b/>
                <w:sz w:val="24"/>
                <w:lang w:val="de-DE"/>
              </w:rPr>
            </w:pPr>
          </w:p>
        </w:tc>
      </w:tr>
      <w:tr w:rsidR="008F0571" w:rsidRPr="00895B47" w:rsidTr="00087F54">
        <w:trPr>
          <w:trHeight w:hRule="exact" w:val="629"/>
        </w:trPr>
        <w:tc>
          <w:tcPr>
            <w:tcW w:w="1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71" w:rsidRPr="00895B47" w:rsidRDefault="008F0571" w:rsidP="00087F54">
            <w:pPr>
              <w:spacing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Grade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4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71" w:rsidRPr="00895B47" w:rsidRDefault="008F0571" w:rsidP="00087F54">
            <w:pPr>
              <w:spacing w:line="240" w:lineRule="auto"/>
              <w:rPr>
                <w:rFonts w:ascii="Times New Roman" w:hAnsi="Times New Roman"/>
                <w:b/>
                <w:sz w:val="24"/>
                <w:lang w:val="de-DE"/>
              </w:rPr>
            </w:pPr>
            <w:r w:rsidRPr="00895B47">
              <w:rPr>
                <w:rFonts w:ascii="Times New Roman" w:hAnsi="Times New Roman"/>
                <w:b/>
                <w:sz w:val="24"/>
                <w:lang w:val="en-US"/>
              </w:rPr>
              <w:t>Number present:</w:t>
            </w: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71" w:rsidRPr="00895B47" w:rsidRDefault="008F0571" w:rsidP="00087F54">
            <w:pPr>
              <w:spacing w:line="240" w:lineRule="auto"/>
              <w:rPr>
                <w:rFonts w:ascii="Times New Roman" w:hAnsi="Times New Roman"/>
                <w:b/>
                <w:sz w:val="24"/>
                <w:lang w:val="de-DE"/>
              </w:rPr>
            </w:pPr>
            <w:r w:rsidRPr="00895B47">
              <w:rPr>
                <w:rFonts w:ascii="Times New Roman" w:hAnsi="Times New Roman"/>
                <w:b/>
                <w:sz w:val="24"/>
                <w:lang w:val="en-US"/>
              </w:rPr>
              <w:t>absent:</w:t>
            </w:r>
          </w:p>
        </w:tc>
      </w:tr>
      <w:tr w:rsidR="008F0571" w:rsidRPr="00895B47" w:rsidTr="00087F54">
        <w:trPr>
          <w:trHeight w:hRule="exact" w:val="62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71" w:rsidRPr="00895B47" w:rsidRDefault="008F0571" w:rsidP="008F0571">
            <w:pPr>
              <w:widowControl/>
              <w:spacing w:before="120" w:after="12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D429E3">
              <w:rPr>
                <w:rFonts w:ascii="Times New Roman" w:hAnsi="Times New Roman"/>
                <w:b/>
                <w:sz w:val="24"/>
              </w:rPr>
              <w:t>Theme</w:t>
            </w:r>
            <w:r>
              <w:rPr>
                <w:rFonts w:ascii="Times New Roman" w:hAnsi="Times New Roman"/>
                <w:b/>
                <w:sz w:val="24"/>
              </w:rPr>
              <w:t xml:space="preserve"> of the lesson:  </w:t>
            </w:r>
            <w:r>
              <w:rPr>
                <w:rFonts w:ascii="Times New Roman" w:hAnsi="Times New Roman"/>
                <w:b/>
                <w:sz w:val="24"/>
              </w:rPr>
              <w:t>Technology</w:t>
            </w:r>
          </w:p>
        </w:tc>
      </w:tr>
      <w:tr w:rsidR="008F0571" w:rsidRPr="00895B47" w:rsidTr="00087F54">
        <w:trPr>
          <w:trHeight w:val="1238"/>
        </w:trPr>
        <w:tc>
          <w:tcPr>
            <w:tcW w:w="1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71" w:rsidRPr="00895B47" w:rsidRDefault="008F0571" w:rsidP="00087F54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895B47">
              <w:rPr>
                <w:rFonts w:ascii="Times New Roman" w:hAnsi="Times New Roman"/>
                <w:b/>
                <w:sz w:val="24"/>
                <w:lang w:val="en-US" w:eastAsia="en-GB"/>
              </w:rPr>
              <w:t>Learning objectives(s) that this lesson is contributing to</w:t>
            </w:r>
          </w:p>
        </w:tc>
        <w:tc>
          <w:tcPr>
            <w:tcW w:w="35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71" w:rsidRPr="003E3E32" w:rsidRDefault="00797F52" w:rsidP="00087F54">
            <w:pPr>
              <w:widowControl/>
              <w:tabs>
                <w:tab w:val="left" w:pos="426"/>
              </w:tabs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</w:t>
            </w:r>
            <w:r w:rsidR="008F0571" w:rsidRPr="006A3763">
              <w:rPr>
                <w:rFonts w:ascii="Times New Roman" w:hAnsi="Times New Roman"/>
                <w:sz w:val="24"/>
              </w:rPr>
              <w:t>.R 6 understand with considerable and particularly visual support, some specific information in short, simple texts on familiar topics</w:t>
            </w:r>
          </w:p>
          <w:p w:rsidR="008F0571" w:rsidRDefault="00797F52" w:rsidP="00087F54">
            <w:pPr>
              <w:widowControl/>
              <w:tabs>
                <w:tab w:val="left" w:pos="426"/>
              </w:tabs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8F0571" w:rsidRPr="003E3E32">
              <w:rPr>
                <w:rFonts w:ascii="Times New Roman" w:hAnsi="Times New Roman"/>
                <w:sz w:val="24"/>
              </w:rPr>
              <w:t>.S3 use a limited range of basic words, phrases and short sentences to describe objects, activities and classroom routines</w:t>
            </w:r>
          </w:p>
          <w:p w:rsidR="008F0571" w:rsidRPr="003E3E32" w:rsidRDefault="00797F52" w:rsidP="00087F54">
            <w:pPr>
              <w:widowControl/>
              <w:tabs>
                <w:tab w:val="left" w:pos="426"/>
              </w:tabs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8F0571" w:rsidRPr="003E3E32">
              <w:rPr>
                <w:rFonts w:ascii="Times New Roman" w:hAnsi="Times New Roman"/>
                <w:sz w:val="24"/>
              </w:rPr>
              <w:t>.S2 ask questions in order to satisfy basic needs and find information on familiar topics and classroom routines</w:t>
            </w:r>
          </w:p>
          <w:p w:rsidR="008F0571" w:rsidRPr="003E3E32" w:rsidRDefault="00797F52" w:rsidP="00087F54">
            <w:pPr>
              <w:widowControl/>
              <w:tabs>
                <w:tab w:val="left" w:pos="426"/>
              </w:tabs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8F0571" w:rsidRPr="003E3E32">
              <w:rPr>
                <w:rFonts w:ascii="Times New Roman" w:hAnsi="Times New Roman"/>
                <w:sz w:val="24"/>
              </w:rPr>
              <w:t>.S1 make basic statements related to personal information, people and objects on familiar topics and classroom routines</w:t>
            </w:r>
          </w:p>
          <w:p w:rsidR="008F0571" w:rsidRPr="005E1E2E" w:rsidRDefault="00797F52" w:rsidP="00087F54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8F0571" w:rsidRPr="003E3E32">
              <w:rPr>
                <w:rFonts w:ascii="Times New Roman" w:hAnsi="Times New Roman"/>
                <w:sz w:val="24"/>
              </w:rPr>
              <w:t>.W3 write short phrases to identify people, places and objects</w:t>
            </w:r>
          </w:p>
        </w:tc>
      </w:tr>
      <w:tr w:rsidR="008F0571" w:rsidRPr="00895B47" w:rsidTr="00087F54">
        <w:trPr>
          <w:trHeight w:val="281"/>
        </w:trPr>
        <w:tc>
          <w:tcPr>
            <w:tcW w:w="1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71" w:rsidRPr="00895B47" w:rsidRDefault="008F0571" w:rsidP="00087F54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895B47">
              <w:rPr>
                <w:rFonts w:ascii="Times New Roman" w:hAnsi="Times New Roman"/>
                <w:b/>
                <w:sz w:val="24"/>
                <w:lang w:eastAsia="en-GB"/>
              </w:rPr>
              <w:t>Language objective</w:t>
            </w:r>
            <w:r w:rsidRPr="00895B47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 </w:t>
            </w:r>
          </w:p>
        </w:tc>
        <w:tc>
          <w:tcPr>
            <w:tcW w:w="35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71" w:rsidRPr="00D36B54" w:rsidRDefault="008F0571" w:rsidP="008F0571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en-US" w:eastAsia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 w:eastAsia="en-GB"/>
              </w:rPr>
              <w:t xml:space="preserve">Learn about new </w:t>
            </w:r>
            <w:r>
              <w:rPr>
                <w:rFonts w:ascii="Times New Roman" w:hAnsi="Times New Roman" w:cs="Times New Roman"/>
                <w:color w:val="000000" w:themeColor="text1"/>
                <w:lang w:val="en-US" w:eastAsia="en-GB"/>
              </w:rPr>
              <w:t>technologies/gadgets</w:t>
            </w:r>
          </w:p>
        </w:tc>
      </w:tr>
      <w:tr w:rsidR="008F0571" w:rsidRPr="00895B47" w:rsidTr="00087F54">
        <w:trPr>
          <w:trHeight w:val="366"/>
        </w:trPr>
        <w:tc>
          <w:tcPr>
            <w:tcW w:w="1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71" w:rsidRPr="00895B47" w:rsidRDefault="008F0571" w:rsidP="00087F54">
            <w:pPr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895B47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Value links: </w:t>
            </w:r>
          </w:p>
        </w:tc>
        <w:tc>
          <w:tcPr>
            <w:tcW w:w="35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71" w:rsidRPr="00895B47" w:rsidRDefault="008F0571" w:rsidP="00087F5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  <w:t>Life-long learning, global contributions to modern society</w:t>
            </w:r>
          </w:p>
        </w:tc>
      </w:tr>
      <w:tr w:rsidR="008F0571" w:rsidRPr="00895B47" w:rsidTr="00087F54">
        <w:trPr>
          <w:trHeight w:val="366"/>
        </w:trPr>
        <w:tc>
          <w:tcPr>
            <w:tcW w:w="1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71" w:rsidRPr="00895B47" w:rsidRDefault="008F0571" w:rsidP="00087F54">
            <w:pPr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895B47">
              <w:rPr>
                <w:rFonts w:ascii="Times New Roman" w:hAnsi="Times New Roman"/>
                <w:b/>
                <w:sz w:val="24"/>
                <w:lang w:val="en-US" w:eastAsia="en-GB"/>
              </w:rPr>
              <w:t>Previous learning</w:t>
            </w:r>
          </w:p>
        </w:tc>
        <w:tc>
          <w:tcPr>
            <w:tcW w:w="35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71" w:rsidRPr="00895B47" w:rsidRDefault="008F0571" w:rsidP="008F057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  <w:r w:rsidRPr="00895B47"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  <w:t xml:space="preserve">Students </w:t>
            </w:r>
            <w:r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  <w:t xml:space="preserve">know what heritage is. They know the difference between treasure and heritage. </w:t>
            </w:r>
          </w:p>
        </w:tc>
      </w:tr>
      <w:tr w:rsidR="008F0571" w:rsidRPr="00895B47" w:rsidTr="00087F54">
        <w:trPr>
          <w:trHeight w:val="366"/>
        </w:trPr>
        <w:tc>
          <w:tcPr>
            <w:tcW w:w="1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71" w:rsidRPr="00895B47" w:rsidRDefault="008F0571" w:rsidP="00087F54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895B47">
              <w:rPr>
                <w:rFonts w:ascii="Times New Roman" w:hAnsi="Times New Roman"/>
                <w:b/>
                <w:sz w:val="24"/>
                <w:lang w:eastAsia="en-GB"/>
              </w:rPr>
              <w:t>Cross-Curricular Link</w:t>
            </w:r>
          </w:p>
        </w:tc>
        <w:tc>
          <w:tcPr>
            <w:tcW w:w="35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71" w:rsidRPr="00895B47" w:rsidRDefault="008F0571" w:rsidP="008F057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  <w:t xml:space="preserve">history, </w:t>
            </w:r>
            <w:r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  <w:t>ICT</w:t>
            </w:r>
            <w:r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  <w:t>, knowledge of the world</w:t>
            </w:r>
          </w:p>
        </w:tc>
      </w:tr>
      <w:tr w:rsidR="008F0571" w:rsidRPr="00895B47" w:rsidTr="00087F54">
        <w:trPr>
          <w:trHeight w:val="366"/>
        </w:trPr>
        <w:tc>
          <w:tcPr>
            <w:tcW w:w="1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71" w:rsidRPr="00895B47" w:rsidRDefault="008F0571" w:rsidP="00087F54">
            <w:pPr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895B47">
              <w:rPr>
                <w:rFonts w:ascii="Times New Roman" w:hAnsi="Times New Roman"/>
                <w:b/>
                <w:sz w:val="24"/>
                <w:lang w:eastAsia="en-GB"/>
              </w:rPr>
              <w:t>Use of ICT</w:t>
            </w:r>
          </w:p>
        </w:tc>
        <w:tc>
          <w:tcPr>
            <w:tcW w:w="35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71" w:rsidRPr="00895B47" w:rsidRDefault="008F0571" w:rsidP="00087F5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  <w:r w:rsidRPr="00895B47">
              <w:rPr>
                <w:rFonts w:ascii="Times New Roman" w:hAnsi="Times New Roman"/>
                <w:sz w:val="24"/>
                <w:lang w:eastAsia="en-GB"/>
              </w:rPr>
              <w:t>PPT, video</w:t>
            </w:r>
          </w:p>
        </w:tc>
      </w:tr>
      <w:tr w:rsidR="008F0571" w:rsidRPr="00895B47" w:rsidTr="00087F54">
        <w:trPr>
          <w:trHeight w:val="366"/>
        </w:trPr>
        <w:tc>
          <w:tcPr>
            <w:tcW w:w="1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71" w:rsidRPr="00895B47" w:rsidRDefault="008F0571" w:rsidP="00087F54">
            <w:pPr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895B47">
              <w:rPr>
                <w:rFonts w:ascii="Times New Roman" w:hAnsi="Times New Roman"/>
                <w:b/>
                <w:sz w:val="24"/>
                <w:lang w:eastAsia="en-GB"/>
              </w:rPr>
              <w:t>Intercultural awareness</w:t>
            </w:r>
          </w:p>
        </w:tc>
        <w:tc>
          <w:tcPr>
            <w:tcW w:w="35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71" w:rsidRPr="00895B47" w:rsidRDefault="008F0571" w:rsidP="008F057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  <w:t xml:space="preserve">What </w:t>
            </w:r>
            <w:r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  <w:t>technologies</w:t>
            </w:r>
            <w:r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  <w:t xml:space="preserve"> have different countries given to the world? Are they different from different countries</w:t>
            </w:r>
            <w:r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  <w:t xml:space="preserve">? </w:t>
            </w:r>
            <w:r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  <w:t xml:space="preserve"> </w:t>
            </w:r>
          </w:p>
        </w:tc>
      </w:tr>
      <w:tr w:rsidR="008F0571" w:rsidRPr="00895B47" w:rsidTr="00087F54">
        <w:trPr>
          <w:trHeight w:val="366"/>
        </w:trPr>
        <w:tc>
          <w:tcPr>
            <w:tcW w:w="1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71" w:rsidRPr="00895B47" w:rsidRDefault="008F0571" w:rsidP="00087F54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895B47">
              <w:rPr>
                <w:rFonts w:ascii="Times New Roman" w:hAnsi="Times New Roman"/>
                <w:b/>
                <w:sz w:val="24"/>
                <w:lang w:eastAsia="en-GB"/>
              </w:rPr>
              <w:t>Kazakh culture</w:t>
            </w:r>
          </w:p>
        </w:tc>
        <w:tc>
          <w:tcPr>
            <w:tcW w:w="35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71" w:rsidRPr="00895B47" w:rsidRDefault="008F0571" w:rsidP="008F057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  <w:t>What</w:t>
            </w:r>
            <w:r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  <w:t xml:space="preserve"> technologies has </w:t>
            </w:r>
            <w:r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  <w:t xml:space="preserve">Kazakhstan given to the world? </w:t>
            </w:r>
          </w:p>
        </w:tc>
      </w:tr>
      <w:tr w:rsidR="008F0571" w:rsidRPr="00895B47" w:rsidTr="00087F54">
        <w:trPr>
          <w:trHeight w:val="366"/>
        </w:trPr>
        <w:tc>
          <w:tcPr>
            <w:tcW w:w="1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71" w:rsidRPr="00895B47" w:rsidRDefault="008F0571" w:rsidP="00087F54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895B47">
              <w:rPr>
                <w:rFonts w:ascii="Times New Roman" w:hAnsi="Times New Roman"/>
                <w:b/>
                <w:sz w:val="24"/>
                <w:lang w:eastAsia="en-GB"/>
              </w:rPr>
              <w:t>Pastoral Care</w:t>
            </w:r>
          </w:p>
        </w:tc>
        <w:tc>
          <w:tcPr>
            <w:tcW w:w="35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71" w:rsidRPr="00895B47" w:rsidRDefault="008F0571" w:rsidP="00087F5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  <w:r w:rsidRPr="00895B47"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  <w:t>Assure you met all learners’ emotional, mental and physical needs</w:t>
            </w:r>
          </w:p>
        </w:tc>
      </w:tr>
      <w:tr w:rsidR="008F0571" w:rsidRPr="00895B47" w:rsidTr="00087F54">
        <w:trPr>
          <w:trHeight w:hRule="exact" w:val="647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71" w:rsidRPr="00895B47" w:rsidRDefault="008F0571" w:rsidP="00087F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895B47">
              <w:rPr>
                <w:rFonts w:ascii="Times New Roman" w:hAnsi="Times New Roman"/>
                <w:b/>
                <w:sz w:val="24"/>
                <w:lang w:val="en-US" w:eastAsia="en-GB"/>
              </w:rPr>
              <w:t>Planned timings</w:t>
            </w:r>
          </w:p>
        </w:tc>
        <w:tc>
          <w:tcPr>
            <w:tcW w:w="3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71" w:rsidRPr="00895B47" w:rsidRDefault="008F0571" w:rsidP="00087F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895B47">
              <w:rPr>
                <w:rFonts w:ascii="Times New Roman" w:hAnsi="Times New Roman"/>
                <w:b/>
                <w:sz w:val="24"/>
                <w:lang w:val="en-US" w:eastAsia="en-GB"/>
              </w:rPr>
              <w:t>Planned activities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71" w:rsidRPr="00895B47" w:rsidRDefault="008F0571" w:rsidP="00087F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895B47">
              <w:rPr>
                <w:rFonts w:ascii="Times New Roman" w:hAnsi="Times New Roman"/>
                <w:b/>
                <w:sz w:val="24"/>
                <w:lang w:val="en-US" w:eastAsia="en-GB"/>
              </w:rPr>
              <w:t>Resources</w:t>
            </w:r>
          </w:p>
        </w:tc>
      </w:tr>
      <w:tr w:rsidR="008F0571" w:rsidRPr="00895B47" w:rsidTr="00087F54">
        <w:trPr>
          <w:trHeight w:val="415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71" w:rsidRPr="00895B47" w:rsidRDefault="008F0571" w:rsidP="00087F54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 </w:t>
            </w:r>
            <w:r w:rsidRPr="00895B47">
              <w:rPr>
                <w:rFonts w:ascii="Times New Roman" w:hAnsi="Times New Roman"/>
                <w:sz w:val="24"/>
                <w:lang w:val="en-US" w:eastAsia="en-GB"/>
              </w:rPr>
              <w:t>min</w:t>
            </w:r>
          </w:p>
          <w:p w:rsidR="008F0571" w:rsidRPr="00895B47" w:rsidRDefault="008F0571" w:rsidP="00087F54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 w:rsidRPr="00895B47">
              <w:rPr>
                <w:rFonts w:ascii="Times New Roman" w:hAnsi="Times New Roman"/>
                <w:sz w:val="24"/>
                <w:lang w:val="en-US" w:eastAsia="en-GB"/>
              </w:rPr>
              <w:t>(W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>/I</w:t>
            </w:r>
            <w:r w:rsidRPr="00895B47">
              <w:rPr>
                <w:rFonts w:ascii="Times New Roman" w:hAnsi="Times New Roman"/>
                <w:sz w:val="24"/>
                <w:lang w:val="en-US" w:eastAsia="en-GB"/>
              </w:rPr>
              <w:t>)</w:t>
            </w:r>
          </w:p>
          <w:p w:rsidR="008F0571" w:rsidRPr="00895B47" w:rsidRDefault="008F0571" w:rsidP="00087F54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8F0571" w:rsidRPr="00895B47" w:rsidRDefault="008F0571" w:rsidP="00087F54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8F0571" w:rsidRPr="00895B47" w:rsidRDefault="008F0571" w:rsidP="00087F54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8F0571" w:rsidRPr="00895B47" w:rsidRDefault="008F0571" w:rsidP="00087F54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8F0571" w:rsidRPr="00895B47" w:rsidRDefault="008F0571" w:rsidP="00087F54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8F0571" w:rsidRPr="00895B47" w:rsidRDefault="008F0571" w:rsidP="00087F54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8F0571" w:rsidRDefault="008F0571" w:rsidP="00087F54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8F0571" w:rsidRDefault="008F0571" w:rsidP="00087F54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8F0571" w:rsidRPr="00895B47" w:rsidRDefault="008F0571" w:rsidP="00087F54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</w:tc>
        <w:tc>
          <w:tcPr>
            <w:tcW w:w="3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71" w:rsidRDefault="008F0571" w:rsidP="00087F54">
            <w:pPr>
              <w:tabs>
                <w:tab w:val="left" w:pos="284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Greeting</w:t>
            </w:r>
            <w:r>
              <w:rPr>
                <w:rFonts w:ascii="Times New Roman" w:hAnsi="Times New Roman"/>
                <w:b/>
                <w:sz w:val="24"/>
                <w:lang w:eastAsia="en-GB"/>
              </w:rPr>
              <w:t xml:space="preserve"> the students</w:t>
            </w:r>
            <w:r>
              <w:rPr>
                <w:rFonts w:ascii="Times New Roman" w:hAnsi="Times New Roman"/>
                <w:b/>
                <w:sz w:val="24"/>
                <w:lang w:eastAsia="en-GB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lang w:eastAsia="en-GB"/>
              </w:rPr>
              <w:t xml:space="preserve">Announcement of </w:t>
            </w:r>
            <w:r>
              <w:rPr>
                <w:rFonts w:ascii="Times New Roman" w:hAnsi="Times New Roman"/>
                <w:b/>
                <w:sz w:val="24"/>
                <w:lang w:eastAsia="en-GB"/>
              </w:rPr>
              <w:t>Objectives &amp; Daily Question</w:t>
            </w:r>
            <w:r>
              <w:rPr>
                <w:rFonts w:ascii="Times New Roman" w:hAnsi="Times New Roman"/>
                <w:b/>
                <w:sz w:val="24"/>
                <w:lang w:eastAsia="en-GB"/>
              </w:rPr>
              <w:t>s</w:t>
            </w:r>
          </w:p>
          <w:p w:rsidR="008F0571" w:rsidRDefault="008F0571" w:rsidP="00087F54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i/>
                <w:sz w:val="24"/>
                <w:lang w:eastAsia="en-GB"/>
              </w:rPr>
            </w:pPr>
            <w:r w:rsidRPr="00207439">
              <w:rPr>
                <w:rFonts w:ascii="Times New Roman" w:hAnsi="Times New Roman"/>
                <w:i/>
                <w:sz w:val="24"/>
                <w:lang w:eastAsia="en-GB"/>
              </w:rPr>
              <w:t xml:space="preserve">As students </w:t>
            </w:r>
            <w:r w:rsidR="00D864F5">
              <w:rPr>
                <w:rFonts w:ascii="Times New Roman" w:hAnsi="Times New Roman"/>
                <w:i/>
                <w:sz w:val="24"/>
                <w:lang w:eastAsia="en-GB"/>
              </w:rPr>
              <w:t>greet you</w:t>
            </w:r>
            <w:r w:rsidRPr="00207439">
              <w:rPr>
                <w:rFonts w:ascii="Times New Roman" w:hAnsi="Times New Roman"/>
                <w:i/>
                <w:sz w:val="24"/>
                <w:lang w:eastAsia="en-GB"/>
              </w:rPr>
              <w:t>, remind t</w:t>
            </w:r>
            <w:r w:rsidR="00D864F5">
              <w:rPr>
                <w:rFonts w:ascii="Times New Roman" w:hAnsi="Times New Roman"/>
                <w:i/>
                <w:sz w:val="24"/>
                <w:lang w:eastAsia="en-GB"/>
              </w:rPr>
              <w:t xml:space="preserve">hem to open their copybooks and write down </w:t>
            </w:r>
            <w:r w:rsidRPr="00207439">
              <w:rPr>
                <w:rFonts w:ascii="Times New Roman" w:hAnsi="Times New Roman"/>
                <w:i/>
                <w:sz w:val="24"/>
                <w:lang w:eastAsia="en-GB"/>
              </w:rPr>
              <w:t xml:space="preserve">the topic. </w:t>
            </w:r>
            <w:r w:rsidR="00D864F5">
              <w:rPr>
                <w:rFonts w:ascii="Times New Roman" w:hAnsi="Times New Roman"/>
                <w:i/>
                <w:sz w:val="24"/>
                <w:lang w:eastAsia="en-GB"/>
              </w:rPr>
              <w:t>Learning objectives are</w:t>
            </w:r>
            <w:r w:rsidRPr="00207439">
              <w:rPr>
                <w:rFonts w:ascii="Times New Roman" w:hAnsi="Times New Roman"/>
                <w:i/>
                <w:sz w:val="24"/>
                <w:lang w:eastAsia="en-GB"/>
              </w:rPr>
              <w:t xml:space="preserve"> reviewed orally. Students will start writing answers to higher order questions instead, to practice their daily literacy skills</w:t>
            </w:r>
            <w:r>
              <w:rPr>
                <w:rFonts w:ascii="Times New Roman" w:hAnsi="Times New Roman"/>
                <w:i/>
                <w:sz w:val="24"/>
                <w:lang w:eastAsia="en-GB"/>
              </w:rPr>
              <w:t xml:space="preserve"> and recall/apply topical information</w:t>
            </w:r>
            <w:r w:rsidRPr="00207439">
              <w:rPr>
                <w:rFonts w:ascii="Times New Roman" w:hAnsi="Times New Roman"/>
                <w:i/>
                <w:sz w:val="24"/>
                <w:lang w:eastAsia="en-GB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lang w:eastAsia="en-GB"/>
              </w:rPr>
              <w:t>Additionally, one student can take the role of leader to open the lesson by asking some questions. This will take some practice/trial &amp; error at the beginning</w:t>
            </w:r>
          </w:p>
          <w:p w:rsidR="00D864F5" w:rsidRDefault="00D864F5" w:rsidP="00087F54">
            <w:pPr>
              <w:tabs>
                <w:tab w:val="left" w:pos="284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u w:val="single"/>
                <w:lang w:eastAsia="en-GB"/>
              </w:rPr>
              <w:t>Display the topic “Technology”</w:t>
            </w:r>
          </w:p>
          <w:p w:rsidR="008F0571" w:rsidRDefault="00D864F5" w:rsidP="00087F54">
            <w:pPr>
              <w:tabs>
                <w:tab w:val="left" w:pos="284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u w:val="single"/>
                <w:lang w:eastAsia="en-GB"/>
              </w:rPr>
              <w:t>Ask daily question: What do you use Smartphone for?</w:t>
            </w:r>
            <w:r w:rsidR="008F0571">
              <w:rPr>
                <w:rFonts w:ascii="Times New Roman" w:hAnsi="Times New Roman"/>
                <w:b/>
                <w:sz w:val="24"/>
                <w:u w:val="single"/>
                <w:lang w:eastAsia="en-GB"/>
              </w:rPr>
              <w:t xml:space="preserve"> </w:t>
            </w:r>
          </w:p>
          <w:p w:rsidR="008F0571" w:rsidRDefault="00D864F5" w:rsidP="00087F54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i/>
                <w:sz w:val="24"/>
                <w:lang w:eastAsia="en-GB"/>
              </w:rPr>
            </w:pPr>
            <w:r>
              <w:rPr>
                <w:rFonts w:ascii="Times New Roman" w:hAnsi="Times New Roman"/>
                <w:i/>
                <w:sz w:val="24"/>
                <w:lang w:eastAsia="en-GB"/>
              </w:rPr>
              <w:t>Show</w:t>
            </w:r>
            <w:r w:rsidR="008F0571">
              <w:rPr>
                <w:rFonts w:ascii="Times New Roman" w:hAnsi="Times New Roman"/>
                <w:i/>
                <w:sz w:val="24"/>
                <w:lang w:eastAsia="en-GB"/>
              </w:rPr>
              <w:t xml:space="preserve"> the following on the </w:t>
            </w:r>
            <w:r>
              <w:rPr>
                <w:rFonts w:ascii="Times New Roman" w:hAnsi="Times New Roman"/>
                <w:i/>
                <w:sz w:val="24"/>
                <w:lang w:eastAsia="en-GB"/>
              </w:rPr>
              <w:t>slide:</w:t>
            </w:r>
          </w:p>
          <w:p w:rsidR="008F0571" w:rsidRDefault="008F0571" w:rsidP="008F0571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b/>
                <w:u w:val="single"/>
                <w:lang w:eastAsia="en-GB"/>
              </w:rPr>
            </w:pPr>
            <w:r w:rsidRPr="00851458">
              <w:rPr>
                <w:rFonts w:ascii="Times New Roman" w:hAnsi="Times New Roman"/>
                <w:b/>
                <w:u w:val="single"/>
                <w:lang w:eastAsia="en-GB"/>
              </w:rPr>
              <w:t xml:space="preserve">I can </w:t>
            </w:r>
            <w:r>
              <w:rPr>
                <w:rFonts w:ascii="Times New Roman" w:hAnsi="Times New Roman"/>
                <w:b/>
                <w:u w:val="single"/>
                <w:lang w:eastAsia="en-GB"/>
              </w:rPr>
              <w:t xml:space="preserve">talk about </w:t>
            </w:r>
            <w:r w:rsidR="00D864F5">
              <w:rPr>
                <w:rFonts w:ascii="Times New Roman" w:hAnsi="Times New Roman"/>
                <w:b/>
                <w:u w:val="single"/>
                <w:lang w:eastAsia="en-GB"/>
              </w:rPr>
              <w:t>what I use a certain technology for</w:t>
            </w:r>
          </w:p>
          <w:p w:rsidR="008F0571" w:rsidRDefault="008F0571" w:rsidP="008F0571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b/>
                <w:u w:val="single"/>
                <w:lang w:eastAsia="en-GB"/>
              </w:rPr>
            </w:pPr>
            <w:r>
              <w:rPr>
                <w:rFonts w:ascii="Times New Roman" w:hAnsi="Times New Roman"/>
                <w:b/>
                <w:u w:val="single"/>
                <w:lang w:eastAsia="en-GB"/>
              </w:rPr>
              <w:lastRenderedPageBreak/>
              <w:t xml:space="preserve">I can understand why people from other countries use new </w:t>
            </w:r>
            <w:r w:rsidR="00D864F5">
              <w:rPr>
                <w:rFonts w:ascii="Times New Roman" w:hAnsi="Times New Roman"/>
                <w:b/>
                <w:u w:val="single"/>
                <w:lang w:eastAsia="en-GB"/>
              </w:rPr>
              <w:t>technologies</w:t>
            </w:r>
          </w:p>
          <w:p w:rsidR="008F0571" w:rsidRPr="00EE50BA" w:rsidRDefault="008F0571" w:rsidP="00087F54">
            <w:pPr>
              <w:pStyle w:val="a4"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b/>
                <w:u w:val="single"/>
                <w:lang w:eastAsia="en-GB"/>
              </w:rPr>
            </w:pPr>
          </w:p>
          <w:p w:rsidR="008F0571" w:rsidRDefault="00D332F4" w:rsidP="008F0571">
            <w:pPr>
              <w:pStyle w:val="a4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At the beginning of the lesson</w:t>
            </w:r>
            <w:r w:rsidR="008F0571">
              <w:rPr>
                <w:rFonts w:ascii="Times New Roman" w:hAnsi="Times New Roman"/>
                <w:szCs w:val="24"/>
              </w:rPr>
              <w:t xml:space="preserve">, choose a student leader to lead the opening of the lesson. Have the student leader ask: </w:t>
            </w:r>
          </w:p>
          <w:p w:rsidR="008F0571" w:rsidRPr="00324705" w:rsidRDefault="008F0571" w:rsidP="00087F54">
            <w:pPr>
              <w:pStyle w:val="a4"/>
              <w:widowControl/>
              <w:spacing w:line="240" w:lineRule="auto"/>
              <w:rPr>
                <w:rFonts w:ascii="Times New Roman" w:hAnsi="Times New Roman"/>
                <w:i/>
                <w:szCs w:val="24"/>
              </w:rPr>
            </w:pPr>
            <w:r w:rsidRPr="00324705">
              <w:rPr>
                <w:rFonts w:ascii="Times New Roman" w:hAnsi="Times New Roman"/>
                <w:i/>
                <w:szCs w:val="24"/>
              </w:rPr>
              <w:t>-</w:t>
            </w:r>
            <w:r>
              <w:rPr>
                <w:rFonts w:ascii="Times New Roman" w:hAnsi="Times New Roman"/>
                <w:i/>
                <w:szCs w:val="24"/>
              </w:rPr>
              <w:t>(read and ask the daily question)</w:t>
            </w:r>
          </w:p>
          <w:p w:rsidR="008F0571" w:rsidRPr="00324705" w:rsidRDefault="008F0571" w:rsidP="00087F54">
            <w:pPr>
              <w:pStyle w:val="a4"/>
              <w:widowControl/>
              <w:spacing w:line="240" w:lineRule="auto"/>
              <w:rPr>
                <w:rFonts w:ascii="Times New Roman" w:hAnsi="Times New Roman"/>
                <w:i/>
                <w:szCs w:val="24"/>
              </w:rPr>
            </w:pPr>
            <w:r w:rsidRPr="00324705">
              <w:rPr>
                <w:rFonts w:ascii="Times New Roman" w:hAnsi="Times New Roman"/>
                <w:i/>
                <w:szCs w:val="24"/>
              </w:rPr>
              <w:t>-What day is it today?</w:t>
            </w:r>
          </w:p>
          <w:p w:rsidR="008F0571" w:rsidRPr="00324705" w:rsidRDefault="008F0571" w:rsidP="00087F54">
            <w:pPr>
              <w:pStyle w:val="a4"/>
              <w:widowControl/>
              <w:spacing w:line="240" w:lineRule="auto"/>
              <w:rPr>
                <w:rFonts w:ascii="Times New Roman" w:hAnsi="Times New Roman"/>
                <w:i/>
                <w:szCs w:val="24"/>
              </w:rPr>
            </w:pPr>
            <w:r w:rsidRPr="00324705">
              <w:rPr>
                <w:rFonts w:ascii="Times New Roman" w:hAnsi="Times New Roman"/>
                <w:i/>
                <w:szCs w:val="24"/>
              </w:rPr>
              <w:t>-What is the date today?</w:t>
            </w:r>
          </w:p>
          <w:p w:rsidR="008F0571" w:rsidRPr="00324705" w:rsidRDefault="008F0571" w:rsidP="00087F54">
            <w:pPr>
              <w:pStyle w:val="a4"/>
              <w:widowControl/>
              <w:spacing w:line="240" w:lineRule="auto"/>
              <w:rPr>
                <w:rFonts w:ascii="Times New Roman" w:hAnsi="Times New Roman"/>
                <w:i/>
                <w:szCs w:val="24"/>
              </w:rPr>
            </w:pPr>
            <w:r w:rsidRPr="00324705">
              <w:rPr>
                <w:rFonts w:ascii="Times New Roman" w:hAnsi="Times New Roman"/>
                <w:i/>
                <w:szCs w:val="24"/>
              </w:rPr>
              <w:t xml:space="preserve">-What is the topic of the lesson? </w:t>
            </w:r>
          </w:p>
          <w:p w:rsidR="008F0571" w:rsidRPr="00324705" w:rsidRDefault="008F0571" w:rsidP="00087F54">
            <w:pPr>
              <w:pStyle w:val="a4"/>
              <w:widowControl/>
              <w:spacing w:line="240" w:lineRule="auto"/>
              <w:rPr>
                <w:rFonts w:ascii="Times New Roman" w:hAnsi="Times New Roman"/>
                <w:i/>
                <w:szCs w:val="24"/>
              </w:rPr>
            </w:pPr>
            <w:r w:rsidRPr="00324705">
              <w:rPr>
                <w:rFonts w:ascii="Times New Roman" w:hAnsi="Times New Roman"/>
                <w:i/>
                <w:szCs w:val="24"/>
              </w:rPr>
              <w:t>-(with teacher prompting) Reads the lesson objectives</w:t>
            </w:r>
          </w:p>
          <w:p w:rsidR="008F0571" w:rsidRPr="00E32F54" w:rsidRDefault="00D332F4" w:rsidP="008F0571">
            <w:pPr>
              <w:pStyle w:val="a4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b/>
                <w:i/>
                <w:szCs w:val="24"/>
                <w:u w:val="single"/>
              </w:rPr>
            </w:pPr>
            <w:r>
              <w:rPr>
                <w:rFonts w:ascii="Times New Roman" w:hAnsi="Times New Roman"/>
                <w:lang w:val="en-US"/>
              </w:rPr>
              <w:t>Check if all the students are ready to answer the daily question.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71" w:rsidRPr="00895B47" w:rsidRDefault="008F0571" w:rsidP="00087F54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8F0571" w:rsidRDefault="008F0571" w:rsidP="00087F54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  <w:p w:rsidR="008F0571" w:rsidRDefault="008F0571" w:rsidP="00087F54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  <w:p w:rsidR="008F0571" w:rsidRDefault="008F0571" w:rsidP="00087F54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  <w:p w:rsidR="008F0571" w:rsidRDefault="008F0571" w:rsidP="00087F54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  <w:p w:rsidR="008F0571" w:rsidRDefault="008F0571" w:rsidP="00087F54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  <w:p w:rsidR="008F0571" w:rsidRDefault="008F0571" w:rsidP="00087F54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  <w:p w:rsidR="008F0571" w:rsidRDefault="008F0571" w:rsidP="00087F54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  <w:p w:rsidR="008F0571" w:rsidRDefault="008F0571" w:rsidP="00087F54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  <w:p w:rsidR="008F0571" w:rsidRDefault="008F0571" w:rsidP="00087F54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  <w:p w:rsidR="008F0571" w:rsidRDefault="008F0571" w:rsidP="00087F54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  <w:p w:rsidR="008F0571" w:rsidRDefault="008F0571" w:rsidP="00087F54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  <w:p w:rsidR="008F0571" w:rsidRDefault="008F0571" w:rsidP="00087F54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  <w:p w:rsidR="008F0571" w:rsidRPr="00895B47" w:rsidRDefault="008F0571" w:rsidP="00087F54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8F0571" w:rsidRPr="00895B47" w:rsidTr="00087F54">
        <w:trPr>
          <w:trHeight w:val="47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71" w:rsidRPr="00895B47" w:rsidRDefault="008F0571" w:rsidP="00087F54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lastRenderedPageBreak/>
              <w:t xml:space="preserve"> </w:t>
            </w:r>
            <w:r w:rsidRPr="00895B47">
              <w:rPr>
                <w:rFonts w:ascii="Times New Roman" w:hAnsi="Times New Roman"/>
                <w:sz w:val="24"/>
                <w:lang w:val="en-US" w:eastAsia="en-GB"/>
              </w:rPr>
              <w:t>min</w:t>
            </w:r>
          </w:p>
          <w:p w:rsidR="008F0571" w:rsidRPr="00895B47" w:rsidRDefault="008F0571" w:rsidP="00087F54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(</w:t>
            </w:r>
            <w:r w:rsidRPr="00895B47">
              <w:rPr>
                <w:rFonts w:ascii="Times New Roman" w:hAnsi="Times New Roman"/>
                <w:sz w:val="24"/>
                <w:lang w:val="en-US" w:eastAsia="en-GB"/>
              </w:rPr>
              <w:t>W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>/P</w:t>
            </w:r>
            <w:r w:rsidRPr="00895B47">
              <w:rPr>
                <w:rFonts w:ascii="Times New Roman" w:hAnsi="Times New Roman"/>
                <w:sz w:val="24"/>
                <w:lang w:val="en-US" w:eastAsia="en-GB"/>
              </w:rPr>
              <w:t>)</w:t>
            </w:r>
          </w:p>
        </w:tc>
        <w:tc>
          <w:tcPr>
            <w:tcW w:w="3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71" w:rsidRDefault="008F0571" w:rsidP="00D332F4">
            <w:pPr>
              <w:pStyle w:val="Default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Speaking Practice</w:t>
            </w:r>
          </w:p>
          <w:p w:rsidR="008F0571" w:rsidRPr="00E32F54" w:rsidRDefault="00D332F4" w:rsidP="008F0571">
            <w:pPr>
              <w:pStyle w:val="a4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lang w:eastAsia="en-GB"/>
              </w:rPr>
              <w:t xml:space="preserve">Show slide </w:t>
            </w:r>
            <w:r w:rsidR="008F0571">
              <w:rPr>
                <w:rFonts w:ascii="Times New Roman" w:hAnsi="Times New Roman"/>
                <w:lang w:eastAsia="en-GB"/>
              </w:rPr>
              <w:t xml:space="preserve"> to introduce the new task – students are to ask and answer questions about </w:t>
            </w:r>
            <w:r>
              <w:rPr>
                <w:rFonts w:ascii="Times New Roman" w:hAnsi="Times New Roman"/>
                <w:lang w:eastAsia="en-GB"/>
              </w:rPr>
              <w:t>what they use</w:t>
            </w:r>
            <w:r w:rsidR="008F0571">
              <w:rPr>
                <w:rFonts w:ascii="Times New Roman" w:hAnsi="Times New Roman"/>
                <w:lang w:eastAsia="en-GB"/>
              </w:rPr>
              <w:t xml:space="preserve"> </w:t>
            </w:r>
            <w:r>
              <w:rPr>
                <w:rFonts w:ascii="Times New Roman" w:hAnsi="Times New Roman"/>
                <w:lang w:eastAsia="en-GB"/>
              </w:rPr>
              <w:t>certain gadgets for</w:t>
            </w:r>
          </w:p>
          <w:p w:rsidR="008F0571" w:rsidRPr="007F5A01" w:rsidRDefault="008F0571" w:rsidP="008F0571">
            <w:pPr>
              <w:pStyle w:val="a4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lang w:eastAsia="en-GB"/>
              </w:rPr>
              <w:t>Put students into pairs, with partner A &amp; B designated</w:t>
            </w:r>
          </w:p>
          <w:p w:rsidR="008F0571" w:rsidRPr="00E32F54" w:rsidRDefault="00D332F4" w:rsidP="008F0571">
            <w:pPr>
              <w:pStyle w:val="a4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lang w:eastAsia="en-GB"/>
              </w:rPr>
              <w:t>Progress</w:t>
            </w:r>
            <w:r w:rsidR="0011744C">
              <w:rPr>
                <w:rFonts w:ascii="Times New Roman" w:hAnsi="Times New Roman"/>
                <w:lang w:eastAsia="en-GB"/>
              </w:rPr>
              <w:t xml:space="preserve"> through slides, </w:t>
            </w:r>
            <w:r w:rsidR="008F0571">
              <w:rPr>
                <w:rFonts w:ascii="Times New Roman" w:hAnsi="Times New Roman"/>
                <w:lang w:eastAsia="en-GB"/>
              </w:rPr>
              <w:t>for each slide:</w:t>
            </w:r>
          </w:p>
          <w:p w:rsidR="008F0571" w:rsidRDefault="008F0571" w:rsidP="00087F54">
            <w:pPr>
              <w:pStyle w:val="a4"/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-Ask students to identify what it is as a class</w:t>
            </w:r>
          </w:p>
          <w:p w:rsidR="008F0571" w:rsidRDefault="008F0571" w:rsidP="00087F54">
            <w:pPr>
              <w:pStyle w:val="a4"/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-Practice pronunciation as a class</w:t>
            </w:r>
          </w:p>
          <w:p w:rsidR="008F0571" w:rsidRDefault="008F0571" w:rsidP="00087F54">
            <w:pPr>
              <w:pStyle w:val="a4"/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-(in pairs) Tell one partner (partner A) to ask the other partner the questions</w:t>
            </w:r>
          </w:p>
          <w:p w:rsidR="008F0571" w:rsidRDefault="008F0571" w:rsidP="00087F54">
            <w:pPr>
              <w:pStyle w:val="a4"/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 xml:space="preserve">-The partner being asked (partner B) should answer </w:t>
            </w:r>
            <w:r w:rsidR="0011744C">
              <w:rPr>
                <w:rFonts w:ascii="Times New Roman" w:hAnsi="Times New Roman"/>
                <w:lang w:eastAsia="en-GB"/>
              </w:rPr>
              <w:t>what the technology is used for</w:t>
            </w:r>
            <w:r>
              <w:rPr>
                <w:rFonts w:ascii="Times New Roman" w:hAnsi="Times New Roman"/>
                <w:lang w:eastAsia="en-GB"/>
              </w:rPr>
              <w:t xml:space="preserve"> – with </w:t>
            </w:r>
            <w:r w:rsidR="0011744C">
              <w:rPr>
                <w:rFonts w:ascii="Times New Roman" w:hAnsi="Times New Roman"/>
                <w:lang w:eastAsia="en-GB"/>
              </w:rPr>
              <w:t>teacher’s</w:t>
            </w:r>
            <w:r>
              <w:rPr>
                <w:rFonts w:ascii="Times New Roman" w:hAnsi="Times New Roman"/>
                <w:lang w:eastAsia="en-GB"/>
              </w:rPr>
              <w:t xml:space="preserve"> support at first only!</w:t>
            </w:r>
          </w:p>
          <w:p w:rsidR="008F0571" w:rsidRPr="0011744C" w:rsidRDefault="008F0571" w:rsidP="00087F54">
            <w:pPr>
              <w:pStyle w:val="a4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Cs w:val="24"/>
              </w:rPr>
            </w:pPr>
            <w:r w:rsidRPr="0011744C">
              <w:rPr>
                <w:rFonts w:ascii="Times New Roman" w:hAnsi="Times New Roman"/>
                <w:iCs/>
                <w:lang w:eastAsia="en-GB"/>
              </w:rPr>
              <w:t xml:space="preserve">As students are speaking in pairs, the teacher </w:t>
            </w:r>
            <w:r w:rsidR="0011744C">
              <w:rPr>
                <w:rFonts w:ascii="Times New Roman" w:hAnsi="Times New Roman"/>
                <w:iCs/>
                <w:lang w:eastAsia="en-GB"/>
              </w:rPr>
              <w:t>listens to their answers/ideas and give positive feedback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71" w:rsidRPr="00964666" w:rsidRDefault="008F0571" w:rsidP="00087F54">
            <w:pPr>
              <w:widowControl/>
              <w:spacing w:after="12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F0571" w:rsidRPr="00895B47" w:rsidTr="00797F52">
        <w:trPr>
          <w:trHeight w:val="557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71" w:rsidRDefault="008F0571" w:rsidP="00797F52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min</w:t>
            </w:r>
          </w:p>
          <w:p w:rsidR="008F0571" w:rsidRDefault="008F0571" w:rsidP="00087F54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(I/G/P)</w:t>
            </w:r>
          </w:p>
          <w:p w:rsidR="008F0571" w:rsidRDefault="008F0571" w:rsidP="00087F54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3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71" w:rsidRDefault="008F0571" w:rsidP="0011744C">
            <w:pPr>
              <w:pStyle w:val="Default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Reading Stations</w:t>
            </w:r>
          </w:p>
          <w:p w:rsidR="0011744C" w:rsidRPr="0011744C" w:rsidRDefault="0011744C" w:rsidP="0011744C">
            <w:pPr>
              <w:pStyle w:val="a4"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i/>
                <w:lang w:eastAsia="en-GB"/>
              </w:rPr>
            </w:pPr>
            <w:r w:rsidRPr="0011744C">
              <w:rPr>
                <w:rFonts w:ascii="Times New Roman" w:hAnsi="Times New Roman"/>
                <w:i/>
                <w:lang w:eastAsia="en-GB"/>
              </w:rPr>
              <w:t>Beforehand upload</w:t>
            </w:r>
            <w:r>
              <w:rPr>
                <w:rFonts w:ascii="Times New Roman" w:hAnsi="Times New Roman"/>
                <w:i/>
                <w:lang w:eastAsia="en-GB"/>
              </w:rPr>
              <w:t xml:space="preserve"> the 3</w:t>
            </w:r>
            <w:r w:rsidR="008F0571" w:rsidRPr="0011744C">
              <w:rPr>
                <w:rFonts w:ascii="Times New Roman" w:hAnsi="Times New Roman"/>
                <w:i/>
                <w:lang w:eastAsia="en-GB"/>
              </w:rPr>
              <w:t xml:space="preserve"> distinct reading texts and the student answer sheets </w:t>
            </w:r>
          </w:p>
          <w:p w:rsidR="0011744C" w:rsidRDefault="008F0571" w:rsidP="0011744C">
            <w:pPr>
              <w:pStyle w:val="a4"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 xml:space="preserve">Set up ‘reading stations’ </w:t>
            </w:r>
            <w:r w:rsidR="0011744C">
              <w:rPr>
                <w:rFonts w:ascii="Times New Roman" w:hAnsi="Times New Roman"/>
                <w:lang w:eastAsia="en-GB"/>
              </w:rPr>
              <w:t>Channels A,B,C</w:t>
            </w:r>
          </w:p>
          <w:p w:rsidR="008F0571" w:rsidRPr="00F629C4" w:rsidRDefault="008F0571" w:rsidP="0011744C">
            <w:pPr>
              <w:pStyle w:val="a4"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i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 xml:space="preserve">Ask students: </w:t>
            </w:r>
            <w:r w:rsidRPr="00F629C4">
              <w:rPr>
                <w:rFonts w:ascii="Times New Roman" w:hAnsi="Times New Roman"/>
                <w:i/>
                <w:lang w:eastAsia="en-GB"/>
              </w:rPr>
              <w:t>What inventions</w:t>
            </w:r>
            <w:r w:rsidR="0011744C">
              <w:rPr>
                <w:rFonts w:ascii="Times New Roman" w:hAnsi="Times New Roman"/>
                <w:i/>
                <w:lang w:eastAsia="en-GB"/>
              </w:rPr>
              <w:t>/gadgets</w:t>
            </w:r>
            <w:r w:rsidRPr="00F629C4">
              <w:rPr>
                <w:rFonts w:ascii="Times New Roman" w:hAnsi="Times New Roman"/>
                <w:i/>
                <w:lang w:eastAsia="en-GB"/>
              </w:rPr>
              <w:t xml:space="preserve"> do you think people use in other countries? Do </w:t>
            </w:r>
            <w:r w:rsidR="0011744C">
              <w:rPr>
                <w:rFonts w:ascii="Times New Roman" w:hAnsi="Times New Roman"/>
                <w:i/>
                <w:lang w:eastAsia="en-GB"/>
              </w:rPr>
              <w:t xml:space="preserve">you think, for example, </w:t>
            </w:r>
            <w:r w:rsidRPr="00F629C4">
              <w:rPr>
                <w:rFonts w:ascii="Times New Roman" w:hAnsi="Times New Roman"/>
                <w:i/>
                <w:lang w:eastAsia="en-GB"/>
              </w:rPr>
              <w:t>kids in Brazil use smart phones? Etc.</w:t>
            </w:r>
            <w:r>
              <w:rPr>
                <w:rFonts w:ascii="Times New Roman" w:hAnsi="Times New Roman"/>
                <w:lang w:eastAsia="en-GB"/>
              </w:rPr>
              <w:t xml:space="preserve"> </w:t>
            </w:r>
          </w:p>
          <w:p w:rsidR="008F0571" w:rsidRPr="00F629C4" w:rsidRDefault="008F0571" w:rsidP="008F0571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i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 xml:space="preserve">Tell students they will travel around the </w:t>
            </w:r>
            <w:r w:rsidR="0011744C">
              <w:rPr>
                <w:rFonts w:ascii="Times New Roman" w:hAnsi="Times New Roman"/>
                <w:lang w:eastAsia="en-GB"/>
              </w:rPr>
              <w:t>channels</w:t>
            </w:r>
            <w:r>
              <w:rPr>
                <w:rFonts w:ascii="Times New Roman" w:hAnsi="Times New Roman"/>
                <w:lang w:eastAsia="en-GB"/>
              </w:rPr>
              <w:t xml:space="preserve"> to find out how people from different countries use different</w:t>
            </w:r>
            <w:r w:rsidR="0011744C">
              <w:rPr>
                <w:rFonts w:ascii="Times New Roman" w:hAnsi="Times New Roman"/>
                <w:lang w:eastAsia="en-GB"/>
              </w:rPr>
              <w:t xml:space="preserve"> technologies</w:t>
            </w:r>
            <w:r>
              <w:rPr>
                <w:rFonts w:ascii="Times New Roman" w:hAnsi="Times New Roman"/>
                <w:lang w:eastAsia="en-GB"/>
              </w:rPr>
              <w:t xml:space="preserve"> and why they like them or don’t like them. Put students into cooperative groupings of 2-3 – these should be mixed ability groups so they can support one another</w:t>
            </w:r>
          </w:p>
          <w:p w:rsidR="008F0571" w:rsidRPr="00F629C4" w:rsidRDefault="0011744C" w:rsidP="008F0571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i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E</w:t>
            </w:r>
            <w:r w:rsidR="008F0571">
              <w:rPr>
                <w:rFonts w:ascii="Times New Roman" w:hAnsi="Times New Roman"/>
                <w:lang w:eastAsia="en-GB"/>
              </w:rPr>
              <w:t>ach student</w:t>
            </w:r>
            <w:r>
              <w:rPr>
                <w:rFonts w:ascii="Times New Roman" w:hAnsi="Times New Roman"/>
                <w:lang w:eastAsia="en-GB"/>
              </w:rPr>
              <w:t xml:space="preserve"> has</w:t>
            </w:r>
            <w:r w:rsidR="008F0571">
              <w:rPr>
                <w:rFonts w:ascii="Times New Roman" w:hAnsi="Times New Roman"/>
                <w:lang w:eastAsia="en-GB"/>
              </w:rPr>
              <w:t xml:space="preserve"> the answer sheet</w:t>
            </w:r>
            <w:r w:rsidR="00797F52">
              <w:rPr>
                <w:rFonts w:ascii="Times New Roman" w:hAnsi="Times New Roman"/>
                <w:lang w:eastAsia="en-GB"/>
              </w:rPr>
              <w:t>/ or at least they can use their copybooks to write with a pen</w:t>
            </w:r>
          </w:p>
          <w:p w:rsidR="00797F52" w:rsidRPr="00797F52" w:rsidRDefault="008F0571" w:rsidP="00087F54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i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 xml:space="preserve">Have students </w:t>
            </w:r>
            <w:r w:rsidR="00797F52">
              <w:rPr>
                <w:rFonts w:ascii="Times New Roman" w:hAnsi="Times New Roman"/>
                <w:lang w:eastAsia="en-GB"/>
              </w:rPr>
              <w:t>go</w:t>
            </w:r>
            <w:r>
              <w:rPr>
                <w:rFonts w:ascii="Times New Roman" w:hAnsi="Times New Roman"/>
                <w:lang w:eastAsia="en-GB"/>
              </w:rPr>
              <w:t xml:space="preserve"> through the </w:t>
            </w:r>
            <w:r w:rsidR="00797F52">
              <w:rPr>
                <w:rFonts w:ascii="Times New Roman" w:hAnsi="Times New Roman"/>
                <w:lang w:eastAsia="en-GB"/>
              </w:rPr>
              <w:t>channels</w:t>
            </w:r>
            <w:r>
              <w:rPr>
                <w:rFonts w:ascii="Times New Roman" w:hAnsi="Times New Roman"/>
                <w:lang w:eastAsia="en-GB"/>
              </w:rPr>
              <w:t xml:space="preserve"> reading the texts at each station and answering the questions by completing the sentences on the relevant section of the answer sheet</w:t>
            </w:r>
          </w:p>
          <w:p w:rsidR="008F0571" w:rsidRPr="00797F52" w:rsidRDefault="008F0571" w:rsidP="00797F52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i/>
                <w:lang w:eastAsia="en-GB"/>
              </w:rPr>
            </w:pPr>
            <w:r w:rsidRPr="00797F52">
              <w:rPr>
                <w:rFonts w:ascii="Times New Roman" w:hAnsi="Times New Roman"/>
                <w:i/>
                <w:lang w:eastAsia="en-GB"/>
              </w:rPr>
              <w:t>Note about Cooperative Groupings for Differentiation and Student Led Support: If students finish early, they should check that their partners/</w:t>
            </w:r>
            <w:proofErr w:type="spellStart"/>
            <w:r w:rsidRPr="00797F52">
              <w:rPr>
                <w:rFonts w:ascii="Times New Roman" w:hAnsi="Times New Roman"/>
                <w:i/>
                <w:lang w:eastAsia="en-GB"/>
              </w:rPr>
              <w:t>groupmates</w:t>
            </w:r>
            <w:proofErr w:type="spellEnd"/>
            <w:r w:rsidRPr="00797F52">
              <w:rPr>
                <w:rFonts w:ascii="Times New Roman" w:hAnsi="Times New Roman"/>
                <w:i/>
                <w:lang w:eastAsia="en-GB"/>
              </w:rPr>
              <w:t xml:space="preserve"> have also written the correct answer and spelled words correctly</w:t>
            </w:r>
            <w:r w:rsidR="00797F52">
              <w:rPr>
                <w:rFonts w:ascii="Times New Roman" w:hAnsi="Times New Roman"/>
                <w:i/>
                <w:lang w:eastAsia="en-GB"/>
              </w:rPr>
              <w:t>.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71" w:rsidRDefault="008F0571" w:rsidP="00087F54">
            <w:pPr>
              <w:tabs>
                <w:tab w:val="left" w:pos="240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F0571" w:rsidRPr="00895B47" w:rsidTr="00087F54">
        <w:trPr>
          <w:trHeight w:val="47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71" w:rsidRPr="00895B47" w:rsidRDefault="008F0571" w:rsidP="00087F54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 w:rsidRPr="00895B47">
              <w:rPr>
                <w:rFonts w:ascii="Times New Roman" w:hAnsi="Times New Roman"/>
                <w:sz w:val="24"/>
                <w:lang w:val="en-US" w:eastAsia="en-GB"/>
              </w:rPr>
              <w:lastRenderedPageBreak/>
              <w:t xml:space="preserve"> min</w:t>
            </w:r>
          </w:p>
          <w:p w:rsidR="008F0571" w:rsidRPr="00895B47" w:rsidRDefault="008F0571" w:rsidP="00087F54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 w:rsidRPr="00895B47">
              <w:rPr>
                <w:rFonts w:ascii="Times New Roman" w:hAnsi="Times New Roman"/>
                <w:sz w:val="24"/>
                <w:lang w:val="en-US" w:eastAsia="en-GB"/>
              </w:rPr>
              <w:t>(W)</w:t>
            </w:r>
          </w:p>
        </w:tc>
        <w:tc>
          <w:tcPr>
            <w:tcW w:w="3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71" w:rsidRPr="00A16ED0" w:rsidRDefault="00797F52" w:rsidP="00087F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Exit questions/Reflection</w:t>
            </w:r>
          </w:p>
          <w:p w:rsidR="008F0571" w:rsidRDefault="008F0571" w:rsidP="008F0571">
            <w:pPr>
              <w:pStyle w:val="a4"/>
              <w:widowControl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Re-read the learning goals for the day</w:t>
            </w:r>
          </w:p>
          <w:p w:rsidR="008F0571" w:rsidRDefault="008F0571" w:rsidP="008F0571">
            <w:pPr>
              <w:pStyle w:val="a4"/>
              <w:widowControl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Ask students to reflect on if they feel they have achieved the learning goals (Use the picture and questions in the final slide)</w:t>
            </w:r>
          </w:p>
          <w:p w:rsidR="008F0571" w:rsidRPr="00A72056" w:rsidRDefault="008F0571" w:rsidP="008F0571">
            <w:pPr>
              <w:pStyle w:val="a4"/>
              <w:widowControl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</w:rPr>
            </w:pPr>
            <w:r w:rsidRPr="00A72056">
              <w:rPr>
                <w:rFonts w:ascii="Times New Roman" w:hAnsi="Times New Roman"/>
              </w:rPr>
              <w:t>Check with the questions relating back to the learning goals</w:t>
            </w:r>
            <w:r>
              <w:rPr>
                <w:rFonts w:ascii="Times New Roman" w:hAnsi="Times New Roman"/>
              </w:rPr>
              <w:t xml:space="preserve"> to ensure that students have assessed their progress fairly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71" w:rsidRPr="00895B47" w:rsidRDefault="008F0571" w:rsidP="00087F54">
            <w:pPr>
              <w:tabs>
                <w:tab w:val="left" w:pos="2400"/>
              </w:tabs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</w:tr>
      <w:tr w:rsidR="008F0571" w:rsidRPr="00895B47" w:rsidTr="00087F54">
        <w:trPr>
          <w:trHeight w:hRule="exact" w:val="10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71" w:rsidRPr="00895B47" w:rsidRDefault="008F0571" w:rsidP="00087F54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895B47">
              <w:rPr>
                <w:rFonts w:ascii="Times New Roman" w:hAnsi="Times New Roman"/>
                <w:sz w:val="24"/>
                <w:lang w:val="en-US" w:eastAsia="en-GB"/>
              </w:rPr>
              <w:t xml:space="preserve">   End</w:t>
            </w:r>
          </w:p>
          <w:p w:rsidR="008F0571" w:rsidRPr="00895B47" w:rsidRDefault="008F0571" w:rsidP="00087F54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895B47">
              <w:rPr>
                <w:rFonts w:ascii="Times New Roman" w:hAnsi="Times New Roman"/>
                <w:sz w:val="24"/>
                <w:lang w:val="en-US" w:eastAsia="en-GB"/>
              </w:rPr>
              <w:t>1min</w:t>
            </w:r>
          </w:p>
        </w:tc>
        <w:tc>
          <w:tcPr>
            <w:tcW w:w="3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71" w:rsidRPr="00895B47" w:rsidRDefault="008F0571" w:rsidP="00087F54">
            <w:pPr>
              <w:tabs>
                <w:tab w:val="left" w:pos="284"/>
              </w:tabs>
              <w:spacing w:before="60" w:line="240" w:lineRule="auto"/>
              <w:jc w:val="both"/>
              <w:rPr>
                <w:rFonts w:ascii="Times New Roman" w:hAnsi="Times New Roman"/>
                <w:bCs/>
                <w:sz w:val="24"/>
                <w:lang w:val="en-US" w:eastAsia="en-GB"/>
              </w:rPr>
            </w:pPr>
            <w:r w:rsidRPr="00895B47">
              <w:rPr>
                <w:rFonts w:ascii="Times New Roman" w:hAnsi="Times New Roman"/>
                <w:bCs/>
                <w:sz w:val="24"/>
                <w:lang w:val="en-US" w:eastAsia="en-GB"/>
              </w:rPr>
              <w:t xml:space="preserve">Feedback: Teacher asks students what task was difficult to them and which pair worked well. 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71" w:rsidRPr="00895B47" w:rsidRDefault="008F0571" w:rsidP="00087F54">
            <w:pPr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</w:tr>
      <w:tr w:rsidR="008F0571" w:rsidRPr="00895B47" w:rsidTr="00087F54">
        <w:trPr>
          <w:trHeight w:val="46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71" w:rsidRPr="00895B47" w:rsidRDefault="008F0571" w:rsidP="00087F54">
            <w:pPr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895B47">
              <w:rPr>
                <w:rFonts w:ascii="Times New Roman" w:hAnsi="Times New Roman"/>
                <w:b/>
                <w:sz w:val="24"/>
                <w:lang w:eastAsia="en-GB"/>
              </w:rPr>
              <w:t>Additional information</w:t>
            </w:r>
          </w:p>
        </w:tc>
      </w:tr>
      <w:tr w:rsidR="008F0571" w:rsidRPr="00895B47" w:rsidTr="00087F54">
        <w:trPr>
          <w:gridAfter w:val="1"/>
          <w:wAfter w:w="5" w:type="pct"/>
          <w:trHeight w:hRule="exact" w:val="1117"/>
        </w:trPr>
        <w:tc>
          <w:tcPr>
            <w:tcW w:w="2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71" w:rsidRPr="00895B47" w:rsidRDefault="008F0571" w:rsidP="00087F54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895B47">
              <w:rPr>
                <w:rFonts w:ascii="Times New Roman" w:hAnsi="Times New Roman"/>
                <w:b/>
                <w:sz w:val="24"/>
                <w:lang w:val="en-US" w:eastAsia="en-GB"/>
              </w:rPr>
              <w:t>Differentiation – how do you plan to give more support? How do you plan to challenge the more able learners?</w:t>
            </w:r>
          </w:p>
        </w:tc>
        <w:tc>
          <w:tcPr>
            <w:tcW w:w="2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71" w:rsidRPr="00895B47" w:rsidRDefault="008F0571" w:rsidP="00087F54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895B47">
              <w:rPr>
                <w:rFonts w:ascii="Times New Roman" w:hAnsi="Times New Roman"/>
                <w:b/>
                <w:sz w:val="24"/>
                <w:lang w:val="en-US" w:eastAsia="en-GB"/>
              </w:rPr>
              <w:t>Assessment – how are you planning to check learners’ learning?</w:t>
            </w:r>
          </w:p>
        </w:tc>
      </w:tr>
      <w:tr w:rsidR="008F0571" w:rsidRPr="00895B47" w:rsidTr="00087F54">
        <w:trPr>
          <w:gridAfter w:val="1"/>
          <w:wAfter w:w="5" w:type="pct"/>
          <w:trHeight w:val="1408"/>
        </w:trPr>
        <w:tc>
          <w:tcPr>
            <w:tcW w:w="2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71" w:rsidRPr="00895B47" w:rsidRDefault="008F0571" w:rsidP="00087F54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895B47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More support: </w:t>
            </w:r>
          </w:p>
          <w:p w:rsidR="008F0571" w:rsidRPr="00895B47" w:rsidRDefault="008F0571" w:rsidP="00087F54">
            <w:pPr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These students may work with a student who can support them during the reading practice</w:t>
            </w:r>
          </w:p>
          <w:p w:rsidR="008F0571" w:rsidRPr="00895B47" w:rsidRDefault="008F0571" w:rsidP="00087F54">
            <w:pPr>
              <w:spacing w:line="240" w:lineRule="auto"/>
              <w:ind w:left="284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8F0571" w:rsidRPr="00895B47" w:rsidRDefault="008F0571" w:rsidP="00087F54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895B47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More-able learners: </w:t>
            </w:r>
          </w:p>
          <w:p w:rsidR="008F0571" w:rsidRPr="002B122E" w:rsidRDefault="008F0571" w:rsidP="00087F54">
            <w:pPr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/>
                <w:sz w:val="24"/>
                <w:lang w:val="en-US" w:eastAsia="en-GB"/>
              </w:rPr>
            </w:pPr>
            <w:r w:rsidRPr="00895B47">
              <w:rPr>
                <w:rFonts w:ascii="Times New Roman" w:hAnsi="Times New Roman"/>
                <w:sz w:val="24"/>
                <w:lang w:eastAsia="en-GB"/>
              </w:rPr>
              <w:t>Encourage very strong students to model answers</w:t>
            </w:r>
            <w:r>
              <w:rPr>
                <w:rFonts w:ascii="Times New Roman" w:hAnsi="Times New Roman"/>
                <w:sz w:val="24"/>
                <w:lang w:eastAsia="en-GB"/>
              </w:rPr>
              <w:t xml:space="preserve"> &amp; lead or help others to lead the lesson opening</w:t>
            </w:r>
            <w:r w:rsidRPr="00895B47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</w:p>
          <w:p w:rsidR="008F0571" w:rsidRPr="00895B47" w:rsidRDefault="008F0571" w:rsidP="00087F54">
            <w:pPr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These students may support others during the reading practice </w:t>
            </w:r>
          </w:p>
        </w:tc>
        <w:tc>
          <w:tcPr>
            <w:tcW w:w="2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71" w:rsidRPr="00895B47" w:rsidRDefault="008F0571" w:rsidP="00087F54">
            <w:pPr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/>
                <w:sz w:val="24"/>
                <w:lang w:val="en-US" w:eastAsia="en-GB"/>
              </w:rPr>
            </w:pPr>
            <w:r w:rsidRPr="00895B47">
              <w:rPr>
                <w:rFonts w:ascii="Times New Roman" w:hAnsi="Times New Roman"/>
                <w:sz w:val="24"/>
                <w:lang w:eastAsia="en-GB"/>
              </w:rPr>
              <w:t xml:space="preserve">Students will be assessed </w:t>
            </w:r>
            <w:r>
              <w:rPr>
                <w:rFonts w:ascii="Times New Roman" w:hAnsi="Times New Roman"/>
                <w:sz w:val="24"/>
                <w:lang w:eastAsia="en-GB"/>
              </w:rPr>
              <w:t xml:space="preserve">for speaking skills during the speaking/homework check activity, for pronunciation/application of new vocabulary during the adjective session and once the reading activity is finished, they will be assessed for the reading objectives. </w:t>
            </w:r>
            <w:bookmarkStart w:id="1" w:name="_GoBack"/>
            <w:bookmarkEnd w:id="1"/>
          </w:p>
        </w:tc>
      </w:tr>
      <w:tr w:rsidR="008F0571" w:rsidRPr="00895B47" w:rsidTr="00087F54">
        <w:trPr>
          <w:trHeight w:val="290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71" w:rsidRPr="00895B47" w:rsidRDefault="008F0571" w:rsidP="00087F54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895B47">
              <w:rPr>
                <w:rFonts w:ascii="Times New Roman" w:hAnsi="Times New Roman"/>
                <w:b/>
                <w:sz w:val="24"/>
                <w:lang w:val="en-US" w:eastAsia="en-GB"/>
              </w:rPr>
              <w:t>Summary evaluation</w:t>
            </w:r>
          </w:p>
          <w:p w:rsidR="008F0571" w:rsidRPr="00895B47" w:rsidRDefault="008F0571" w:rsidP="00087F54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895B47">
              <w:rPr>
                <w:rFonts w:ascii="Times New Roman" w:hAnsi="Times New Roman"/>
                <w:sz w:val="24"/>
                <w:lang w:val="en-US" w:eastAsia="en-GB"/>
              </w:rPr>
              <w:t>What two things went really well (consider both teaching and learning)?</w:t>
            </w:r>
          </w:p>
          <w:p w:rsidR="008F0571" w:rsidRPr="00895B47" w:rsidRDefault="008F0571" w:rsidP="00087F54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895B47">
              <w:rPr>
                <w:rFonts w:ascii="Times New Roman" w:hAnsi="Times New Roman"/>
                <w:sz w:val="24"/>
                <w:lang w:val="en-US" w:eastAsia="en-GB"/>
              </w:rPr>
              <w:t>1:</w:t>
            </w:r>
          </w:p>
          <w:p w:rsidR="008F0571" w:rsidRPr="00895B47" w:rsidRDefault="008F0571" w:rsidP="00087F54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895B47">
              <w:rPr>
                <w:rFonts w:ascii="Times New Roman" w:hAnsi="Times New Roman"/>
                <w:sz w:val="24"/>
                <w:lang w:val="en-US" w:eastAsia="en-GB"/>
              </w:rPr>
              <w:t>2:</w:t>
            </w:r>
          </w:p>
          <w:p w:rsidR="008F0571" w:rsidRPr="00895B47" w:rsidRDefault="008F0571" w:rsidP="00087F54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895B47">
              <w:rPr>
                <w:rFonts w:ascii="Times New Roman" w:hAnsi="Times New Roman"/>
                <w:sz w:val="24"/>
                <w:lang w:val="en-US" w:eastAsia="en-GB"/>
              </w:rPr>
              <w:t>What two things would have improved the lesson (consider both teaching and learning)?</w:t>
            </w:r>
          </w:p>
          <w:p w:rsidR="008F0571" w:rsidRPr="00895B47" w:rsidRDefault="008F0571" w:rsidP="00087F54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895B47">
              <w:rPr>
                <w:rFonts w:ascii="Times New Roman" w:hAnsi="Times New Roman"/>
                <w:sz w:val="24"/>
                <w:lang w:val="en-US" w:eastAsia="en-GB"/>
              </w:rPr>
              <w:t xml:space="preserve">1: </w:t>
            </w:r>
          </w:p>
          <w:p w:rsidR="008F0571" w:rsidRPr="00895B47" w:rsidRDefault="008F0571" w:rsidP="00087F54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895B47">
              <w:rPr>
                <w:rFonts w:ascii="Times New Roman" w:hAnsi="Times New Roman"/>
                <w:sz w:val="24"/>
                <w:lang w:val="en-US" w:eastAsia="en-GB"/>
              </w:rPr>
              <w:t>2:</w:t>
            </w:r>
          </w:p>
          <w:p w:rsidR="008F0571" w:rsidRPr="00895B47" w:rsidRDefault="008F0571" w:rsidP="00087F54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895B47">
              <w:rPr>
                <w:rFonts w:ascii="Times New Roman" w:hAnsi="Times New Roman"/>
                <w:sz w:val="24"/>
                <w:lang w:val="en-US" w:eastAsia="en-GB"/>
              </w:rPr>
              <w:t>What have I learned from this lesson about the class or individuals that will inform my next lesson?</w:t>
            </w:r>
          </w:p>
        </w:tc>
      </w:tr>
    </w:tbl>
    <w:p w:rsidR="00D63FBA" w:rsidRDefault="00D63FBA"/>
    <w:sectPr w:rsidR="00D63FBA" w:rsidSect="00D63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1CCD"/>
    <w:multiLevelType w:val="hybridMultilevel"/>
    <w:tmpl w:val="89E0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026D24"/>
    <w:multiLevelType w:val="hybridMultilevel"/>
    <w:tmpl w:val="75F0E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55AA7"/>
    <w:multiLevelType w:val="hybridMultilevel"/>
    <w:tmpl w:val="21BEF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477A4"/>
    <w:multiLevelType w:val="hybridMultilevel"/>
    <w:tmpl w:val="39F27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C01F3"/>
    <w:multiLevelType w:val="hybridMultilevel"/>
    <w:tmpl w:val="0082CA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01B1E"/>
    <w:multiLevelType w:val="hybridMultilevel"/>
    <w:tmpl w:val="27FE8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F0571"/>
    <w:rsid w:val="0011744C"/>
    <w:rsid w:val="0058473E"/>
    <w:rsid w:val="00797F52"/>
    <w:rsid w:val="00845A99"/>
    <w:rsid w:val="008F0571"/>
    <w:rsid w:val="00D332F4"/>
    <w:rsid w:val="00D63FBA"/>
    <w:rsid w:val="00D8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861" w:after="86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71"/>
    <w:pPr>
      <w:widowControl w:val="0"/>
      <w:spacing w:before="0"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8F0571"/>
    <w:rPr>
      <w:rFonts w:ascii="Arial" w:hAnsi="Arial"/>
      <w:sz w:val="24"/>
      <w:lang w:val="en-GB"/>
    </w:rPr>
  </w:style>
  <w:style w:type="paragraph" w:styleId="a4">
    <w:name w:val="List Paragraph"/>
    <w:basedOn w:val="a"/>
    <w:link w:val="a3"/>
    <w:uiPriority w:val="99"/>
    <w:qFormat/>
    <w:rsid w:val="008F0571"/>
    <w:pPr>
      <w:ind w:left="720"/>
      <w:contextualSpacing/>
    </w:pPr>
    <w:rPr>
      <w:rFonts w:eastAsiaTheme="minorHAnsi" w:cstheme="minorBidi"/>
      <w:sz w:val="24"/>
      <w:szCs w:val="22"/>
    </w:rPr>
  </w:style>
  <w:style w:type="table" w:styleId="a5">
    <w:name w:val="Table Grid"/>
    <w:basedOn w:val="a1"/>
    <w:uiPriority w:val="59"/>
    <w:rsid w:val="008F057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0571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2020-12-21T17:07:00Z</dcterms:created>
  <dcterms:modified xsi:type="dcterms:W3CDTF">2020-12-21T17:55:00Z</dcterms:modified>
</cp:coreProperties>
</file>