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1101"/>
        <w:gridCol w:w="881"/>
        <w:gridCol w:w="978"/>
        <w:gridCol w:w="3315"/>
        <w:gridCol w:w="1022"/>
        <w:gridCol w:w="1204"/>
      </w:tblGrid>
      <w:tr w:rsidR="00F01D94" w:rsidRPr="0019775B" w:rsidTr="00472B11"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Урок: русский язык</w:t>
            </w:r>
          </w:p>
        </w:tc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F01D94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F01D94" w:rsidRPr="0019775B" w:rsidTr="00472B1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F01D94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F01D94" w:rsidRPr="0019775B" w:rsidTr="00472B11"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F01D94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19775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19775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F01D94" w:rsidRPr="0019775B" w:rsidRDefault="00F01D94" w:rsidP="00472B1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отсутствующих</w:t>
            </w:r>
            <w:r w:rsidRPr="0019775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F01D94" w:rsidRPr="0019775B" w:rsidTr="00472B11"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Лексическая тема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Здоровье – самое ценное у человека</w:t>
            </w:r>
          </w:p>
        </w:tc>
      </w:tr>
      <w:tr w:rsidR="00F01D94" w:rsidRPr="0019775B" w:rsidTr="00472B11"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Мужской, средний, женский род имен существительных.</w:t>
            </w:r>
          </w:p>
        </w:tc>
      </w:tr>
      <w:tr w:rsidR="00F01D94" w:rsidRPr="0019775B" w:rsidTr="00472B11"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обучения, которым </w:t>
            </w:r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  <w:proofErr w:type="gramEnd"/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2.1.5.1 строить </w:t>
            </w:r>
            <w:proofErr w:type="gramStart"/>
            <w:r w:rsidRPr="0019775B">
              <w:t>монологические</w:t>
            </w:r>
            <w:proofErr w:type="gramEnd"/>
            <w:r w:rsidRPr="0019775B">
              <w:t xml:space="preserve"> высказывание на заданную и интересующую тему, раскрывая тему и основную мысль на основе опорных слов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2.2.4.2 определять художественные и нехудожественные тексты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2.3.8.1 различать имена существительные, прилагательные глаголы (без терминов), предлоги, союзы, определять их роль в предложении</w:t>
            </w:r>
          </w:p>
        </w:tc>
      </w:tr>
      <w:tr w:rsidR="00F01D94" w:rsidRPr="0019775B" w:rsidTr="00472B11"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1.5 Составление монологического высказывания на заданную тему.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2.4 Определение типов и стилей текстов.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3.7 Соблюдение орфографических норм.</w:t>
            </w:r>
          </w:p>
        </w:tc>
      </w:tr>
      <w:tr w:rsidR="00F01D94" w:rsidRPr="0019775B" w:rsidTr="00472B11">
        <w:trPr>
          <w:trHeight w:val="771"/>
        </w:trPr>
        <w:tc>
          <w:tcPr>
            <w:tcW w:w="11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>Все учащиеся смогут: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shd w:val="clear" w:color="auto" w:fill="FFFFFF"/>
              </w:rPr>
              <w:t>- узнают о мужском, женском и среднем родах имени существительного.</w:t>
            </w:r>
          </w:p>
        </w:tc>
      </w:tr>
      <w:tr w:rsidR="00F01D94" w:rsidRPr="0019775B" w:rsidTr="00472B11">
        <w:trPr>
          <w:trHeight w:val="1349"/>
        </w:trPr>
        <w:tc>
          <w:tcPr>
            <w:tcW w:w="11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>Большинство учащихся смогут: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 xml:space="preserve">- </w:t>
            </w:r>
            <w:r w:rsidRPr="0019775B">
              <w:t>распознавать среди разных частей речи существительные;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сделать вывод по опорным словам текста;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познакомиться с существительными, у которых нет рода;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обозначать окончания существительных.</w:t>
            </w:r>
          </w:p>
        </w:tc>
      </w:tr>
      <w:tr w:rsidR="00F01D94" w:rsidRPr="0019775B" w:rsidTr="00472B11">
        <w:trPr>
          <w:trHeight w:val="519"/>
        </w:trPr>
        <w:tc>
          <w:tcPr>
            <w:tcW w:w="11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>Некоторые учащиеся смогут: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19775B">
              <w:rPr>
                <w:bCs/>
              </w:rPr>
              <w:t xml:space="preserve">- </w:t>
            </w:r>
            <w:r w:rsidRPr="0019775B">
              <w:rPr>
                <w:shd w:val="clear" w:color="auto" w:fill="FFFFFF"/>
              </w:rPr>
              <w:t>рассказать о правилах сохранения жизни и здоровья человека.</w:t>
            </w:r>
          </w:p>
        </w:tc>
      </w:tr>
      <w:tr w:rsidR="00F01D94" w:rsidRPr="0019775B" w:rsidTr="00472B11"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proofErr w:type="gramStart"/>
            <w:r w:rsidRPr="0019775B">
              <w:rPr>
                <w:bCs/>
              </w:rPr>
              <w:t>Основные термины и словосочетания: р</w:t>
            </w:r>
            <w:r w:rsidRPr="0019775B">
              <w:t>од имени существительного, мужской, женский и средний род, окончание, упражнение, пословица, тема, идея, ключевые слова, текст, стихотворение, рассказ, статья, правило, вопрос, ответ, предложение, слово, кроссворд.</w:t>
            </w:r>
            <w:proofErr w:type="gramEnd"/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iCs/>
              </w:rPr>
              <w:t>Вопросы для обсуждения: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Какие народные традиции здорового образа жизни ты знаешь?</w:t>
            </w:r>
          </w:p>
        </w:tc>
      </w:tr>
      <w:tr w:rsidR="00F01D94" w:rsidRPr="0019775B" w:rsidTr="00472B11"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shd w:val="clear" w:color="auto" w:fill="FFFFFF"/>
              </w:rPr>
              <w:t>Ценности, основанные на национальной идее «Мәңгілі</w:t>
            </w:r>
            <w:proofErr w:type="gramStart"/>
            <w:r w:rsidRPr="0019775B">
              <w:rPr>
                <w:shd w:val="clear" w:color="auto" w:fill="FFFFFF"/>
              </w:rPr>
              <w:t>к</w:t>
            </w:r>
            <w:proofErr w:type="gramEnd"/>
            <w:r w:rsidRPr="0019775B">
              <w:rPr>
                <w:shd w:val="clear" w:color="auto" w:fill="FFFFFF"/>
              </w:rPr>
              <w:t xml:space="preserve"> ел»: </w:t>
            </w:r>
            <w:proofErr w:type="gramStart"/>
            <w:r w:rsidRPr="0019775B">
              <w:rPr>
                <w:shd w:val="clear" w:color="auto" w:fill="FFFFFF"/>
              </w:rPr>
              <w:t>казахстанский</w:t>
            </w:r>
            <w:proofErr w:type="gramEnd"/>
            <w:r w:rsidRPr="0019775B">
              <w:rPr>
                <w:shd w:val="clear" w:color="auto" w:fill="FFFFFF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F01D94" w:rsidRPr="0019775B" w:rsidTr="00472B11"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shd w:val="clear" w:color="auto" w:fill="FFFFFF"/>
              </w:rPr>
              <w:t>Ударение, слог, перенос слов, ударные и безударные гласные, твердые и мягкие согласные, звонкие и глухие согласные, слова предметы, части речи, имя существительное.</w:t>
            </w:r>
          </w:p>
        </w:tc>
      </w:tr>
      <w:tr w:rsidR="00F01D94" w:rsidRPr="0019775B" w:rsidTr="00472B1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Времен-ное</w:t>
            </w:r>
            <w:proofErr w:type="spellEnd"/>
            <w:proofErr w:type="gramEnd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плани-рование</w:t>
            </w:r>
            <w:proofErr w:type="spellEnd"/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0-1 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Положительный эмоциональный настрой.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тетрадь свою открою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наклонно положу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Я, друзья от Вас не скрою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Ручку я вот так держу.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Сяду прямо, не согнусь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работу я возьмусь.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2-12 </w:t>
            </w:r>
            <w:r w:rsidRPr="0019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lastRenderedPageBreak/>
              <w:t>Словарная работа.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Этот конь не ест овса,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Вместо ног – два колеса.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Сядь верхом и мчись на нем! (Велосипед)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2. Самый кислый он, товарищи,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Нужно сахара вагон, 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Чтоб с улыбкой его съесть. (Лимон)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3. Ежедневно встав с постели,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Поднимаю я… (Гантели)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4. Кто лечит нас от всех болезней? (Доктор)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5. Каждый день я рисую,</w:t>
            </w:r>
          </w:p>
          <w:p w:rsidR="00F01D94" w:rsidRPr="0019775B" w:rsidRDefault="00F01D94" w:rsidP="00472B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Не фломастерами, а блестящими… (Коньки)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- Ребята, к какой части речи относятся эти слова? 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- Что такое имя существительное? 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- Как вы определили, что это имя существительное? 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- А что еще вы знаете об именах существительных? Приведите примеры собственных и нарицательных имен существительных. 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iCs/>
              </w:rPr>
              <w:t xml:space="preserve">- </w:t>
            </w:r>
            <w:r w:rsidRPr="0019775B">
              <w:t xml:space="preserve">Есть ли среди слов написанных нами имена собственные? 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- А что еще вы знаете про имя существительное? Приведите примеры одушевленных и неодушевленных имен существительных. 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- Ребята, что объединяет эти слова? 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proofErr w:type="gramStart"/>
            <w:r w:rsidRPr="0019775B">
              <w:t>Обучающие</w:t>
            </w:r>
            <w:proofErr w:type="gramEnd"/>
            <w:r w:rsidRPr="0019775B">
              <w:t xml:space="preserve"> читают тему урока: Здоровье – самое ценное у человека.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Ребята, как вы думаете, почему здоровье самое ценное у человека?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Какие вы знаете, народные традиции здорового образа жизни?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Тетрадь</w:t>
            </w: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 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Актуализация жизненного опыта. Работа со сказкой.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 читает сказку, после задает вопросы: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Ребята, что вы узнали нового об имени существительном?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 какие три рода делятся имена существительные?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Учебник, с. 37</w:t>
            </w: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16-20 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</w:t>
            </w:r>
          </w:p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Выпишите слова в три столбика.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Учебник, с. 38-39, тетрадь</w:t>
            </w: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21-23 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rStyle w:val="a5"/>
                <w:rFonts w:eastAsiaTheme="majorEastAsia"/>
                <w:iCs/>
              </w:rPr>
              <w:t>Физкультминутка.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- Я буду называть имена существительные разного рода. Если скажу имя существительное мужского рода, надо присесть. Если скажу имя существительное женского рода, надо </w:t>
            </w:r>
            <w:r>
              <w:rPr>
                <w:lang w:val="kk-KZ"/>
              </w:rPr>
              <w:t>наклониться</w:t>
            </w:r>
            <w:r w:rsidRPr="0019775B">
              <w:t xml:space="preserve">. Если среднего рода – надо </w:t>
            </w:r>
            <w:r>
              <w:t>хлопнуть в ладоши</w:t>
            </w:r>
            <w:r w:rsidRPr="0019775B">
              <w:t>.</w:t>
            </w:r>
          </w:p>
          <w:p w:rsidR="00F01D94" w:rsidRPr="00212C69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пшено, кровать, стол, солнце, виноград, пуговица,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зерно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портфель, учебник, ручка,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аквариум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дерево,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люстра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24-28 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19775B">
              <w:rPr>
                <w:bCs/>
              </w:rPr>
              <w:t>Учимся принимать решение.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Что может навредить здоровью в зимнее время? (гололед)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Дети знакомятся с началом высказывания в учебнике; с помощью учителя продолжают предложение. Вставляют орфограммы в словах и записывают эти слова с проверкой в тетрадь.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Бежать – бег, озеро – озера (гора – горы)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19775B">
              <w:t xml:space="preserve">- Какое из этих слов лишнее? Почему? </w:t>
            </w:r>
            <w:r w:rsidRPr="0019775B">
              <w:rPr>
                <w:iCs/>
              </w:rPr>
              <w:t xml:space="preserve"> (бежать)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Выделить род в этих словах. С помощью цветных кругов учитель выясняет, чье решение правильное. Организует обсуждение.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Учебник, с. 39</w:t>
            </w: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29-32 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Запишите название предметов или явлений, которое по времени предшествовало данному, определите род.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281"/>
            </w:tblGrid>
            <w:tr w:rsidR="00F01D94" w:rsidRPr="0019775B" w:rsidTr="00472B11">
              <w:tc>
                <w:tcPr>
                  <w:tcW w:w="7281" w:type="dxa"/>
                </w:tcPr>
                <w:p w:rsidR="00F01D94" w:rsidRPr="0019775B" w:rsidRDefault="00F01D94" w:rsidP="00472B1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Карточка №1</w:t>
                  </w:r>
                </w:p>
                <w:p w:rsidR="00F01D94" w:rsidRPr="0019775B" w:rsidRDefault="00F01D94" w:rsidP="00472B11">
                  <w:pPr>
                    <w:pStyle w:val="a3"/>
                    <w:widowControl w:val="0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</w:pPr>
                  <w:r w:rsidRPr="0019775B">
                    <w:lastRenderedPageBreak/>
                    <w:t>Запиши название предметов или явлений, которое по времени предшествовало данному. Определи, подпиши род имен существительных.</w:t>
                  </w:r>
                </w:p>
                <w:p w:rsidR="00F01D94" w:rsidRPr="0019775B" w:rsidRDefault="00F01D94" w:rsidP="00472B11">
                  <w:pPr>
                    <w:widowControl w:val="0"/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Вечер – …</w:t>
                  </w:r>
                  <w:proofErr w:type="gramStart"/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(день)</w:t>
                  </w:r>
                </w:p>
                <w:p w:rsidR="00F01D94" w:rsidRPr="0019775B" w:rsidRDefault="00F01D94" w:rsidP="00472B11">
                  <w:pPr>
                    <w:widowControl w:val="0"/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Корова – …</w:t>
                  </w:r>
                  <w:proofErr w:type="gramStart"/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(теленок)</w:t>
                  </w:r>
                </w:p>
                <w:p w:rsidR="00F01D94" w:rsidRPr="0019775B" w:rsidRDefault="00F01D94" w:rsidP="00472B11">
                  <w:pPr>
                    <w:widowControl w:val="0"/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Кефир – …</w:t>
                  </w:r>
                  <w:proofErr w:type="gramStart"/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(молоко)</w:t>
                  </w:r>
                </w:p>
                <w:p w:rsidR="00F01D94" w:rsidRPr="0019775B" w:rsidRDefault="00F01D94" w:rsidP="00472B11">
                  <w:pPr>
                    <w:widowControl w:val="0"/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Осень – …</w:t>
                  </w:r>
                  <w:proofErr w:type="gramStart"/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(лето)</w:t>
                  </w:r>
                </w:p>
                <w:p w:rsidR="00F01D94" w:rsidRPr="0019775B" w:rsidRDefault="00F01D94" w:rsidP="00472B11">
                  <w:pPr>
                    <w:pStyle w:val="a3"/>
                    <w:widowControl w:val="0"/>
                    <w:spacing w:before="0" w:beforeAutospacing="0" w:after="0" w:afterAutospacing="0"/>
                    <w:contextualSpacing/>
                    <w:jc w:val="both"/>
                  </w:pPr>
                  <w:r w:rsidRPr="0019775B">
                    <w:t>Утро – …</w:t>
                  </w:r>
                  <w:proofErr w:type="gramStart"/>
                  <w:r w:rsidRPr="0019775B">
                    <w:t xml:space="preserve"> .</w:t>
                  </w:r>
                  <w:proofErr w:type="gramEnd"/>
                  <w:r w:rsidRPr="0019775B">
                    <w:t xml:space="preserve"> (ночь)</w:t>
                  </w:r>
                </w:p>
              </w:tc>
            </w:tr>
          </w:tbl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Карточка №1</w:t>
            </w: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33-37 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19775B">
              <w:rPr>
                <w:iCs/>
              </w:rPr>
              <w:t>Игра «Добрый волшебник»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proofErr w:type="gramStart"/>
            <w:r w:rsidRPr="0019775B">
              <w:rPr>
                <w:iCs/>
              </w:rPr>
              <w:t>Обучающимся</w:t>
            </w:r>
            <w:proofErr w:type="gramEnd"/>
            <w:r w:rsidRPr="0019775B">
              <w:rPr>
                <w:iCs/>
              </w:rPr>
              <w:t xml:space="preserve"> раздаются карточки. Им необходимо изменить </w:t>
            </w:r>
            <w:r w:rsidRPr="0019775B">
              <w:t>одну букву в слове так, чтобы получилось неодушевленное имя существительное.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281"/>
            </w:tblGrid>
            <w:tr w:rsidR="00F01D94" w:rsidRPr="0019775B" w:rsidTr="00472B11">
              <w:tc>
                <w:tcPr>
                  <w:tcW w:w="7281" w:type="dxa"/>
                </w:tcPr>
                <w:p w:rsidR="00F01D94" w:rsidRPr="0019775B" w:rsidRDefault="00F01D94" w:rsidP="00472B11">
                  <w:pPr>
                    <w:pStyle w:val="a3"/>
                    <w:widowControl w:val="0"/>
                    <w:shd w:val="clear" w:color="auto" w:fill="FFFFFF"/>
                    <w:spacing w:before="0" w:beforeAutospacing="0" w:after="0" w:afterAutospacing="0"/>
                    <w:contextualSpacing/>
                    <w:jc w:val="center"/>
                    <w:rPr>
                      <w:iCs/>
                    </w:rPr>
                  </w:pPr>
                  <w:r w:rsidRPr="0019775B">
                    <w:rPr>
                      <w:iCs/>
                    </w:rPr>
                    <w:t>Карточка №2</w:t>
                  </w:r>
                </w:p>
                <w:p w:rsidR="00F01D94" w:rsidRPr="0019775B" w:rsidRDefault="00F01D94" w:rsidP="00472B11">
                  <w:pPr>
                    <w:pStyle w:val="a3"/>
                    <w:widowControl w:val="0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</w:pPr>
                  <w:r w:rsidRPr="0019775B">
                    <w:t xml:space="preserve">Измени одну букву в слове так, чтобы получилось неодушевленное имя существительное. Определи, подпиши род имен существительных. </w:t>
                  </w:r>
                </w:p>
                <w:p w:rsidR="00F01D94" w:rsidRPr="0019775B" w:rsidRDefault="00F01D94" w:rsidP="00472B11">
                  <w:pPr>
                    <w:pStyle w:val="a3"/>
                    <w:widowControl w:val="0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iCs/>
                    </w:rPr>
                  </w:pPr>
                  <w:r w:rsidRPr="0019775B">
                    <w:rPr>
                      <w:iCs/>
                    </w:rPr>
                    <w:t xml:space="preserve">Лиса </w:t>
                  </w:r>
                  <w:r w:rsidRPr="0019775B">
                    <w:t>– …</w:t>
                  </w:r>
                  <w:proofErr w:type="gramStart"/>
                  <w:r w:rsidRPr="0019775B">
                    <w:t xml:space="preserve"> .</w:t>
                  </w:r>
                  <w:proofErr w:type="gramEnd"/>
                  <w:r w:rsidRPr="0019775B">
                    <w:rPr>
                      <w:iCs/>
                    </w:rPr>
                    <w:t xml:space="preserve"> (липа) </w:t>
                  </w:r>
                </w:p>
                <w:p w:rsidR="00F01D94" w:rsidRPr="0019775B" w:rsidRDefault="00F01D94" w:rsidP="00472B11">
                  <w:pPr>
                    <w:pStyle w:val="a3"/>
                    <w:widowControl w:val="0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iCs/>
                    </w:rPr>
                  </w:pPr>
                  <w:r w:rsidRPr="0019775B">
                    <w:rPr>
                      <w:iCs/>
                    </w:rPr>
                    <w:t xml:space="preserve">Кот </w:t>
                  </w:r>
                  <w:r w:rsidRPr="0019775B">
                    <w:t>– …</w:t>
                  </w:r>
                  <w:proofErr w:type="gramStart"/>
                  <w:r w:rsidRPr="0019775B">
                    <w:t xml:space="preserve"> .</w:t>
                  </w:r>
                  <w:proofErr w:type="gramEnd"/>
                  <w:r w:rsidRPr="0019775B">
                    <w:rPr>
                      <w:iCs/>
                    </w:rPr>
                    <w:t xml:space="preserve"> (рот) </w:t>
                  </w:r>
                </w:p>
                <w:p w:rsidR="00F01D94" w:rsidRPr="0019775B" w:rsidRDefault="00F01D94" w:rsidP="00472B11">
                  <w:pPr>
                    <w:pStyle w:val="a3"/>
                    <w:widowControl w:val="0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iCs/>
                    </w:rPr>
                  </w:pPr>
                  <w:r w:rsidRPr="0019775B">
                    <w:rPr>
                      <w:iCs/>
                    </w:rPr>
                    <w:t xml:space="preserve">Коза </w:t>
                  </w:r>
                  <w:r w:rsidRPr="0019775B">
                    <w:t>– …</w:t>
                  </w:r>
                  <w:proofErr w:type="gramStart"/>
                  <w:r w:rsidRPr="0019775B">
                    <w:t xml:space="preserve"> .</w:t>
                  </w:r>
                  <w:proofErr w:type="gramEnd"/>
                  <w:r w:rsidRPr="0019775B">
                    <w:rPr>
                      <w:iCs/>
                    </w:rPr>
                    <w:t xml:space="preserve"> (коса)</w:t>
                  </w:r>
                </w:p>
                <w:p w:rsidR="00F01D94" w:rsidRPr="0019775B" w:rsidRDefault="00F01D94" w:rsidP="00472B11">
                  <w:pPr>
                    <w:pStyle w:val="a3"/>
                    <w:widowControl w:val="0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iCs/>
                    </w:rPr>
                  </w:pPr>
                  <w:r w:rsidRPr="0019775B">
                    <w:rPr>
                      <w:iCs/>
                    </w:rPr>
                    <w:t xml:space="preserve">Цапля </w:t>
                  </w:r>
                  <w:r w:rsidRPr="0019775B">
                    <w:t>– …</w:t>
                  </w:r>
                  <w:proofErr w:type="gramStart"/>
                  <w:r w:rsidRPr="0019775B">
                    <w:t xml:space="preserve"> .</w:t>
                  </w:r>
                  <w:proofErr w:type="gramEnd"/>
                  <w:r w:rsidRPr="0019775B">
                    <w:rPr>
                      <w:iCs/>
                    </w:rPr>
                    <w:t xml:space="preserve"> (капля)</w:t>
                  </w:r>
                </w:p>
                <w:p w:rsidR="00F01D94" w:rsidRPr="0019775B" w:rsidRDefault="00F01D94" w:rsidP="00472B11">
                  <w:pPr>
                    <w:pStyle w:val="a3"/>
                    <w:widowControl w:val="0"/>
                    <w:spacing w:before="0" w:beforeAutospacing="0" w:after="0" w:afterAutospacing="0"/>
                    <w:contextualSpacing/>
                    <w:jc w:val="both"/>
                  </w:pPr>
                  <w:r w:rsidRPr="0019775B">
                    <w:rPr>
                      <w:iCs/>
                    </w:rPr>
                    <w:t xml:space="preserve">Щука </w:t>
                  </w:r>
                  <w:r w:rsidRPr="0019775B">
                    <w:t>– …</w:t>
                  </w:r>
                  <w:proofErr w:type="gramStart"/>
                  <w:r w:rsidRPr="0019775B">
                    <w:t xml:space="preserve"> .</w:t>
                  </w:r>
                  <w:proofErr w:type="gramEnd"/>
                  <w:r w:rsidRPr="0019775B">
                    <w:rPr>
                      <w:iCs/>
                    </w:rPr>
                    <w:t xml:space="preserve"> (рука)</w:t>
                  </w:r>
                </w:p>
              </w:tc>
            </w:tr>
          </w:tbl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Карточка №2</w:t>
            </w:r>
          </w:p>
        </w:tc>
      </w:tr>
      <w:tr w:rsidR="00F01D94" w:rsidRPr="0019775B" w:rsidTr="00472B1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38-40 мин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 урока. 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Что узнали нового на уроке?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Как определить род имени существительного? Назовите слова – подсказки.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>Рефлексия «Светофор»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Красный – нет (что не понравилось, ошибки)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proofErr w:type="gramStart"/>
            <w:r w:rsidRPr="0019775B">
              <w:t>Желтый</w:t>
            </w:r>
            <w:proofErr w:type="gramEnd"/>
            <w:r w:rsidRPr="0019775B">
              <w:t xml:space="preserve"> – не совсем (трудности, сомнения)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Зеленый – да (что понравилось, что получилось)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u w:val="single"/>
              </w:rPr>
            </w:pP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Спасибо, ребята, за работу.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Стикеры</w:t>
            </w:r>
            <w:proofErr w:type="spellEnd"/>
          </w:p>
        </w:tc>
      </w:tr>
      <w:tr w:rsidR="00F01D94" w:rsidRPr="0019775B" w:rsidTr="00472B1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01D94" w:rsidRPr="0019775B" w:rsidTr="00472B11"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  <w:tr w:rsidR="00F01D94" w:rsidRPr="0019775B" w:rsidTr="00472B11"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процессе работы на уроке учитель помогает </w:t>
            </w:r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отвечать на вопросы, исправляет ошибки в словарной работе. Учитель стимулирует </w:t>
            </w:r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отвечать на вопросы.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– </w:t>
            </w:r>
            <w:proofErr w:type="spellStart"/>
            <w:r w:rsidRPr="0019775B">
              <w:t>Взаимооценивание</w:t>
            </w:r>
            <w:proofErr w:type="spellEnd"/>
            <w:r w:rsidRPr="0019775B">
              <w:t xml:space="preserve"> при работе в паре, группе, классом.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– Результаты наблюдения учителем качества ответов учащихся на уроке.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– Определение уровня усвоения навыка</w:t>
            </w:r>
          </w:p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по теме (рефлексия «Светофор»).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94" w:rsidRPr="0019775B" w:rsidRDefault="00F01D94" w:rsidP="00472B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Литературное чтение, физкультура, самопознание</w:t>
            </w:r>
          </w:p>
        </w:tc>
      </w:tr>
    </w:tbl>
    <w:p w:rsidR="00FF578F" w:rsidRDefault="00FF578F"/>
    <w:sectPr w:rsidR="00FF578F" w:rsidSect="00FF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01D94"/>
    <w:rsid w:val="00A215FE"/>
    <w:rsid w:val="00A36822"/>
    <w:rsid w:val="00D84DE0"/>
    <w:rsid w:val="00F01D94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4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D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next w:val="a3"/>
    <w:rsid w:val="00F01D94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table" w:styleId="a4">
    <w:name w:val="Table Grid"/>
    <w:basedOn w:val="a1"/>
    <w:uiPriority w:val="59"/>
    <w:rsid w:val="00F0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1D94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F01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5128</Characters>
  <Application>Microsoft Office Word</Application>
  <DocSecurity>0</DocSecurity>
  <Lines>42</Lines>
  <Paragraphs>12</Paragraphs>
  <ScaleCrop>false</ScaleCrop>
  <Company>Grizli777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Тюрина</dc:creator>
  <cp:lastModifiedBy>Дарья Тюрина</cp:lastModifiedBy>
  <cp:revision>1</cp:revision>
  <dcterms:created xsi:type="dcterms:W3CDTF">2020-11-19T15:09:00Z</dcterms:created>
  <dcterms:modified xsi:type="dcterms:W3CDTF">2020-11-19T15:10:00Z</dcterms:modified>
</cp:coreProperties>
</file>