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402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B7B6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ОСШ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имени Т. Мусабаева</w:t>
      </w:r>
      <w:r>
        <w:rPr>
          <w:rFonts w:ascii="Times New Roman" w:hAnsi="Times New Roman" w:cs="Times New Roman"/>
          <w:b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>
        <w:rPr>
          <w:rFonts w:ascii="Times New Roman" w:hAnsi="Times New Roman" w:cs="Times New Roman"/>
          <w:b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14:paraId="27EBCD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/>
          <w:b/>
          <w:sz w:val="24"/>
          <w:szCs w:val="24"/>
        </w:rPr>
        <w:t xml:space="preserve">Как жили гунны? </w:t>
      </w:r>
    </w:p>
    <w:p w14:paraId="1C404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tbl>
      <w:tblPr>
        <w:tblStyle w:val="4"/>
        <w:tblpPr w:leftFromText="180" w:rightFromText="180" w:vertAnchor="text" w:tblpX="-34" w:tblpY="1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276"/>
        <w:gridCol w:w="3121"/>
        <w:gridCol w:w="991"/>
        <w:gridCol w:w="1278"/>
        <w:gridCol w:w="1561"/>
        <w:gridCol w:w="1379"/>
      </w:tblGrid>
      <w:tr w14:paraId="59906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</w:trPr>
        <w:tc>
          <w:tcPr>
            <w:tcW w:w="135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C33652">
            <w:pPr>
              <w:pStyle w:val="14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64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07C800">
            <w:pPr>
              <w:pStyle w:val="14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контексте сквозной темы «Традиции и фольклор».</w:t>
            </w:r>
          </w:p>
        </w:tc>
      </w:tr>
      <w:tr w14:paraId="7998A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</w:trPr>
        <w:tc>
          <w:tcPr>
            <w:tcW w:w="135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5F99FE">
            <w:pPr>
              <w:pStyle w:val="14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Ф.И.О педагога:</w:t>
            </w:r>
          </w:p>
        </w:tc>
        <w:tc>
          <w:tcPr>
            <w:tcW w:w="364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A36CFB">
            <w:pPr>
              <w:pStyle w:val="14"/>
              <w:widowControl w:val="0"/>
              <w:spacing w:before="0" w:after="0" w:line="240" w:lineRule="atLeast"/>
              <w:rPr>
                <w:rFonts w:hint="default"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Погребнова</w:t>
            </w:r>
            <w:r>
              <w:rPr>
                <w:rFonts w:hint="default" w:ascii="Times New Roman" w:hAnsi="Times New Roman"/>
                <w:b w:val="0"/>
                <w:sz w:val="24"/>
                <w:szCs w:val="24"/>
                <w:lang w:val="ru-RU"/>
              </w:rPr>
              <w:t xml:space="preserve"> А. А. </w:t>
            </w:r>
          </w:p>
        </w:tc>
      </w:tr>
      <w:tr w14:paraId="390B0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</w:trPr>
        <w:tc>
          <w:tcPr>
            <w:tcW w:w="135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1EAA1A">
            <w:pPr>
              <w:pStyle w:val="14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4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08E2C">
            <w:pPr>
              <w:pStyle w:val="14"/>
              <w:widowControl w:val="0"/>
              <w:spacing w:before="0" w:after="0" w:line="240" w:lineRule="atLeast"/>
              <w:rPr>
                <w:rFonts w:hint="default"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b w:val="0"/>
                <w:sz w:val="24"/>
                <w:szCs w:val="24"/>
                <w:lang w:val="ru-RU"/>
              </w:rPr>
              <w:t>12.02.2026г</w:t>
            </w:r>
          </w:p>
        </w:tc>
      </w:tr>
      <w:tr w14:paraId="1D798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</w:trPr>
        <w:tc>
          <w:tcPr>
            <w:tcW w:w="135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65F940">
            <w:pPr>
              <w:pStyle w:val="14"/>
              <w:widowControl w:val="0"/>
              <w:spacing w:before="0" w:after="0" w:line="240" w:lineRule="atLeast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«Б»</w:t>
            </w:r>
          </w:p>
        </w:tc>
        <w:tc>
          <w:tcPr>
            <w:tcW w:w="180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1816CB">
            <w:pPr>
              <w:pStyle w:val="14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1D2F3E0B">
            <w:pPr>
              <w:pStyle w:val="14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84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BECBC">
            <w:pPr>
              <w:pStyle w:val="14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1F65BFBE">
            <w:pPr>
              <w:pStyle w:val="14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14:paraId="7D48F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</w:trPr>
        <w:tc>
          <w:tcPr>
            <w:tcW w:w="135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5D94DA">
            <w:pPr>
              <w:pStyle w:val="14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4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2457CC">
            <w:pPr>
              <w:pStyle w:val="59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Как жили гунны? </w:t>
            </w:r>
          </w:p>
        </w:tc>
      </w:tr>
      <w:tr w14:paraId="0F820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</w:trPr>
        <w:tc>
          <w:tcPr>
            <w:tcW w:w="135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0D97EC">
            <w:pPr>
              <w:pStyle w:val="14"/>
              <w:widowControl w:val="0"/>
              <w:spacing w:before="0" w:after="0" w:line="240" w:lineRule="atLeast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Привитие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ценностей</w:t>
            </w:r>
          </w:p>
        </w:tc>
        <w:tc>
          <w:tcPr>
            <w:tcW w:w="364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9FB7E">
            <w:pPr>
              <w:pStyle w:val="59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  <w:lang w:val="ru-RU"/>
              </w:rPr>
              <w:t>Ценность</w:t>
            </w:r>
            <w:r>
              <w:rPr>
                <w:rFonts w:hint="default"/>
                <w:b/>
                <w:sz w:val="23"/>
                <w:szCs w:val="23"/>
                <w:lang w:val="ru-RU"/>
              </w:rPr>
              <w:t xml:space="preserve"> </w:t>
            </w:r>
            <w:r>
              <w:rPr>
                <w:b/>
                <w:sz w:val="23"/>
                <w:szCs w:val="23"/>
              </w:rPr>
              <w:t>«Созидание и новаторства»</w:t>
            </w:r>
          </w:p>
          <w:p w14:paraId="5FDB5EF1">
            <w:pPr>
              <w:pStyle w:val="6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* Первоначальные знания о природных и социальных объектах, связи живой и неживой природы, о науке, научном знании.</w:t>
            </w:r>
          </w:p>
          <w:p w14:paraId="3F2B3B8E">
            <w:pPr>
              <w:pStyle w:val="6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* Элементарные навыки наблюдений, систематизации и осмысления опыта в естественнонаучной и гуманитарной областях знания.</w:t>
            </w:r>
          </w:p>
          <w:p w14:paraId="5A22E9B8">
            <w:pPr>
              <w:pStyle w:val="6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* Умение сравнивать отдельные признаки разных объектов, анализировать, объединять предметы по общим признакам.</w:t>
            </w:r>
          </w:p>
          <w:p w14:paraId="168FAA1C">
            <w:pPr>
              <w:pStyle w:val="6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* Умение проводить элементарные измерения, работу с инструментами для решения практических задач.</w:t>
            </w:r>
          </w:p>
          <w:p w14:paraId="4446CF29">
            <w:pPr>
              <w:pStyle w:val="6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vertAlign w:val="baseline"/>
              </w:rPr>
              <w:t>* Умение выполнять проектные задания, направленные на исследование, эксперимент</w:t>
            </w:r>
          </w:p>
          <w:p w14:paraId="4FC36660">
            <w:pPr>
              <w:pStyle w:val="59"/>
              <w:rPr>
                <w:b/>
                <w:sz w:val="23"/>
                <w:szCs w:val="23"/>
              </w:rPr>
            </w:pPr>
            <w:bookmarkStart w:id="0" w:name="_GoBack"/>
            <w:bookmarkEnd w:id="0"/>
          </w:p>
        </w:tc>
      </w:tr>
      <w:tr w14:paraId="1EC20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9" w:hRule="atLeast"/>
        </w:trPr>
        <w:tc>
          <w:tcPr>
            <w:tcW w:w="135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4066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  <w:p w14:paraId="76B00E2D">
            <w:pPr>
              <w:pStyle w:val="6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</w:pPr>
            <w:r>
              <w:rPr>
                <w:rFonts w:ascii="Calibri" w:hAnsi="Calibri" w:cs="Calibri"/>
                <w:i w:val="0"/>
                <w:iCs w:val="0"/>
                <w:color w:val="C00000"/>
                <w:sz w:val="22"/>
                <w:szCs w:val="22"/>
                <w:u w:val="none"/>
                <w:vertAlign w:val="baseline"/>
              </w:rPr>
              <w:t>Обоснование:поручение главы государства К Токаева на II,III и IV сессиях Национального съезда, приказ №123 Министерства образования Республики</w:t>
            </w:r>
          </w:p>
          <w:p w14:paraId="601EF83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1668DF">
            <w:pPr>
              <w:pStyle w:val="59"/>
              <w:jc w:val="both"/>
            </w:pPr>
            <w:r>
              <w:rPr>
                <w:sz w:val="23"/>
                <w:szCs w:val="23"/>
              </w:rPr>
              <w:t>2.3.2.1 на основе изучения наглядных материалов описывать образ жизни гуннов</w:t>
            </w:r>
          </w:p>
        </w:tc>
      </w:tr>
      <w:tr w14:paraId="24877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</w:trPr>
        <w:tc>
          <w:tcPr>
            <w:tcW w:w="135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F55E8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4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3962DA">
            <w:pPr>
              <w:pStyle w:val="59"/>
              <w:jc w:val="both"/>
              <w:rPr>
                <w:sz w:val="23"/>
                <w:szCs w:val="23"/>
                <w:lang w:bidi="ru-RU"/>
              </w:rPr>
            </w:pPr>
            <w:r>
              <w:rPr>
                <w:sz w:val="23"/>
                <w:szCs w:val="23"/>
                <w:lang w:bidi="ru-RU"/>
              </w:rPr>
              <w:t xml:space="preserve">Объяснить учащимся, </w:t>
            </w:r>
            <w:r>
              <w:rPr>
                <w:rFonts w:ascii="Segoe UI" w:hAnsi="Segoe UI" w:eastAsia="Segoe UI" w:cs="Segoe UI"/>
                <w:sz w:val="34"/>
                <w:szCs w:val="34"/>
                <w:lang w:bidi="ru-RU"/>
              </w:rPr>
              <w:t xml:space="preserve"> </w:t>
            </w:r>
            <w:r>
              <w:rPr>
                <w:sz w:val="23"/>
                <w:szCs w:val="23"/>
                <w:lang w:bidi="ru-RU"/>
              </w:rPr>
              <w:t>как жили гунны, чем они занимались. Рассказать, как началось Великое переселение народов.</w:t>
            </w:r>
          </w:p>
          <w:p w14:paraId="489202F0">
            <w:pPr>
              <w:pStyle w:val="59"/>
              <w:jc w:val="both"/>
              <w:rPr>
                <w:sz w:val="23"/>
                <w:szCs w:val="23"/>
                <w:lang w:bidi="ru-RU"/>
              </w:rPr>
            </w:pPr>
            <w:r>
              <w:rPr>
                <w:bCs/>
                <w:lang w:bidi="ru-RU"/>
              </w:rPr>
              <w:t xml:space="preserve">Научить учащихся </w:t>
            </w:r>
            <w:r>
              <w:rPr>
                <w:sz w:val="23"/>
                <w:szCs w:val="23"/>
                <w:lang w:bidi="ru-RU"/>
              </w:rPr>
              <w:t>описывать изделия гуннских мастеров и их образ жизни.</w:t>
            </w:r>
          </w:p>
        </w:tc>
      </w:tr>
      <w:tr w14:paraId="14E86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A72F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14:paraId="3E759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0C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C22A4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DD501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6822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CD1A4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14:paraId="2C344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7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CEF61">
            <w:pPr>
              <w:pStyle w:val="9"/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1FB8399A">
            <w:pPr>
              <w:pStyle w:val="9"/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>0-5 мин</w:t>
            </w:r>
          </w:p>
          <w:p w14:paraId="798688DB">
            <w:pPr>
              <w:pStyle w:val="9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D3770">
            <w:pPr>
              <w:pStyle w:val="9"/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 xml:space="preserve">1.Создание положительного эмоционального настроя. </w:t>
            </w:r>
          </w:p>
          <w:p w14:paraId="7C84A384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Вот и прозвенел звонок,</w:t>
            </w:r>
          </w:p>
          <w:p w14:paraId="07820B5F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Нужно нам начать урок.</w:t>
            </w:r>
          </w:p>
          <w:p w14:paraId="22FAFE46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Встаньте прямо, подтянитесь</w:t>
            </w:r>
          </w:p>
          <w:p w14:paraId="11F99734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И друг другу улыбнитесь.</w:t>
            </w:r>
          </w:p>
          <w:p w14:paraId="2F2A5C37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А теперь садитесь!</w:t>
            </w:r>
          </w:p>
          <w:p w14:paraId="072077E9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–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Проверим готовность к уроку</w:t>
            </w:r>
          </w:p>
          <w:p w14:paraId="03A4D5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Бодрячок</w:t>
            </w:r>
          </w:p>
          <w:p w14:paraId="65A05224">
            <w:pPr>
              <w:pStyle w:val="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- Упражнение «</w:t>
            </w:r>
            <w:r>
              <w:rPr>
                <w:b/>
                <w:bCs/>
                <w:color w:val="000000"/>
              </w:rPr>
              <w:t>Подари улыбку».</w:t>
            </w:r>
          </w:p>
          <w:p w14:paraId="527C0E76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- Чтобы у нас у всех сегодня на уроке было хорошее настроение, давайте подарим друг другу улыбки.</w:t>
            </w:r>
          </w:p>
          <w:p w14:paraId="7C43A778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На цветной бумаги нарисованы красивые улыбающиеся мордашки.</w:t>
            </w:r>
          </w:p>
          <w:p w14:paraId="4A7CA84B">
            <w:pPr>
              <w:pStyle w:val="9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Педагог: «Улыбка ничего не стоит, но много дает. Она обогащает тех, кто ее получает, не обедняя при этом тех, кто ею одаривает. Она длится мгновение, а в памяти остается порой навсегда. Она создает счастье в доме, порождает атмосферу доброжелательности в деловых взаимоотношениях и служит паролем для друзей. Подарите друг другу улыбку. Улыбайтесь, и вы будете нравиться людям. (Вместе с улыбкой дети обмениваются картинками.)</w:t>
            </w:r>
          </w:p>
        </w:tc>
        <w:tc>
          <w:tcPr>
            <w:tcW w:w="99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512F45">
            <w:pPr>
              <w:pStyle w:val="9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8F44BA">
            <w:pPr>
              <w:pStyle w:val="9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674C8B87">
            <w:pPr>
              <w:pStyle w:val="9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7E91B2D3">
            <w:pPr>
              <w:pStyle w:val="9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состояния</w:t>
            </w:r>
          </w:p>
          <w:p w14:paraId="3686415D">
            <w:pPr>
              <w:spacing w:after="0" w:line="240" w:lineRule="atLeast"/>
              <w:jc w:val="center"/>
            </w:pPr>
            <w:r>
              <w:drawing>
                <wp:inline distT="0" distB="0" distL="0" distR="0">
                  <wp:extent cx="847725" cy="866775"/>
                  <wp:effectExtent l="19050" t="0" r="9525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6583D">
            <w:pPr>
              <w:spacing w:after="0" w:line="240" w:lineRule="atLeast"/>
              <w:jc w:val="center"/>
            </w:pPr>
            <w:r>
              <w:drawing>
                <wp:inline distT="0" distB="0" distL="0" distR="0">
                  <wp:extent cx="857250" cy="876300"/>
                  <wp:effectExtent l="1905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3F2A0">
            <w:pPr>
              <w:spacing w:after="0" w:line="240" w:lineRule="atLeast"/>
              <w:jc w:val="center"/>
            </w:pPr>
            <w:r>
              <w:drawing>
                <wp:inline distT="0" distB="0" distL="0" distR="0">
                  <wp:extent cx="857250" cy="866775"/>
                  <wp:effectExtent l="19050" t="0" r="0" b="0"/>
                  <wp:docPr id="1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FD57E">
            <w:pPr>
              <w:pStyle w:val="9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89E15CC"/>
          <w:p w14:paraId="53B6F07A">
            <w:pPr>
              <w:jc w:val="center"/>
            </w:pPr>
          </w:p>
        </w:tc>
      </w:tr>
      <w:tr w14:paraId="2198A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7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4F036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25E0474C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5 – 40 мин</w:t>
            </w:r>
          </w:p>
          <w:p w14:paraId="281BF5DE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41585">
            <w:pPr>
              <w:spacing w:after="0" w:line="240" w:lineRule="atLeast"/>
              <w:rPr>
                <w:rStyle w:val="23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1.Актуализация жизненного опыта.  Целеполагание. </w:t>
            </w:r>
          </w:p>
          <w:p w14:paraId="3EAA8148">
            <w:pPr>
              <w:pStyle w:val="59"/>
              <w:spacing w:line="240" w:lineRule="atLeast"/>
              <w:rPr>
                <w:b/>
              </w:rPr>
            </w:pPr>
            <w:r>
              <w:rPr>
                <w:rStyle w:val="23"/>
                <w:rFonts w:eastAsia="Arial Unicode MS"/>
                <w:b/>
                <w:sz w:val="24"/>
                <w:szCs w:val="24"/>
              </w:rPr>
              <w:t>(К)</w:t>
            </w:r>
            <w:r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b/>
              </w:rPr>
              <w:t>Работа в коллективе.</w:t>
            </w:r>
          </w:p>
          <w:p w14:paraId="2E2E8B90">
            <w:pPr>
              <w:pStyle w:val="20"/>
              <w:spacing w:line="240" w:lineRule="atLeast"/>
              <w:jc w:val="both"/>
              <w:rPr>
                <w:b w:val="0"/>
                <w:i/>
                <w:sz w:val="24"/>
                <w:szCs w:val="24"/>
                <w:lang w:bidi="ru-RU"/>
              </w:rPr>
            </w:pPr>
            <w:r>
              <w:rPr>
                <w:b w:val="0"/>
                <w:i/>
                <w:sz w:val="24"/>
                <w:szCs w:val="24"/>
                <w:lang w:bidi="ru-RU"/>
              </w:rPr>
              <w:t>- Помоги Миньону и Мистеру Грю собрать бананы, расставить буквы по порядку и собрать слово. Определить тему  урока.</w:t>
            </w:r>
          </w:p>
          <w:p w14:paraId="4AACD613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639D6AAC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2912252C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  <w:r>
              <w:rPr>
                <w:b w:val="0"/>
                <w:sz w:val="24"/>
                <w:szCs w:val="24"/>
                <w:lang w:bidi="ru-RU"/>
              </w:rPr>
              <w:t xml:space="preserve"> </w:t>
            </w:r>
          </w:p>
          <w:p w14:paraId="3828D6E9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  <w:r>
              <w:rPr>
                <w:b w:val="0"/>
                <w:sz w:val="24"/>
                <w:szCs w:val="24"/>
                <w:lang w:bidi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28575</wp:posOffset>
                  </wp:positionV>
                  <wp:extent cx="1419225" cy="889000"/>
                  <wp:effectExtent l="0" t="342900" r="0" b="273050"/>
                  <wp:wrapNone/>
                  <wp:docPr id="37" name="Рисунок 8" descr="https://www.pngmart.com/files/1/Banana-Fruit-Cartoon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8" descr="https://www.pngmart.com/files/1/Banana-Fruit-Cartoon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4589440">
                            <a:off x="0" y="0"/>
                            <a:ext cx="141922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28575</wp:posOffset>
                  </wp:positionV>
                  <wp:extent cx="1419225" cy="889000"/>
                  <wp:effectExtent l="0" t="342900" r="0" b="273050"/>
                  <wp:wrapNone/>
                  <wp:docPr id="19" name="Рисунок 8" descr="https://www.pngmart.com/files/1/Banana-Fruit-Cartoon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8" descr="https://www.pngmart.com/files/1/Banana-Fruit-Cartoon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4589440">
                            <a:off x="0" y="0"/>
                            <a:ext cx="141922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28575</wp:posOffset>
                  </wp:positionV>
                  <wp:extent cx="1419225" cy="889000"/>
                  <wp:effectExtent l="0" t="342900" r="0" b="273050"/>
                  <wp:wrapNone/>
                  <wp:docPr id="18" name="Рисунок 8" descr="https://www.pngmart.com/files/1/Banana-Fruit-Cartoon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8" descr="https://www.pngmart.com/files/1/Banana-Fruit-Cartoon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4589440">
                            <a:off x="0" y="0"/>
                            <a:ext cx="141922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28575</wp:posOffset>
                  </wp:positionV>
                  <wp:extent cx="1419225" cy="889000"/>
                  <wp:effectExtent l="0" t="342900" r="0" b="273050"/>
                  <wp:wrapNone/>
                  <wp:docPr id="34" name="Рисунок 8" descr="https://www.pngmart.com/files/1/Banana-Fruit-Cartoon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8" descr="https://www.pngmart.com/files/1/Banana-Fruit-Cartoon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4589440">
                            <a:off x="0" y="0"/>
                            <a:ext cx="141922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-320675</wp:posOffset>
                  </wp:positionH>
                  <wp:positionV relativeFrom="paragraph">
                    <wp:posOffset>28575</wp:posOffset>
                  </wp:positionV>
                  <wp:extent cx="1419225" cy="889000"/>
                  <wp:effectExtent l="0" t="342900" r="0" b="273050"/>
                  <wp:wrapNone/>
                  <wp:docPr id="17" name="Рисунок 8" descr="https://www.pngmart.com/files/1/Banana-Fruit-Cartoon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8" descr="https://www.pngmart.com/files/1/Banana-Fruit-Cartoon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4589440">
                            <a:off x="0" y="0"/>
                            <a:ext cx="141922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C97EE4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  <w:r>
              <w:rPr>
                <w:b w:val="0"/>
                <w:sz w:val="24"/>
                <w:szCs w:val="24"/>
              </w:rPr>
              <w:pict>
                <v:shape id="_x0000_s1036" o:spid="_x0000_s1036" o:spt="3" type="#_x0000_t3" style="position:absolute;left:0pt;margin-left:157.8pt;margin-top:0.5pt;height:44.25pt;width:46.5pt;z-index:2516715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/>
                  <v:textbox>
                    <w:txbxContent>
                      <w:p w14:paraId="1243C77D">
                        <w:pPr>
                          <w:jc w:val="center"/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  <w:t>Н</w:t>
                        </w:r>
                      </w:p>
                    </w:txbxContent>
                  </v:textbox>
                </v:shape>
              </w:pict>
            </w:r>
            <w:r>
              <w:rPr>
                <w:sz w:val="24"/>
                <w:szCs w:val="24"/>
              </w:rPr>
              <w:pict>
                <v:shape id="_x0000_s1037" o:spid="_x0000_s1037" o:spt="3" type="#_x0000_t3" style="position:absolute;left:0pt;margin-left:117.3pt;margin-top:0.5pt;height:44.25pt;width:46.5pt;z-index:2516674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/>
                  <v:textbox>
                    <w:txbxContent>
                      <w:p w14:paraId="7A608783">
                        <w:pPr>
                          <w:jc w:val="center"/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  <w:t>Ы</w:t>
                        </w:r>
                      </w:p>
                    </w:txbxContent>
                  </v:textbox>
                </v:shape>
              </w:pict>
            </w:r>
            <w:r>
              <w:rPr>
                <w:sz w:val="24"/>
                <w:szCs w:val="24"/>
              </w:rPr>
              <w:pict>
                <v:shape id="_x0000_s1038" o:spid="_x0000_s1038" o:spt="3" type="#_x0000_t3" style="position:absolute;left:0pt;margin-left:70.8pt;margin-top:0.5pt;height:44.25pt;width:46.5pt;z-index:2516684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/>
                  <v:textbox>
                    <w:txbxContent>
                      <w:p w14:paraId="6043FAC9">
                        <w:pPr>
                          <w:jc w:val="center"/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  <w:t>У</w:t>
                        </w:r>
                      </w:p>
                    </w:txbxContent>
                  </v:textbox>
                </v:shape>
              </w:pict>
            </w:r>
            <w:r>
              <w:rPr>
                <w:sz w:val="24"/>
                <w:szCs w:val="24"/>
              </w:rPr>
              <w:pict>
                <v:shape id="_x0000_s1039" o:spid="_x0000_s1039" o:spt="3" type="#_x0000_t3" style="position:absolute;left:0pt;margin-left:29.55pt;margin-top:0.5pt;height:44.25pt;width:46.5pt;z-index:2516695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/>
                  <v:textbox>
                    <w:txbxContent>
                      <w:p w14:paraId="26F27B6E">
                        <w:pPr>
                          <w:jc w:val="center"/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  <w:t>Н</w:t>
                        </w:r>
                      </w:p>
                    </w:txbxContent>
                  </v:textbox>
                </v:shape>
              </w:pict>
            </w:r>
            <w:r>
              <w:rPr>
                <w:b w:val="0"/>
                <w:sz w:val="24"/>
                <w:szCs w:val="24"/>
              </w:rPr>
              <w:pict>
                <v:shape id="_x0000_s1035" o:spid="_x0000_s1035" o:spt="3" type="#_x0000_t3" style="position:absolute;left:0pt;margin-left:-9.45pt;margin-top:0.5pt;height:44.25pt;width:46.5pt;z-index:2516664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/>
                  <v:textbox>
                    <w:txbxContent>
                      <w:p w14:paraId="2B1C3B3F">
                        <w:pPr>
                          <w:jc w:val="center"/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turo Black" w:hAnsi="Arturo Black"/>
                            <w:b/>
                            <w:sz w:val="48"/>
                            <w:szCs w:val="48"/>
                          </w:rPr>
                          <w:t>Г</w:t>
                        </w:r>
                      </w:p>
                    </w:txbxContent>
                  </v:textbox>
                </v:shape>
              </w:pict>
            </w:r>
          </w:p>
          <w:p w14:paraId="7A15A6EC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2BB1B17C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5AF29E5D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28B23818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581EB02F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2C59CF25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  <w:r>
              <w:rPr>
                <w:b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40640</wp:posOffset>
                  </wp:positionV>
                  <wp:extent cx="1323975" cy="1914525"/>
                  <wp:effectExtent l="19050" t="0" r="952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6C90A4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3BF5A105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592F148E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7E348052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3F2BC9D8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0DEB2748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114EB765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13DE670D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56240A87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3FB4CEB6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</w:p>
          <w:p w14:paraId="166AE4A7">
            <w:pPr>
              <w:pStyle w:val="20"/>
              <w:spacing w:line="240" w:lineRule="atLeast"/>
              <w:jc w:val="both"/>
              <w:rPr>
                <w:b w:val="0"/>
                <w:sz w:val="24"/>
                <w:szCs w:val="24"/>
                <w:lang w:bidi="ru-RU"/>
              </w:rPr>
            </w:pPr>
            <w:r>
              <w:rPr>
                <w:b w:val="0"/>
                <w:sz w:val="24"/>
                <w:szCs w:val="24"/>
                <w:lang w:bidi="ru-RU"/>
              </w:rPr>
              <w:t>- Какое слово у вас получилось?</w:t>
            </w:r>
          </w:p>
          <w:p w14:paraId="1DD2878D">
            <w:pPr>
              <w:pStyle w:val="20"/>
              <w:spacing w:line="240" w:lineRule="atLeast"/>
              <w:jc w:val="both"/>
              <w:rPr>
                <w:rStyle w:val="23"/>
                <w:b w:val="0"/>
                <w:bCs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sz w:val="24"/>
                <w:szCs w:val="24"/>
                <w:lang w:bidi="ru-RU"/>
              </w:rPr>
              <w:t>- Кто такие гунные?</w:t>
            </w:r>
          </w:p>
          <w:p w14:paraId="30A6FE7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3"/>
                <w:rFonts w:eastAsia="Arial Unicode MS"/>
                <w:b/>
                <w:sz w:val="24"/>
                <w:szCs w:val="24"/>
              </w:rPr>
              <w:t>2. Изученного нового материала.</w:t>
            </w:r>
          </w:p>
          <w:p w14:paraId="117E128D">
            <w:pPr>
              <w:pStyle w:val="20"/>
              <w:spacing w:line="240" w:lineRule="atLeast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(К) Работа с учебником.</w:t>
            </w:r>
          </w:p>
          <w:p w14:paraId="2C9A587B">
            <w:pPr>
              <w:pStyle w:val="33"/>
              <w:tabs>
                <w:tab w:val="left" w:pos="249"/>
              </w:tabs>
              <w:spacing w:line="240" w:lineRule="atLeast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После саков на территорию Казахстана пришли гунны. Гунны вначале проживали к востоку от Казахстана. Они кочевали со своим скотом с одно</w:t>
            </w:r>
            <w:r>
              <w:rPr>
                <w:sz w:val="24"/>
                <w:szCs w:val="24"/>
                <w:lang w:bidi="ru-RU"/>
              </w:rPr>
              <w:softHyphen/>
            </w:r>
            <w:r>
              <w:rPr>
                <w:sz w:val="24"/>
                <w:szCs w:val="24"/>
                <w:lang w:bidi="ru-RU"/>
              </w:rPr>
              <w:t>го пастбища на другое. В их стадах были овцы и ло</w:t>
            </w:r>
            <w:r>
              <w:rPr>
                <w:sz w:val="24"/>
                <w:szCs w:val="24"/>
                <w:lang w:bidi="ru-RU"/>
              </w:rPr>
              <w:softHyphen/>
            </w:r>
            <w:r>
              <w:rPr>
                <w:sz w:val="24"/>
                <w:szCs w:val="24"/>
                <w:lang w:bidi="ru-RU"/>
              </w:rPr>
              <w:t>шади. Жилищем гуннам служили юрты. Гунны также вели оседлый образ жизни и выращивали просо.</w:t>
            </w:r>
          </w:p>
          <w:p w14:paraId="3841356F">
            <w:pPr>
              <w:pStyle w:val="33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2657475" cy="1504950"/>
                  <wp:effectExtent l="19050" t="0" r="9525" b="0"/>
                  <wp:docPr id="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BB97E">
            <w:pPr>
              <w:pStyle w:val="33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Физминутка</w:t>
            </w:r>
          </w:p>
          <w:p w14:paraId="2EF7EC45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782FD034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Смотри скорей, который час,</w:t>
            </w:r>
          </w:p>
          <w:p w14:paraId="5D53637C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Тик-так, тик-так, тик-так.</w:t>
            </w:r>
          </w:p>
          <w:p w14:paraId="631C6AFB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Налево раз! Направо раз!</w:t>
            </w:r>
          </w:p>
          <w:p w14:paraId="5440FE57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5C6A43AB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Чтоб стать похожим на орла</w:t>
            </w:r>
          </w:p>
          <w:p w14:paraId="73B2DED2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И запугать собак.</w:t>
            </w:r>
          </w:p>
          <w:p w14:paraId="301B071D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Петух расправил два крыла.</w:t>
            </w:r>
          </w:p>
          <w:p w14:paraId="17ECC1DF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69A5EEB0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Пастух в лесу трубит в рожок –</w:t>
            </w:r>
          </w:p>
          <w:p w14:paraId="1DC2BAB8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Пугается русак.</w:t>
            </w:r>
          </w:p>
          <w:p w14:paraId="5281E415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Сейчас он сделает прыжок…</w:t>
            </w:r>
          </w:p>
          <w:p w14:paraId="5C17DF28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0D19B50A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Идёт медведь, шумит в кустах,</w:t>
            </w:r>
          </w:p>
          <w:p w14:paraId="2E42FC94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Спускается в овраг.</w:t>
            </w:r>
          </w:p>
          <w:p w14:paraId="5AE0793B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На двух ногах, на двух ногах</w:t>
            </w:r>
          </w:p>
          <w:p w14:paraId="7097A080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73B3EE53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Теперь пора и отдохнуть,</w:t>
            </w:r>
          </w:p>
          <w:p w14:paraId="58CAEB39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Устали как-никак.</w:t>
            </w:r>
          </w:p>
          <w:p w14:paraId="7BAEDA52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Поесть, попить и снова в путь.</w:t>
            </w:r>
          </w:p>
          <w:p w14:paraId="7DFA7C36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70656ACA">
            <w:pPr>
              <w:shd w:val="clear" w:color="auto" w:fill="FFFFFF"/>
              <w:spacing w:after="0" w:line="24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3.Работа по теме урока.</w:t>
            </w:r>
          </w:p>
          <w:p w14:paraId="7DBEBBD1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(К) Работа в коллективе.</w:t>
            </w:r>
          </w:p>
          <w:p w14:paraId="19384B9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 временем гунны ста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ли переселяться на запад. Они расселились на территории Казахстана, затем стали про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двигаться дальше, на земли к западу от Чёрного моря. Гунны завоёвывали территории своих соседей. Вытесненные гунна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ми племена также переходили на новые места. Это привело в движение многие племена и народы в Европе. Так началось Великое переселение народов. Выдающим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ся правителем гуннов был Аттила.</w:t>
            </w:r>
          </w:p>
          <w:p w14:paraId="1FB9CEA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76325" cy="1192530"/>
                  <wp:effectExtent l="19050" t="0" r="9525" b="0"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9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8D55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Гунны были искусными мастерами. Они изготав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ливали изделия из металлов. Перед вами бронзо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вая пластина. На ней изображена сцена борьбы двух всадников.</w:t>
            </w:r>
          </w:p>
          <w:p w14:paraId="3D5D8F86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(П) Работа в парах.</w:t>
            </w:r>
          </w:p>
          <w:p w14:paraId="4957D980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Опишите предмет. Составьте 2-3 предложения о том, что изображено на бронзовой пластине.</w:t>
            </w:r>
          </w:p>
          <w:p w14:paraId="4A3FEAD3">
            <w:pPr>
              <w:spacing w:after="0" w:line="240" w:lineRule="atLeast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drawing>
                <wp:inline distT="0" distB="0" distL="0" distR="0">
                  <wp:extent cx="2571750" cy="1492885"/>
                  <wp:effectExtent l="19050" t="0" r="0" b="0"/>
                  <wp:docPr id="4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49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08D0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lang w:bidi="ru-RU"/>
              </w:rPr>
            </w:pPr>
            <w:r>
              <w:rPr>
                <w:rFonts w:ascii="Times New Roman" w:hAnsi="Times New Roman" w:cs="Times New Roman"/>
                <w:b/>
                <w:lang w:bidi="ru-RU"/>
              </w:rPr>
              <w:t>(К) Работа в коллективе.</w:t>
            </w:r>
          </w:p>
          <w:p w14:paraId="28CE058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Женщины у гуннов очень любили укра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шения. Они носили серьги, броши и перстни из сере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бра и золота. Рассмотрите женское золотое украшение с самоцветными камнями.</w:t>
            </w:r>
          </w:p>
          <w:p w14:paraId="02B5EAC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43050" cy="1022985"/>
                  <wp:effectExtent l="19050" t="0" r="0" b="0"/>
                  <wp:docPr id="2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3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D7226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Используя надписи на рисунке, опиши украшение.</w:t>
            </w:r>
          </w:p>
          <w:p w14:paraId="7110CDB5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(П) Работа в парах.</w:t>
            </w:r>
          </w:p>
          <w:p w14:paraId="2CB0888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Ответьте на вопросы:</w:t>
            </w:r>
          </w:p>
          <w:p w14:paraId="0B733D0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1. Чем занимались гунны?</w:t>
            </w:r>
          </w:p>
          <w:p w14:paraId="5EF7F02E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2.Почему перемещение гуннов на запад привело к Великому переселению народов?</w:t>
            </w:r>
          </w:p>
          <w:p w14:paraId="68F6DE2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3.Если бы ты мог, какие вопросы задал бы гунну? Подумай, как бы он ответил на них.</w:t>
            </w:r>
          </w:p>
          <w:p w14:paraId="61B5FE59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(К) Работа в коллективе.</w:t>
            </w:r>
          </w:p>
          <w:p w14:paraId="1DEB774C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Ценности: «Созидание и новаторства»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ab/>
            </w:r>
          </w:p>
          <w:p w14:paraId="6D4C65B7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egoe UI Emoji" w:hAnsi="Segoe UI Emoji" w:eastAsia="Times New Roman" w:cs="Segoe UI Emoji"/>
                <w:sz w:val="24"/>
                <w:szCs w:val="24"/>
              </w:rPr>
              <w:t>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Задание: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«Следим за временем: вчера, сегодня, завтра»</w:t>
            </w:r>
          </w:p>
          <w:p w14:paraId="26E705C8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egoe UI Emoji" w:hAnsi="Segoe UI Emoji" w:eastAsia="Times New Roman" w:cs="Segoe UI Emoji"/>
                <w:sz w:val="24"/>
                <w:szCs w:val="24"/>
              </w:rPr>
              <w:t>📘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Ситуация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Время движется по строгому порядку: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вчера — сегодня — завтра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 Чтобы правильно планировать свои дела и создавать новые идеи, важно соблюдать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порядок времени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</w:t>
            </w:r>
          </w:p>
          <w:p w14:paraId="07D59D81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29081B28">
            <w:pPr>
              <w:spacing w:after="0" w:line="240" w:lineRule="atLeast"/>
              <w:jc w:val="both"/>
              <w:outlineLvl w:val="2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1️</w:t>
            </w:r>
            <w:r>
              <w:rPr>
                <w:rFonts w:ascii="Segoe UI Symbol" w:hAnsi="Segoe UI Symbol" w:eastAsia="Times New Roman" w:cs="Segoe UI Symbol"/>
                <w:b/>
                <w:bCs/>
                <w:sz w:val="24"/>
                <w:szCs w:val="24"/>
              </w:rPr>
              <w:t>⃣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Расставь события по порядку</w:t>
            </w:r>
          </w:p>
          <w:p w14:paraId="37069756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Прочитай предложения и расставь их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в хронологическом порядке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</w:p>
          <w:p w14:paraId="12E894DD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1.Сегодня я рисую картину </w:t>
            </w:r>
            <w:r>
              <w:rPr>
                <w:rFonts w:ascii="Segoe UI Emoji" w:hAnsi="Segoe UI Emoji" w:eastAsia="Times New Roman" w:cs="Segoe UI Emoji"/>
                <w:sz w:val="24"/>
                <w:szCs w:val="24"/>
              </w:rPr>
              <w:t>🎨</w:t>
            </w:r>
          </w:p>
          <w:p w14:paraId="7FA394DC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2.Вчера я играл с друзьями на улице </w:t>
            </w:r>
            <w:r>
              <w:rPr>
                <w:rFonts w:ascii="Segoe UI Emoji" w:hAnsi="Segoe UI Emoji" w:eastAsia="Times New Roman" w:cs="Segoe UI Emoji"/>
                <w:sz w:val="24"/>
                <w:szCs w:val="24"/>
              </w:rPr>
              <w:t>⚽</w:t>
            </w:r>
          </w:p>
          <w:p w14:paraId="4192AD10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3.Завтра буду придумывать новую поделку </w:t>
            </w:r>
            <w:r>
              <w:rPr>
                <w:rFonts w:ascii="Segoe UI Emoji" w:hAnsi="Segoe UI Emoji" w:eastAsia="Times New Roman" w:cs="Segoe UI Emoji"/>
                <w:sz w:val="24"/>
                <w:szCs w:val="24"/>
              </w:rPr>
              <w:t>✂️</w:t>
            </w:r>
          </w:p>
          <w:p w14:paraId="33062371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</w:rPr>
              <w:t>Подсказка: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Время помогает понять, что уже произошло, что происходит сейчас и что будет потом.</w:t>
            </w:r>
          </w:p>
          <w:p w14:paraId="0D8A7DB8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1505C341">
            <w:pPr>
              <w:spacing w:after="0" w:line="240" w:lineRule="atLeast"/>
              <w:jc w:val="both"/>
              <w:outlineLvl w:val="2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2️</w:t>
            </w:r>
            <w:r>
              <w:rPr>
                <w:rFonts w:ascii="Segoe UI Symbol" w:hAnsi="Segoe UI Symbol" w:eastAsia="Times New Roman" w:cs="Segoe UI Symbol"/>
                <w:b/>
                <w:bCs/>
                <w:sz w:val="24"/>
                <w:szCs w:val="24"/>
              </w:rPr>
              <w:t>⃣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Придумай свой творческий рассказ</w:t>
            </w:r>
          </w:p>
          <w:p w14:paraId="19204C10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Придумай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3–4 предложения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что ты делал вчера, делаешь сегодня и сделаешь завтра, включая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творческие действия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</w:t>
            </w:r>
          </w:p>
          <w:p w14:paraId="0712C52D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</w:rPr>
              <w:t>Пример: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«Вчера я лепил из пластилина. Сегодня рисую цветы. Завтра сделаю поделку из бумаги.»</w:t>
            </w:r>
          </w:p>
          <w:p w14:paraId="76230E22">
            <w:pPr>
              <w:spacing w:after="0" w:line="240" w:lineRule="atLeast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68C603F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Segoe UI Emoji" w:hAnsi="Segoe UI Emoji" w:eastAsia="Times New Roman" w:cs="Segoe UI Emoji"/>
                <w:sz w:val="24"/>
                <w:szCs w:val="24"/>
              </w:rPr>
              <w:t>🌍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Вывод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Соблюдение порядка времени помогает правильно планировать свои действия и создавать новые вещи, развивая творческие способности.</w:t>
            </w:r>
          </w:p>
        </w:tc>
        <w:tc>
          <w:tcPr>
            <w:tcW w:w="99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44301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0F938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14:paraId="698D468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29383F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стихотворение, определяют тему урока</w:t>
            </w:r>
          </w:p>
          <w:p w14:paraId="6DE1A65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04B76659">
            <w:pPr>
              <w:pStyle w:val="6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62"/>
                <w:color w:val="00000A"/>
              </w:rPr>
              <w:t>Формулируют тему урока, определяют цель урока</w:t>
            </w:r>
          </w:p>
          <w:p w14:paraId="0ADE18DC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056C7010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2C13DBDF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10E6CD7C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0165CEDD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39BDAC55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3C890DA0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70DC82C5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5691C2FD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30F254D4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5BAD1897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1A952EF3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6836EECD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1E74161A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</w:p>
          <w:p w14:paraId="0DB98A7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220213E8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  <w:r>
              <w:t>Отвечают на вопросы</w:t>
            </w:r>
          </w:p>
          <w:p w14:paraId="1A5E48B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44C27DDA">
            <w:pPr>
              <w:pStyle w:val="64"/>
              <w:spacing w:before="0" w:beforeAutospacing="0" w:after="0" w:afterAutospacing="0"/>
            </w:pPr>
            <w:r>
              <w:t>Изучают новую тему урока</w:t>
            </w:r>
          </w:p>
          <w:p w14:paraId="7462F47A">
            <w:pPr>
              <w:pStyle w:val="64"/>
              <w:spacing w:before="0" w:beforeAutospacing="0" w:after="0" w:afterAutospacing="0"/>
            </w:pPr>
          </w:p>
          <w:p w14:paraId="1349D5D3">
            <w:pPr>
              <w:pStyle w:val="64"/>
              <w:spacing w:before="0" w:beforeAutospacing="0" w:after="0" w:afterAutospacing="0"/>
            </w:pPr>
          </w:p>
          <w:p w14:paraId="129CA98A">
            <w:pPr>
              <w:pStyle w:val="64"/>
              <w:spacing w:before="0" w:beforeAutospacing="0" w:after="0" w:afterAutospacing="0"/>
            </w:pPr>
          </w:p>
          <w:p w14:paraId="1F20DB37">
            <w:pPr>
              <w:pStyle w:val="64"/>
              <w:spacing w:before="0" w:beforeAutospacing="0" w:after="0" w:afterAutospacing="0"/>
            </w:pPr>
          </w:p>
          <w:p w14:paraId="4A869CC7">
            <w:pPr>
              <w:pStyle w:val="64"/>
              <w:spacing w:before="0" w:beforeAutospacing="0" w:after="0" w:afterAutospacing="0"/>
            </w:pPr>
          </w:p>
          <w:p w14:paraId="2939694B">
            <w:pPr>
              <w:pStyle w:val="64"/>
              <w:spacing w:before="0" w:beforeAutospacing="0" w:after="0" w:afterAutospacing="0"/>
            </w:pPr>
          </w:p>
          <w:p w14:paraId="1A892469">
            <w:pPr>
              <w:pStyle w:val="64"/>
              <w:spacing w:before="0" w:beforeAutospacing="0" w:after="0" w:afterAutospacing="0"/>
            </w:pPr>
          </w:p>
          <w:p w14:paraId="1A469289">
            <w:pPr>
              <w:pStyle w:val="64"/>
              <w:spacing w:before="0" w:beforeAutospacing="0" w:after="0" w:afterAutospacing="0"/>
            </w:pPr>
          </w:p>
          <w:p w14:paraId="207042B3">
            <w:pPr>
              <w:pStyle w:val="64"/>
              <w:spacing w:before="0" w:beforeAutospacing="0" w:after="0" w:afterAutospacing="0"/>
            </w:pPr>
          </w:p>
          <w:p w14:paraId="0DBB97F6">
            <w:pPr>
              <w:pStyle w:val="64"/>
              <w:spacing w:before="0" w:beforeAutospacing="0" w:after="0" w:afterAutospacing="0"/>
            </w:pPr>
          </w:p>
          <w:p w14:paraId="70C15E0E">
            <w:pPr>
              <w:pStyle w:val="64"/>
              <w:spacing w:before="0" w:beforeAutospacing="0" w:after="0" w:afterAutospacing="0"/>
            </w:pPr>
          </w:p>
          <w:p w14:paraId="454226F0">
            <w:pPr>
              <w:pStyle w:val="64"/>
              <w:spacing w:before="0" w:beforeAutospacing="0" w:after="0" w:afterAutospacing="0"/>
            </w:pPr>
          </w:p>
          <w:p w14:paraId="15DC95BD">
            <w:pPr>
              <w:pStyle w:val="64"/>
              <w:spacing w:before="0" w:beforeAutospacing="0" w:after="0" w:afterAutospacing="0"/>
            </w:pPr>
          </w:p>
          <w:p w14:paraId="4A693140">
            <w:pPr>
              <w:pStyle w:val="64"/>
              <w:spacing w:before="0" w:beforeAutospacing="0" w:after="0" w:afterAutospacing="0"/>
            </w:pPr>
          </w:p>
          <w:p w14:paraId="409349EE">
            <w:pPr>
              <w:pStyle w:val="64"/>
              <w:spacing w:before="0" w:beforeAutospacing="0" w:after="0" w:afterAutospacing="0"/>
            </w:pPr>
          </w:p>
          <w:p w14:paraId="6D87F597">
            <w:pPr>
              <w:pStyle w:val="64"/>
              <w:spacing w:before="0" w:beforeAutospacing="0" w:after="0" w:afterAutospacing="0"/>
            </w:pPr>
          </w:p>
          <w:p w14:paraId="13E5A2A9">
            <w:pPr>
              <w:pStyle w:val="64"/>
              <w:spacing w:before="0" w:beforeAutospacing="0" w:after="0" w:afterAutospacing="0"/>
            </w:pPr>
          </w:p>
          <w:p w14:paraId="6B9DEA29">
            <w:pPr>
              <w:pStyle w:val="64"/>
              <w:spacing w:before="0" w:beforeAutospacing="0" w:after="0" w:afterAutospacing="0"/>
            </w:pPr>
          </w:p>
          <w:p w14:paraId="242D0CA6">
            <w:pPr>
              <w:pStyle w:val="64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</w:t>
            </w:r>
          </w:p>
          <w:p w14:paraId="6F4B098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CBA70D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787C37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E61AFFF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4A9C3B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FC559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105B6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337DE1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14EEC2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2226BB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AC9200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5D8A35E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по теме урока</w:t>
            </w:r>
          </w:p>
          <w:p w14:paraId="1A4389A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C04D39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0360E5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4D1DCB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20CB3D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C5C1FC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53B61D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224710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B102AB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D30D911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A112E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51831D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3C8C96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03B75F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Описывают предмет, составляют 2-3 предложения</w:t>
            </w:r>
          </w:p>
          <w:p w14:paraId="3429858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7F4958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D198E8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87D77C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06909F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8B078E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по теме урока</w:t>
            </w:r>
          </w:p>
          <w:p w14:paraId="251A77B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36FFDB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A64A1C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19F42C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5D0E2D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4ED6D2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499C490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Описывают украшение</w:t>
            </w:r>
          </w:p>
          <w:p w14:paraId="47B3719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A63E40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Подводят итог урока, отвечают на вопросы</w:t>
            </w:r>
          </w:p>
          <w:p w14:paraId="5322294F">
            <w:pPr>
              <w:pStyle w:val="63"/>
              <w:spacing w:before="0" w:beforeAutospacing="0" w:after="0" w:afterAutospacing="0" w:line="240" w:lineRule="atLeast"/>
              <w:rPr>
                <w:rStyle w:val="62"/>
                <w:rFonts w:eastAsia="Georgia"/>
                <w:b/>
                <w:bCs/>
                <w:color w:val="0000FF"/>
              </w:rPr>
            </w:pPr>
          </w:p>
          <w:p w14:paraId="232627CD">
            <w:pPr>
              <w:pStyle w:val="63"/>
              <w:spacing w:before="0" w:beforeAutospacing="0" w:after="0" w:afterAutospacing="0" w:line="240" w:lineRule="atLeast"/>
              <w:rPr>
                <w:b/>
                <w:bCs/>
                <w:color w:val="0000FF"/>
              </w:rPr>
            </w:pPr>
            <w:r>
              <w:rPr>
                <w:rStyle w:val="62"/>
                <w:rFonts w:eastAsia="Georgia"/>
                <w:b/>
                <w:bCs/>
                <w:color w:val="0000FF"/>
              </w:rPr>
              <w:t>Дескриптор:</w:t>
            </w:r>
          </w:p>
          <w:p w14:paraId="09D195E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Объясняет, что означает созидание и что такое новаторство (создание нового, улучшение существующего)</w:t>
            </w:r>
          </w:p>
          <w:p w14:paraId="0BAB33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F5661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155575</wp:posOffset>
                  </wp:positionV>
                  <wp:extent cx="773430" cy="1024890"/>
                  <wp:effectExtent l="0" t="0" r="0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86" cy="1025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7E59841F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4B2E9352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54D68695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44F5DB25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26E4EC31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b/>
                <w:sz w:val="24"/>
                <w:szCs w:val="24"/>
              </w:rPr>
              <w:t>Оценивают работу сигналами светофора</w:t>
            </w:r>
          </w:p>
          <w:p w14:paraId="3745CDCC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0BF4D538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4AA46B1B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1F4ABF4E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61DC10EE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7227433F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604257CB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61CE9999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44BD76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C212A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3FC02DAF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4520887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 балла</w:t>
            </w:r>
          </w:p>
          <w:p w14:paraId="20ADD9A1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sz w:val="24"/>
                <w:szCs w:val="24"/>
              </w:rPr>
              <w:drawing>
                <wp:inline distT="0" distB="0" distL="0" distR="0">
                  <wp:extent cx="636270" cy="628650"/>
                  <wp:effectExtent l="19050" t="0" r="0" b="0"/>
                  <wp:docPr id="4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2C1C4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42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505298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337D7B9E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b/>
                <w:sz w:val="24"/>
                <w:szCs w:val="24"/>
              </w:rPr>
              <w:t>Оценивают работу жестами</w:t>
            </w:r>
          </w:p>
          <w:p w14:paraId="6FFC338A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3952187D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1D8247DB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2A0B6B3C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131DAC00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745C2F40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2845CB51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42111DA3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230E1101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715258FF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0017E623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6BE8AB8A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0B7329DB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547BDEA8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0B176A00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6725ED27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09DB1CAF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22FF05F1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39147D30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1CB7581E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1044B8EF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7B58CDE8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6B678974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6F78F6D2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6D75A225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56F379DC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175375FC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34B81B8C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721DD36B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4FCA5326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234FF97F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38433ABE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2C70AC91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7E7D7C3F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</w:rPr>
            </w:pPr>
          </w:p>
          <w:p w14:paraId="3CF650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 балла</w:t>
            </w:r>
          </w:p>
          <w:p w14:paraId="0F8D8D62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  <w:r>
              <w:object>
                <v:shape id="_x0000_i1025" o:spt="75" type="#_x0000_t75" style="height:47.4pt;width:45.6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18">
                  <o:LockedField>false</o:LockedField>
                </o:OLEObject>
              </w:object>
            </w:r>
          </w:p>
          <w:p w14:paraId="4475A811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  <w:r>
              <w:object>
                <v:shape id="_x0000_i1026" o:spt="75" type="#_x0000_t75" style="height:50.4pt;width:48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20">
                  <o:LockedField>false</o:LockedField>
                </o:OLEObject>
              </w:object>
            </w:r>
          </w:p>
          <w:p w14:paraId="70BD683E">
            <w:pPr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  <w:r>
              <w:object>
                <v:shape id="_x0000_i1027" o:spt="75" type="#_x0000_t75" style="height:51pt;width:48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22">
                  <o:LockedField>false</o:LockedField>
                </o:OLEObject>
              </w:object>
            </w:r>
            <w:r>
              <w:rPr>
                <w:rFonts w:ascii="Times New Roman" w:hAnsi="Times New Roman" w:eastAsia="Georgia" w:cs="Times New Roman"/>
                <w:b/>
                <w:sz w:val="23"/>
                <w:szCs w:val="23"/>
              </w:rPr>
              <w:t>Оценивают работу смайликами</w:t>
            </w:r>
          </w:p>
          <w:p w14:paraId="2D550B16">
            <w:pPr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32970882">
            <w:pPr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672E41EF">
            <w:pPr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74A45E70">
            <w:pPr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60C7EF1D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02A6CDD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712D1242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69226F4D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6914CA97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5DACF917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4FDCD952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668A0331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36BBF51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63B6F256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b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4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BABCC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b/>
                <w:sz w:val="24"/>
                <w:szCs w:val="24"/>
              </w:rPr>
              <w:t>Оценивают работу хлопками</w:t>
            </w:r>
          </w:p>
          <w:p w14:paraId="2F7ABA28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b/>
                <w:sz w:val="24"/>
                <w:szCs w:val="24"/>
              </w:rPr>
              <w:t>(тихо, громко)</w:t>
            </w:r>
          </w:p>
          <w:p w14:paraId="12444C8D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53777FE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1E6F1A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613983A7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4AA9F47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311A0136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sz w:val="24"/>
                <w:szCs w:val="24"/>
              </w:rPr>
              <w:drawing>
                <wp:inline distT="0" distB="0" distL="0" distR="0">
                  <wp:extent cx="636270" cy="628650"/>
                  <wp:effectExtent l="19050" t="0" r="0" b="0"/>
                  <wp:docPr id="4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D3D5F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4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184DAA">
            <w:pPr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</w:p>
          <w:p w14:paraId="3F9AEF39">
            <w:pPr>
              <w:spacing w:after="0" w:line="240" w:lineRule="atLeast"/>
              <w:jc w:val="center"/>
              <w:rPr>
                <w:rFonts w:ascii="Times New Roman" w:hAnsi="Times New Roman" w:eastAsia="Georgia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b/>
                <w:sz w:val="24"/>
                <w:szCs w:val="24"/>
              </w:rPr>
              <w:t>Оценивают работу жестами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82D48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4DF94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675FDAC6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58C58E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9FBA71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C0636F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B35FC2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6D656E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D8D92A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1026E7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B1557E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2999FE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05693C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A2F2F8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4FFB91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72E409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A2F893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26E7F0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9C8F12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2977CF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E62AF8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0B6628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5ABBF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3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2DE9A562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7A7258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81A0B1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FE708F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30D1A7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E7B3E2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ECB221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7A6B57">
            <w:pPr>
              <w:spacing w:after="0" w:line="240" w:lineRule="atLeast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74A9C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Style w:val="30"/>
                <w:rFonts w:eastAsiaTheme="minorEastAsia"/>
                <w:sz w:val="22"/>
                <w:szCs w:val="22"/>
              </w:rPr>
              <w:t>Учебник</w:t>
            </w:r>
          </w:p>
          <w:p w14:paraId="58A2ABA2">
            <w:pPr>
              <w:spacing w:after="0" w:line="240" w:lineRule="atLeast"/>
              <w:jc w:val="center"/>
              <w:rPr>
                <w:rStyle w:val="25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22"/>
                <w:rFonts w:eastAsia="Arial Unicode MS"/>
                <w:b/>
                <w:sz w:val="22"/>
                <w:szCs w:val="22"/>
              </w:rPr>
              <w:t>Доп.</w:t>
            </w:r>
            <w:r>
              <w:rPr>
                <w:rStyle w:val="22"/>
                <w:rFonts w:eastAsia="Arial Unicode MS"/>
                <w:sz w:val="22"/>
                <w:szCs w:val="22"/>
              </w:rPr>
              <w:t xml:space="preserve"> </w:t>
            </w:r>
            <w:r>
              <w:rPr>
                <w:rStyle w:val="30"/>
                <w:rFonts w:eastAsiaTheme="minorEastAsia"/>
                <w:sz w:val="22"/>
                <w:szCs w:val="22"/>
              </w:rPr>
              <w:t>литература</w:t>
            </w:r>
          </w:p>
          <w:p w14:paraId="739F4C5A">
            <w:pPr>
              <w:spacing w:after="0" w:line="240" w:lineRule="atLeast"/>
              <w:jc w:val="center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41051E">
            <w:pPr>
              <w:spacing w:after="0" w:line="240" w:lineRule="atLeast"/>
              <w:jc w:val="center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6E2371">
            <w:pPr>
              <w:spacing w:after="0" w:line="240" w:lineRule="atLeast"/>
              <w:jc w:val="center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52943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0C1C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B2231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F875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C67B2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6E9DA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A38C8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53D87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14:paraId="65A4F00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99145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AEF9C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B0C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1C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E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AD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7854A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E8DD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92FB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BB2C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B4FE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14:paraId="788CD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7" w:hRule="atLeast"/>
        </w:trPr>
        <w:tc>
          <w:tcPr>
            <w:tcW w:w="792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7985C2B0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3. Конец урока. </w:t>
            </w:r>
          </w:p>
          <w:p w14:paraId="1B8ADC9D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1926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393E447C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24D60D89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42D1F4FF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  Достигли ли мы этой цели?</w:t>
            </w:r>
          </w:p>
          <w:p w14:paraId="0BB0A545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12C0F840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4309110</wp:posOffset>
                  </wp:positionH>
                  <wp:positionV relativeFrom="paragraph">
                    <wp:posOffset>26670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повторялись?</w:t>
            </w:r>
          </w:p>
          <w:p w14:paraId="10005ADD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Рефлексия.</w:t>
            </w:r>
          </w:p>
          <w:p w14:paraId="78AA78D1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142875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14:paraId="3EE9F46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305193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44A568C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B2820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1332FC3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14:paraId="2601BFB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2C258AA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37441B9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AE2D57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7B24ABE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8E4473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D570172">
      <w:pPr>
        <w:jc w:val="center"/>
      </w:pPr>
    </w:p>
    <w:p w14:paraId="1DDF5ED6"/>
    <w:sectPr>
      <w:pgSz w:w="11906" w:h="16838"/>
      <w:pgMar w:top="142" w:right="282" w:bottom="284" w:left="426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Century Schoolbook">
    <w:altName w:val="Times New Roman"/>
    <w:panose1 w:val="02040604050505020304"/>
    <w:charset w:val="CC"/>
    <w:family w:val="roman"/>
    <w:pitch w:val="default"/>
    <w:sig w:usb0="00000000" w:usb1="00000000" w:usb2="00000000" w:usb3="00000000" w:csb0="0000009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Arturo Black">
    <w:altName w:val="Calibri"/>
    <w:panose1 w:val="00000000000000000000"/>
    <w:charset w:val="CC"/>
    <w:family w:val="auto"/>
    <w:pitch w:val="default"/>
    <w:sig w:usb0="00000000" w:usb1="00000000" w:usb2="00000000" w:usb3="00000000" w:csb0="0000009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E57FA6"/>
    <w:rsid w:val="000157AF"/>
    <w:rsid w:val="0001690C"/>
    <w:rsid w:val="00031E0C"/>
    <w:rsid w:val="00032DEC"/>
    <w:rsid w:val="00035AC1"/>
    <w:rsid w:val="00037015"/>
    <w:rsid w:val="00042D9E"/>
    <w:rsid w:val="0006412C"/>
    <w:rsid w:val="0006551F"/>
    <w:rsid w:val="00067D90"/>
    <w:rsid w:val="00093973"/>
    <w:rsid w:val="0009550E"/>
    <w:rsid w:val="000A5B99"/>
    <w:rsid w:val="000B5692"/>
    <w:rsid w:val="000C2975"/>
    <w:rsid w:val="000E7634"/>
    <w:rsid w:val="000F2F9A"/>
    <w:rsid w:val="000F6AF7"/>
    <w:rsid w:val="0010364F"/>
    <w:rsid w:val="001061E1"/>
    <w:rsid w:val="001153A5"/>
    <w:rsid w:val="001206B6"/>
    <w:rsid w:val="00126E9D"/>
    <w:rsid w:val="00136EDA"/>
    <w:rsid w:val="001530C8"/>
    <w:rsid w:val="001563B6"/>
    <w:rsid w:val="001658F7"/>
    <w:rsid w:val="001B111A"/>
    <w:rsid w:val="001B27C3"/>
    <w:rsid w:val="001C1A55"/>
    <w:rsid w:val="001C5504"/>
    <w:rsid w:val="001D2A9A"/>
    <w:rsid w:val="00200BB2"/>
    <w:rsid w:val="00204054"/>
    <w:rsid w:val="002126AA"/>
    <w:rsid w:val="0021486E"/>
    <w:rsid w:val="0022277E"/>
    <w:rsid w:val="002238C7"/>
    <w:rsid w:val="00226D3E"/>
    <w:rsid w:val="00253195"/>
    <w:rsid w:val="002821A5"/>
    <w:rsid w:val="002829AF"/>
    <w:rsid w:val="00295E0F"/>
    <w:rsid w:val="00296A72"/>
    <w:rsid w:val="002976F1"/>
    <w:rsid w:val="002B7B3D"/>
    <w:rsid w:val="002C12F0"/>
    <w:rsid w:val="002C4716"/>
    <w:rsid w:val="002D15BC"/>
    <w:rsid w:val="002E1F9F"/>
    <w:rsid w:val="002F6CCB"/>
    <w:rsid w:val="00301095"/>
    <w:rsid w:val="0031687E"/>
    <w:rsid w:val="003219B9"/>
    <w:rsid w:val="00326036"/>
    <w:rsid w:val="00327674"/>
    <w:rsid w:val="00330DF7"/>
    <w:rsid w:val="003436FA"/>
    <w:rsid w:val="00361018"/>
    <w:rsid w:val="0036284F"/>
    <w:rsid w:val="0036784E"/>
    <w:rsid w:val="00371861"/>
    <w:rsid w:val="00385ED0"/>
    <w:rsid w:val="00393143"/>
    <w:rsid w:val="003A31BB"/>
    <w:rsid w:val="003C4964"/>
    <w:rsid w:val="003D7D3A"/>
    <w:rsid w:val="003E4281"/>
    <w:rsid w:val="003E7220"/>
    <w:rsid w:val="003F029A"/>
    <w:rsid w:val="003F171D"/>
    <w:rsid w:val="00403D72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5680"/>
    <w:rsid w:val="0045726C"/>
    <w:rsid w:val="00480C54"/>
    <w:rsid w:val="00482240"/>
    <w:rsid w:val="00485BA5"/>
    <w:rsid w:val="004902A2"/>
    <w:rsid w:val="0049493C"/>
    <w:rsid w:val="004952D8"/>
    <w:rsid w:val="004A33F0"/>
    <w:rsid w:val="004A5B42"/>
    <w:rsid w:val="004D5EC0"/>
    <w:rsid w:val="004F0115"/>
    <w:rsid w:val="004F18DF"/>
    <w:rsid w:val="004F24F9"/>
    <w:rsid w:val="004F2808"/>
    <w:rsid w:val="00504093"/>
    <w:rsid w:val="00517EFB"/>
    <w:rsid w:val="00517F37"/>
    <w:rsid w:val="00524D46"/>
    <w:rsid w:val="00536A0F"/>
    <w:rsid w:val="005524EA"/>
    <w:rsid w:val="00555B6E"/>
    <w:rsid w:val="00555F16"/>
    <w:rsid w:val="005641DF"/>
    <w:rsid w:val="00570927"/>
    <w:rsid w:val="005732FA"/>
    <w:rsid w:val="0059638C"/>
    <w:rsid w:val="005B475A"/>
    <w:rsid w:val="005C2561"/>
    <w:rsid w:val="005E14FF"/>
    <w:rsid w:val="005E20BF"/>
    <w:rsid w:val="005F5769"/>
    <w:rsid w:val="005F7CD4"/>
    <w:rsid w:val="0060005D"/>
    <w:rsid w:val="006110AB"/>
    <w:rsid w:val="00614CAF"/>
    <w:rsid w:val="00632DF6"/>
    <w:rsid w:val="00646B43"/>
    <w:rsid w:val="00650823"/>
    <w:rsid w:val="00656D13"/>
    <w:rsid w:val="00663BD4"/>
    <w:rsid w:val="006723DC"/>
    <w:rsid w:val="006733BB"/>
    <w:rsid w:val="00674C50"/>
    <w:rsid w:val="00691004"/>
    <w:rsid w:val="006A52ED"/>
    <w:rsid w:val="006D625E"/>
    <w:rsid w:val="006E017C"/>
    <w:rsid w:val="006E030A"/>
    <w:rsid w:val="0070546B"/>
    <w:rsid w:val="00716216"/>
    <w:rsid w:val="007222B0"/>
    <w:rsid w:val="0072681B"/>
    <w:rsid w:val="00733F03"/>
    <w:rsid w:val="00740149"/>
    <w:rsid w:val="00747B72"/>
    <w:rsid w:val="00751E4B"/>
    <w:rsid w:val="00753A8D"/>
    <w:rsid w:val="00755CD3"/>
    <w:rsid w:val="00770485"/>
    <w:rsid w:val="007744A6"/>
    <w:rsid w:val="00775ED1"/>
    <w:rsid w:val="00785019"/>
    <w:rsid w:val="00791CC0"/>
    <w:rsid w:val="007B13EA"/>
    <w:rsid w:val="007B1F09"/>
    <w:rsid w:val="007C240B"/>
    <w:rsid w:val="007C7C45"/>
    <w:rsid w:val="007E1F61"/>
    <w:rsid w:val="007E2A6A"/>
    <w:rsid w:val="0080428E"/>
    <w:rsid w:val="008107D5"/>
    <w:rsid w:val="00820967"/>
    <w:rsid w:val="00830DC1"/>
    <w:rsid w:val="0083581D"/>
    <w:rsid w:val="00837EB8"/>
    <w:rsid w:val="00844A46"/>
    <w:rsid w:val="00862F46"/>
    <w:rsid w:val="00864D98"/>
    <w:rsid w:val="008710AD"/>
    <w:rsid w:val="00880C43"/>
    <w:rsid w:val="00882296"/>
    <w:rsid w:val="0088289B"/>
    <w:rsid w:val="00885420"/>
    <w:rsid w:val="008931C5"/>
    <w:rsid w:val="00897D4C"/>
    <w:rsid w:val="008A05B4"/>
    <w:rsid w:val="008A3BBF"/>
    <w:rsid w:val="008C2C24"/>
    <w:rsid w:val="008C51AA"/>
    <w:rsid w:val="008C6D6B"/>
    <w:rsid w:val="008D44E1"/>
    <w:rsid w:val="008F6A4C"/>
    <w:rsid w:val="009158AE"/>
    <w:rsid w:val="00920E51"/>
    <w:rsid w:val="00925C34"/>
    <w:rsid w:val="00967110"/>
    <w:rsid w:val="00983432"/>
    <w:rsid w:val="00983E6B"/>
    <w:rsid w:val="0098681D"/>
    <w:rsid w:val="009869DA"/>
    <w:rsid w:val="009A064E"/>
    <w:rsid w:val="009A3846"/>
    <w:rsid w:val="009B13F5"/>
    <w:rsid w:val="009B2886"/>
    <w:rsid w:val="009B4128"/>
    <w:rsid w:val="009D0AF5"/>
    <w:rsid w:val="009D5EF2"/>
    <w:rsid w:val="009E42E0"/>
    <w:rsid w:val="009F1DD5"/>
    <w:rsid w:val="009F4B7F"/>
    <w:rsid w:val="00A21E7E"/>
    <w:rsid w:val="00A25531"/>
    <w:rsid w:val="00A25B0C"/>
    <w:rsid w:val="00A35981"/>
    <w:rsid w:val="00A35B35"/>
    <w:rsid w:val="00A35C6B"/>
    <w:rsid w:val="00A3782E"/>
    <w:rsid w:val="00A60CF9"/>
    <w:rsid w:val="00A77CDD"/>
    <w:rsid w:val="00A8055B"/>
    <w:rsid w:val="00A81E1C"/>
    <w:rsid w:val="00A8734D"/>
    <w:rsid w:val="00A87FE2"/>
    <w:rsid w:val="00A90F11"/>
    <w:rsid w:val="00AA3BB3"/>
    <w:rsid w:val="00AA68B4"/>
    <w:rsid w:val="00AB4337"/>
    <w:rsid w:val="00AB5100"/>
    <w:rsid w:val="00AC0546"/>
    <w:rsid w:val="00AD2894"/>
    <w:rsid w:val="00AD4F3C"/>
    <w:rsid w:val="00AD7B57"/>
    <w:rsid w:val="00B15CE3"/>
    <w:rsid w:val="00B17E9B"/>
    <w:rsid w:val="00B2038F"/>
    <w:rsid w:val="00B226F3"/>
    <w:rsid w:val="00B2381C"/>
    <w:rsid w:val="00B30393"/>
    <w:rsid w:val="00B310D7"/>
    <w:rsid w:val="00B413DB"/>
    <w:rsid w:val="00B437B5"/>
    <w:rsid w:val="00B4595F"/>
    <w:rsid w:val="00B51E7B"/>
    <w:rsid w:val="00B73CC0"/>
    <w:rsid w:val="00B73EE0"/>
    <w:rsid w:val="00B76AF5"/>
    <w:rsid w:val="00B7720F"/>
    <w:rsid w:val="00B90E62"/>
    <w:rsid w:val="00B91491"/>
    <w:rsid w:val="00B97252"/>
    <w:rsid w:val="00BB62CD"/>
    <w:rsid w:val="00BB64FA"/>
    <w:rsid w:val="00BE071F"/>
    <w:rsid w:val="00BE291F"/>
    <w:rsid w:val="00BE381F"/>
    <w:rsid w:val="00BF54BF"/>
    <w:rsid w:val="00C17012"/>
    <w:rsid w:val="00C33AA4"/>
    <w:rsid w:val="00C472D0"/>
    <w:rsid w:val="00C65CAF"/>
    <w:rsid w:val="00C70B4A"/>
    <w:rsid w:val="00C92AA7"/>
    <w:rsid w:val="00C9370F"/>
    <w:rsid w:val="00CA3335"/>
    <w:rsid w:val="00CA382E"/>
    <w:rsid w:val="00CB2A8F"/>
    <w:rsid w:val="00CB4EC6"/>
    <w:rsid w:val="00CC462A"/>
    <w:rsid w:val="00CD11A4"/>
    <w:rsid w:val="00CE03F6"/>
    <w:rsid w:val="00CF4694"/>
    <w:rsid w:val="00D0422C"/>
    <w:rsid w:val="00D05043"/>
    <w:rsid w:val="00D06CFA"/>
    <w:rsid w:val="00D06F81"/>
    <w:rsid w:val="00D07385"/>
    <w:rsid w:val="00D10BDB"/>
    <w:rsid w:val="00D1726C"/>
    <w:rsid w:val="00D252C4"/>
    <w:rsid w:val="00D41043"/>
    <w:rsid w:val="00D605F3"/>
    <w:rsid w:val="00D60BF3"/>
    <w:rsid w:val="00D61FD8"/>
    <w:rsid w:val="00D67B84"/>
    <w:rsid w:val="00D82D54"/>
    <w:rsid w:val="00D921E2"/>
    <w:rsid w:val="00D924E1"/>
    <w:rsid w:val="00D93D7D"/>
    <w:rsid w:val="00DB129C"/>
    <w:rsid w:val="00DB63E8"/>
    <w:rsid w:val="00DB6FBF"/>
    <w:rsid w:val="00DC551E"/>
    <w:rsid w:val="00DE535B"/>
    <w:rsid w:val="00DF5E4A"/>
    <w:rsid w:val="00DF6964"/>
    <w:rsid w:val="00E110EA"/>
    <w:rsid w:val="00E21DA7"/>
    <w:rsid w:val="00E23A60"/>
    <w:rsid w:val="00E244E7"/>
    <w:rsid w:val="00E30FD3"/>
    <w:rsid w:val="00E31754"/>
    <w:rsid w:val="00E3434B"/>
    <w:rsid w:val="00E34923"/>
    <w:rsid w:val="00E4039F"/>
    <w:rsid w:val="00E427A8"/>
    <w:rsid w:val="00E55209"/>
    <w:rsid w:val="00E57FA6"/>
    <w:rsid w:val="00E83BDB"/>
    <w:rsid w:val="00E93E46"/>
    <w:rsid w:val="00EA76B2"/>
    <w:rsid w:val="00EB1D56"/>
    <w:rsid w:val="00EC0D56"/>
    <w:rsid w:val="00ED7C2D"/>
    <w:rsid w:val="00EF1BAC"/>
    <w:rsid w:val="00F0546B"/>
    <w:rsid w:val="00F2096C"/>
    <w:rsid w:val="00F344EE"/>
    <w:rsid w:val="00F47CB0"/>
    <w:rsid w:val="00F63A38"/>
    <w:rsid w:val="00F63F73"/>
    <w:rsid w:val="00F816A9"/>
    <w:rsid w:val="00F848D4"/>
    <w:rsid w:val="00F87C12"/>
    <w:rsid w:val="00F93598"/>
    <w:rsid w:val="00FA3E82"/>
    <w:rsid w:val="00FB4623"/>
    <w:rsid w:val="00FC012A"/>
    <w:rsid w:val="00FC4DEB"/>
    <w:rsid w:val="00FD27F2"/>
    <w:rsid w:val="00FE75E3"/>
    <w:rsid w:val="00FF0940"/>
    <w:rsid w:val="00FF2611"/>
    <w:rsid w:val="00FF52A8"/>
    <w:rsid w:val="00FF6B66"/>
    <w:rsid w:val="562E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9"/>
    <w:basedOn w:val="1"/>
    <w:next w:val="1"/>
    <w:link w:val="1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7">
    <w:name w:val="Table Grid"/>
    <w:basedOn w:val="4"/>
    <w:uiPriority w:val="59"/>
    <w:pPr>
      <w:spacing w:after="0" w:line="240" w:lineRule="auto"/>
    </w:pPr>
    <w:rPr>
      <w:rFonts w:eastAsiaTheme="minorHAnsi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8">
    <w:name w:val="Без интервала Знак"/>
    <w:basedOn w:val="3"/>
    <w:link w:val="9"/>
    <w:qFormat/>
    <w:locked/>
    <w:uiPriority w:val="1"/>
  </w:style>
  <w:style w:type="paragraph" w:styleId="9">
    <w:name w:val="No Spacing"/>
    <w:link w:val="8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0">
    <w:name w:val="Абзац списка Знак"/>
    <w:link w:val="11"/>
    <w:qFormat/>
    <w:locked/>
    <w:uiPriority w:val="99"/>
    <w:rPr>
      <w:rFonts w:ascii="Arial Unicode MS" w:hAnsi="Arial Unicode MS" w:eastAsia="Arial Unicode MS" w:cs="Arial Unicode MS"/>
      <w:color w:val="000000"/>
      <w:sz w:val="24"/>
      <w:szCs w:val="24"/>
    </w:rPr>
  </w:style>
  <w:style w:type="paragraph" w:styleId="11">
    <w:name w:val="List Paragraph"/>
    <w:basedOn w:val="1"/>
    <w:link w:val="10"/>
    <w:qFormat/>
    <w:uiPriority w:val="99"/>
    <w:pPr>
      <w:spacing w:after="0" w:line="240" w:lineRule="auto"/>
      <w:ind w:left="720"/>
      <w:contextualSpacing/>
    </w:pPr>
    <w:rPr>
      <w:rFonts w:ascii="Arial Unicode MS" w:hAnsi="Arial Unicode MS" w:eastAsia="Arial Unicode MS" w:cs="Arial Unicode MS"/>
      <w:color w:val="000000"/>
      <w:sz w:val="24"/>
      <w:szCs w:val="24"/>
    </w:rPr>
  </w:style>
  <w:style w:type="character" w:customStyle="1" w:styleId="12">
    <w:name w:val="Заголовок №3_"/>
    <w:basedOn w:val="3"/>
    <w:link w:val="13"/>
    <w:qFormat/>
    <w:locked/>
    <w:uiPriority w:val="0"/>
    <w:rPr>
      <w:rFonts w:ascii="Arial" w:hAnsi="Arial" w:eastAsia="Arial" w:cs="Arial"/>
      <w:sz w:val="18"/>
      <w:szCs w:val="18"/>
      <w:shd w:val="clear" w:color="auto" w:fill="FFFFFF"/>
    </w:rPr>
  </w:style>
  <w:style w:type="paragraph" w:customStyle="1" w:styleId="13">
    <w:name w:val="Заголовок №31"/>
    <w:basedOn w:val="1"/>
    <w:link w:val="12"/>
    <w:qFormat/>
    <w:uiPriority w:val="0"/>
    <w:pPr>
      <w:shd w:val="clear" w:color="auto" w:fill="FFFFFF"/>
      <w:spacing w:after="60" w:line="0" w:lineRule="atLeast"/>
      <w:jc w:val="both"/>
      <w:outlineLvl w:val="2"/>
    </w:pPr>
    <w:rPr>
      <w:rFonts w:ascii="Arial" w:hAnsi="Arial" w:eastAsia="Arial" w:cs="Arial"/>
      <w:sz w:val="18"/>
      <w:szCs w:val="18"/>
    </w:rPr>
  </w:style>
  <w:style w:type="paragraph" w:customStyle="1" w:styleId="14">
    <w:name w:val="AssignmentTemplate"/>
    <w:basedOn w:val="2"/>
    <w:qFormat/>
    <w:uiPriority w:val="0"/>
    <w:pPr>
      <w:keepNext w:val="0"/>
      <w:keepLines w:val="0"/>
      <w:spacing w:before="240" w:after="60" w:line="240" w:lineRule="auto"/>
    </w:pPr>
    <w:rPr>
      <w:rFonts w:ascii="Arial" w:hAnsi="Arial" w:eastAsia="Times New Roman" w:cs="Times New Roman"/>
      <w:b/>
      <w:i w:val="0"/>
      <w:iCs w:val="0"/>
      <w:color w:val="auto"/>
      <w:lang w:val="en-GB" w:eastAsia="en-US"/>
    </w:rPr>
  </w:style>
  <w:style w:type="character" w:customStyle="1" w:styleId="15">
    <w:name w:val="Заголовок 9 Знак"/>
    <w:basedOn w:val="3"/>
    <w:link w:val="2"/>
    <w:semiHidden/>
    <w:uiPriority w:val="9"/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customStyle="1" w:styleId="16">
    <w:name w:val="Текст выноски Знак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7">
    <w:name w:val="NES Table Text"/>
    <w:basedOn w:val="1"/>
    <w:autoRedefine/>
    <w:qFormat/>
    <w:uiPriority w:val="99"/>
    <w:pPr>
      <w:spacing w:after="0" w:line="240" w:lineRule="auto"/>
      <w:ind w:left="34" w:right="57"/>
    </w:pPr>
    <w:rPr>
      <w:rFonts w:ascii="Times New Roman" w:hAnsi="Times New Roman" w:eastAsia="Times New Roman" w:cs="Times New Roman"/>
      <w:bCs/>
      <w:color w:val="000000"/>
      <w:sz w:val="24"/>
      <w:szCs w:val="24"/>
      <w:lang w:eastAsia="en-US"/>
    </w:rPr>
  </w:style>
  <w:style w:type="character" w:customStyle="1" w:styleId="18">
    <w:name w:val="Основной текст + Не полужирный"/>
    <w:basedOn w:val="3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9">
    <w:name w:val="Основной текст_"/>
    <w:basedOn w:val="3"/>
    <w:link w:val="20"/>
    <w:qFormat/>
    <w:uiPriority w:val="0"/>
    <w:rPr>
      <w:rFonts w:ascii="Times New Roman" w:hAnsi="Times New Roman" w:eastAsia="Times New Roman" w:cs="Times New Roman"/>
      <w:b/>
      <w:bCs/>
      <w:sz w:val="16"/>
      <w:szCs w:val="16"/>
      <w:shd w:val="clear" w:color="auto" w:fill="FFFFFF"/>
    </w:rPr>
  </w:style>
  <w:style w:type="paragraph" w:customStyle="1" w:styleId="20">
    <w:name w:val="Основной текст2"/>
    <w:basedOn w:val="1"/>
    <w:link w:val="19"/>
    <w:qFormat/>
    <w:uiPriority w:val="0"/>
    <w:pPr>
      <w:widowControl w:val="0"/>
      <w:shd w:val="clear" w:color="auto" w:fill="FFFFFF"/>
      <w:spacing w:after="0" w:line="192" w:lineRule="exact"/>
    </w:pPr>
    <w:rPr>
      <w:rFonts w:ascii="Times New Roman" w:hAnsi="Times New Roman" w:eastAsia="Times New Roman" w:cs="Times New Roman"/>
      <w:b/>
      <w:bCs/>
      <w:sz w:val="16"/>
      <w:szCs w:val="16"/>
    </w:rPr>
  </w:style>
  <w:style w:type="character" w:customStyle="1" w:styleId="21">
    <w:name w:val="Основной текст1"/>
    <w:basedOn w:val="19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2">
    <w:name w:val="Основной текст + 8 pt"/>
    <w:basedOn w:val="19"/>
    <w:uiPriority w:val="0"/>
    <w:rPr>
      <w:rFonts w:ascii="Times New Roman" w:hAnsi="Times New Roman" w:eastAsia="Times New Roman" w:cs="Times New Roman"/>
      <w:b w:val="0"/>
      <w:bCs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3">
    <w:name w:val="Основной текст + 7;5 pt"/>
    <w:basedOn w:val="19"/>
    <w:uiPriority w:val="0"/>
    <w:rPr>
      <w:rFonts w:ascii="Times New Roman" w:hAnsi="Times New Roman" w:eastAsia="Times New Roman" w:cs="Times New Roman"/>
      <w:b w:val="0"/>
      <w:bCs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4">
    <w:name w:val="Основной текст + Georgia;4;5 pt"/>
    <w:basedOn w:val="19"/>
    <w:uiPriority w:val="0"/>
    <w:rPr>
      <w:rFonts w:ascii="Georgia" w:hAnsi="Georgia" w:eastAsia="Georgia" w:cs="Georgia"/>
      <w:b w:val="0"/>
      <w:bCs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25">
    <w:name w:val="Основной текст + Georgia;7;5 pt"/>
    <w:basedOn w:val="19"/>
    <w:uiPriority w:val="0"/>
    <w:rPr>
      <w:rFonts w:ascii="Georgia" w:hAnsi="Georgia" w:eastAsia="Georgia" w:cs="Georgia"/>
      <w:b w:val="0"/>
      <w:bCs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6">
    <w:name w:val="Основной текст + Georgia;5;5 pt"/>
    <w:basedOn w:val="19"/>
    <w:uiPriority w:val="0"/>
    <w:rPr>
      <w:rFonts w:ascii="Georgia" w:hAnsi="Georgia" w:eastAsia="Georgia" w:cs="Georgia"/>
      <w:b w:val="0"/>
      <w:bCs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27">
    <w:name w:val="Основной текст + Georgia;5;5 pt;Малые прописные"/>
    <w:basedOn w:val="19"/>
    <w:uiPriority w:val="0"/>
    <w:rPr>
      <w:rFonts w:ascii="Georgia" w:hAnsi="Georgia" w:eastAsia="Georgia" w:cs="Georgia"/>
      <w:b w:val="0"/>
      <w:bCs w:val="0"/>
      <w:smallCaps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28">
    <w:name w:val="Основной текст + Georgia;7;5 pt;Курсив"/>
    <w:basedOn w:val="19"/>
    <w:uiPriority w:val="0"/>
    <w:rPr>
      <w:rFonts w:ascii="Georgia" w:hAnsi="Georgia" w:eastAsia="Georgia" w:cs="Georgia"/>
      <w:b w:val="0"/>
      <w:bCs w:val="0"/>
      <w:i/>
      <w:i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9">
    <w:name w:val="Основной текст + 8 pt;Курсив"/>
    <w:basedOn w:val="19"/>
    <w:uiPriority w:val="0"/>
    <w:rPr>
      <w:rFonts w:ascii="Times New Roman" w:hAnsi="Times New Roman" w:eastAsia="Times New Roman" w:cs="Times New Roman"/>
      <w:b w:val="0"/>
      <w:bCs w:val="0"/>
      <w:i/>
      <w:iCs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0">
    <w:name w:val="Основной текст + 8 pt;Полужирный"/>
    <w:basedOn w:val="19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1">
    <w:name w:val="Основной текст + Полужирный"/>
    <w:basedOn w:val="19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2">
    <w:name w:val="Основной текст (2)_"/>
    <w:basedOn w:val="3"/>
    <w:link w:val="33"/>
    <w:uiPriority w:val="0"/>
    <w:rPr>
      <w:rFonts w:ascii="Times New Roman" w:hAnsi="Times New Roman" w:eastAsia="Times New Roman" w:cs="Times New Roman"/>
      <w:sz w:val="18"/>
      <w:szCs w:val="18"/>
      <w:shd w:val="clear" w:color="auto" w:fill="FFFFFF"/>
    </w:rPr>
  </w:style>
  <w:style w:type="paragraph" w:customStyle="1" w:styleId="33">
    <w:name w:val="Основной текст (2)"/>
    <w:basedOn w:val="1"/>
    <w:link w:val="32"/>
    <w:uiPriority w:val="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hAnsi="Times New Roman" w:eastAsia="Times New Roman" w:cs="Times New Roman"/>
      <w:sz w:val="18"/>
      <w:szCs w:val="18"/>
    </w:rPr>
  </w:style>
  <w:style w:type="character" w:customStyle="1" w:styleId="34">
    <w:name w:val="Основной текст + Курсив"/>
    <w:basedOn w:val="19"/>
    <w:uiPriority w:val="0"/>
    <w:rPr>
      <w:rFonts w:ascii="Times New Roman" w:hAnsi="Times New Roman" w:eastAsia="Times New Roman" w:cs="Times New Roman"/>
      <w:b w:val="0"/>
      <w:bCs w:val="0"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5">
    <w:name w:val="Основной текст (2) Exact"/>
    <w:basedOn w:val="3"/>
    <w:uiPriority w:val="0"/>
    <w:rPr>
      <w:rFonts w:ascii="Times New Roman" w:hAnsi="Times New Roman" w:eastAsia="Times New Roman" w:cs="Times New Roman"/>
      <w:spacing w:val="5"/>
      <w:sz w:val="17"/>
      <w:szCs w:val="17"/>
      <w:u w:val="none"/>
    </w:rPr>
  </w:style>
  <w:style w:type="character" w:customStyle="1" w:styleId="36">
    <w:name w:val="Основной текст (2) + 7;5 pt;Не полужирный;Интервал 0 pt"/>
    <w:basedOn w:val="32"/>
    <w:uiPriority w:val="0"/>
    <w:rPr>
      <w:rFonts w:ascii="Times New Roman" w:hAnsi="Times New Roman" w:eastAsia="Times New Roman" w:cs="Times New Roman"/>
      <w:b/>
      <w:bCs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7">
    <w:name w:val="Основной текст (2) + 7;5 pt;Не полужирный;Малые прописные;Интервал 0 pt"/>
    <w:basedOn w:val="32"/>
    <w:uiPriority w:val="0"/>
    <w:rPr>
      <w:rFonts w:ascii="Times New Roman" w:hAnsi="Times New Roman" w:eastAsia="Times New Roman" w:cs="Times New Roman"/>
      <w:b/>
      <w:bCs/>
      <w:smallCaps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8">
    <w:name w:val="Основной текст (3)_"/>
    <w:basedOn w:val="3"/>
    <w:link w:val="39"/>
    <w:uiPriority w:val="0"/>
    <w:rPr>
      <w:rFonts w:ascii="Times New Roman" w:hAnsi="Times New Roman" w:eastAsia="Times New Roman" w:cs="Times New Roman"/>
      <w:i/>
      <w:iCs/>
      <w:sz w:val="23"/>
      <w:szCs w:val="23"/>
      <w:shd w:val="clear" w:color="auto" w:fill="FFFFFF"/>
    </w:rPr>
  </w:style>
  <w:style w:type="paragraph" w:customStyle="1" w:styleId="39">
    <w:name w:val="Основной текст (3)"/>
    <w:basedOn w:val="1"/>
    <w:link w:val="38"/>
    <w:uiPriority w:val="0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hAnsi="Times New Roman" w:eastAsia="Times New Roman" w:cs="Times New Roman"/>
      <w:i/>
      <w:iCs/>
      <w:sz w:val="23"/>
      <w:szCs w:val="23"/>
    </w:rPr>
  </w:style>
  <w:style w:type="character" w:customStyle="1" w:styleId="40">
    <w:name w:val="Основной текст (3) + Не курсив"/>
    <w:basedOn w:val="38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1">
    <w:name w:val="Подпись к картинке_"/>
    <w:basedOn w:val="3"/>
    <w:link w:val="42"/>
    <w:uiPriority w:val="0"/>
    <w:rPr>
      <w:rFonts w:ascii="Times New Roman" w:hAnsi="Times New Roman" w:eastAsia="Times New Roman" w:cs="Times New Roman"/>
      <w:sz w:val="19"/>
      <w:szCs w:val="19"/>
      <w:shd w:val="clear" w:color="auto" w:fill="FFFFFF"/>
    </w:rPr>
  </w:style>
  <w:style w:type="paragraph" w:customStyle="1" w:styleId="42">
    <w:name w:val="Подпись к картинке"/>
    <w:basedOn w:val="1"/>
    <w:link w:val="41"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 w:cs="Times New Roman"/>
      <w:sz w:val="19"/>
      <w:szCs w:val="19"/>
    </w:rPr>
  </w:style>
  <w:style w:type="character" w:customStyle="1" w:styleId="43">
    <w:name w:val="Заголовок №1_"/>
    <w:basedOn w:val="3"/>
    <w:link w:val="44"/>
    <w:uiPriority w:val="0"/>
    <w:rPr>
      <w:rFonts w:ascii="Times New Roman" w:hAnsi="Times New Roman" w:eastAsia="Times New Roman" w:cs="Times New Roman"/>
      <w:spacing w:val="10"/>
      <w:sz w:val="20"/>
      <w:szCs w:val="20"/>
      <w:shd w:val="clear" w:color="auto" w:fill="FFFFFF"/>
    </w:rPr>
  </w:style>
  <w:style w:type="paragraph" w:customStyle="1" w:styleId="44">
    <w:name w:val="Заголовок №1"/>
    <w:basedOn w:val="1"/>
    <w:link w:val="43"/>
    <w:uiPriority w:val="0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hAnsi="Times New Roman" w:eastAsia="Times New Roman" w:cs="Times New Roman"/>
      <w:spacing w:val="10"/>
      <w:sz w:val="20"/>
      <w:szCs w:val="20"/>
    </w:rPr>
  </w:style>
  <w:style w:type="character" w:customStyle="1" w:styleId="45">
    <w:name w:val="Заголовок №1 + 10;5 pt;Полужирный;Интервал 0 pt"/>
    <w:basedOn w:val="43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46">
    <w:name w:val="Основной текст Exact"/>
    <w:basedOn w:val="3"/>
    <w:uiPriority w:val="0"/>
    <w:rPr>
      <w:rFonts w:ascii="Times New Roman" w:hAnsi="Times New Roman" w:eastAsia="Times New Roman" w:cs="Times New Roman"/>
      <w:spacing w:val="3"/>
      <w:sz w:val="20"/>
      <w:szCs w:val="20"/>
      <w:u w:val="none"/>
    </w:rPr>
  </w:style>
  <w:style w:type="character" w:customStyle="1" w:styleId="47">
    <w:name w:val="Сноска_"/>
    <w:basedOn w:val="3"/>
    <w:link w:val="48"/>
    <w:uiPriority w:val="0"/>
    <w:rPr>
      <w:rFonts w:ascii="Georgia" w:hAnsi="Georgia" w:eastAsia="Georgia" w:cs="Georgia"/>
      <w:sz w:val="16"/>
      <w:szCs w:val="16"/>
      <w:shd w:val="clear" w:color="auto" w:fill="FFFFFF"/>
    </w:rPr>
  </w:style>
  <w:style w:type="paragraph" w:customStyle="1" w:styleId="48">
    <w:name w:val="Сноска"/>
    <w:basedOn w:val="1"/>
    <w:link w:val="47"/>
    <w:uiPriority w:val="0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hAnsi="Georgia" w:eastAsia="Georgia" w:cs="Georgia"/>
      <w:sz w:val="16"/>
      <w:szCs w:val="16"/>
    </w:rPr>
  </w:style>
  <w:style w:type="character" w:customStyle="1" w:styleId="49">
    <w:name w:val="Сноска + Полужирный"/>
    <w:basedOn w:val="47"/>
    <w:uiPriority w:val="0"/>
    <w:rPr>
      <w:rFonts w:ascii="Georgia" w:hAnsi="Georgia" w:eastAsia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0">
    <w:name w:val="Основной текст (2) + 9 pt"/>
    <w:basedOn w:val="32"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1">
    <w:name w:val="Основной текст (3) + Century Schoolbook;9 pt;Не курсив"/>
    <w:basedOn w:val="38"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2">
    <w:name w:val="Основной текст (3) + Полужирный;Интервал 1 pt"/>
    <w:basedOn w:val="38"/>
    <w:uiPriority w:val="0"/>
    <w:rPr>
      <w:rFonts w:ascii="Times New Roman" w:hAnsi="Times New Roman" w:eastAsia="Times New Roman" w:cs="Times New Roman"/>
      <w:b/>
      <w:bCs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53">
    <w:name w:val="Заголовок №1 + Не курсив"/>
    <w:basedOn w:val="43"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54">
    <w:name w:val="Основной текст + 9;5 pt;Полужирный"/>
    <w:basedOn w:val="19"/>
    <w:uiPriority w:val="0"/>
    <w:rPr>
      <w:rFonts w:ascii="Georgia" w:hAnsi="Georgia" w:eastAsia="Georgia" w:cs="Georgia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5">
    <w:name w:val="Основной текст + Курсив;Интервал 1 pt"/>
    <w:basedOn w:val="19"/>
    <w:uiPriority w:val="0"/>
    <w:rPr>
      <w:rFonts w:ascii="Times New Roman" w:hAnsi="Times New Roman" w:eastAsia="Times New Roman" w:cs="Times New Roman"/>
      <w:b w:val="0"/>
      <w:bCs w:val="0"/>
      <w:i/>
      <w:iCs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56">
    <w:name w:val="Основной текст + 9 pt;Полужирный"/>
    <w:basedOn w:val="19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7">
    <w:name w:val="Основной текст + 9 pt"/>
    <w:basedOn w:val="19"/>
    <w:uiPriority w:val="0"/>
    <w:rPr>
      <w:rFonts w:ascii="Times New Roman" w:hAnsi="Times New Roman" w:eastAsia="Times New Roman" w:cs="Times New Roman"/>
      <w:b w:val="0"/>
      <w:bCs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58">
    <w:name w:val="Основной текст3"/>
    <w:basedOn w:val="1"/>
    <w:uiPriority w:val="0"/>
    <w:pPr>
      <w:widowControl w:val="0"/>
      <w:shd w:val="clear" w:color="auto" w:fill="FFFFFF"/>
      <w:spacing w:after="120" w:line="236" w:lineRule="exact"/>
    </w:pPr>
    <w:rPr>
      <w:rFonts w:ascii="Arial" w:hAnsi="Arial" w:eastAsia="Arial" w:cs="Arial"/>
      <w:color w:val="000000"/>
      <w:sz w:val="16"/>
      <w:szCs w:val="16"/>
    </w:rPr>
  </w:style>
  <w:style w:type="paragraph" w:customStyle="1" w:styleId="59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paragraph" w:customStyle="1" w:styleId="60">
    <w:name w:val="c1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61">
    <w:name w:val="c3"/>
    <w:basedOn w:val="3"/>
    <w:uiPriority w:val="0"/>
  </w:style>
  <w:style w:type="character" w:customStyle="1" w:styleId="62">
    <w:name w:val="c0"/>
    <w:basedOn w:val="3"/>
    <w:uiPriority w:val="0"/>
  </w:style>
  <w:style w:type="paragraph" w:customStyle="1" w:styleId="63">
    <w:name w:val="c2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64">
    <w:name w:val="c9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65">
    <w:name w:val="Основной текст (5)_"/>
    <w:basedOn w:val="3"/>
    <w:link w:val="66"/>
    <w:uiPriority w:val="0"/>
    <w:rPr>
      <w:rFonts w:ascii="Arial" w:hAnsi="Arial" w:eastAsia="Arial" w:cs="Arial"/>
      <w:b/>
      <w:bCs/>
      <w:color w:val="CD272D"/>
      <w:sz w:val="46"/>
      <w:szCs w:val="46"/>
      <w:shd w:val="clear" w:color="auto" w:fill="FFFFFF"/>
    </w:rPr>
  </w:style>
  <w:style w:type="paragraph" w:customStyle="1" w:styleId="66">
    <w:name w:val="Основной текст (5)"/>
    <w:basedOn w:val="1"/>
    <w:link w:val="65"/>
    <w:uiPriority w:val="0"/>
    <w:pPr>
      <w:widowControl w:val="0"/>
      <w:shd w:val="clear" w:color="auto" w:fill="FFFFFF"/>
      <w:spacing w:after="40" w:line="240" w:lineRule="auto"/>
    </w:pPr>
    <w:rPr>
      <w:rFonts w:ascii="Arial" w:hAnsi="Arial" w:eastAsia="Arial" w:cs="Arial"/>
      <w:b/>
      <w:bCs/>
      <w:color w:val="CD272D"/>
      <w:sz w:val="46"/>
      <w:szCs w:val="46"/>
    </w:rPr>
  </w:style>
  <w:style w:type="character" w:customStyle="1" w:styleId="67">
    <w:name w:val="Заголовок №6_"/>
    <w:basedOn w:val="3"/>
    <w:link w:val="68"/>
    <w:uiPriority w:val="0"/>
    <w:rPr>
      <w:rFonts w:ascii="Segoe UI" w:hAnsi="Segoe UI" w:eastAsia="Segoe UI" w:cs="Segoe UI"/>
      <w:b/>
      <w:bCs/>
      <w:color w:val="3C341D"/>
      <w:sz w:val="28"/>
      <w:szCs w:val="28"/>
      <w:shd w:val="clear" w:color="auto" w:fill="FFFFFF"/>
    </w:rPr>
  </w:style>
  <w:style w:type="paragraph" w:customStyle="1" w:styleId="68">
    <w:name w:val="Заголовок №6"/>
    <w:basedOn w:val="1"/>
    <w:link w:val="67"/>
    <w:uiPriority w:val="0"/>
    <w:pPr>
      <w:widowControl w:val="0"/>
      <w:shd w:val="clear" w:color="auto" w:fill="FFFFFF"/>
      <w:spacing w:after="90" w:line="235" w:lineRule="auto"/>
      <w:outlineLvl w:val="5"/>
    </w:pPr>
    <w:rPr>
      <w:rFonts w:ascii="Segoe UI" w:hAnsi="Segoe UI" w:eastAsia="Segoe UI" w:cs="Segoe UI"/>
      <w:b/>
      <w:bCs/>
      <w:color w:val="3C341D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oleObject" Target="embeddings/oleObject3.bin"/><Relationship Id="rId21" Type="http://schemas.openxmlformats.org/officeDocument/2006/relationships/image" Target="media/image14.pn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6"/>
    <customShpInfo spid="_x0000_s1037"/>
    <customShpInfo spid="_x0000_s1038"/>
    <customShpInfo spid="_x0000_s1039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978541-BEE9-49DF-BE33-DEA1DDE236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5</Pages>
  <Words>1007</Words>
  <Characters>5743</Characters>
  <Lines>47</Lines>
  <Paragraphs>13</Paragraphs>
  <TotalTime>1211</TotalTime>
  <ScaleCrop>false</ScaleCrop>
  <LinksUpToDate>false</LinksUpToDate>
  <CharactersWithSpaces>6737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2022-11-06T10:46:00Z</dcterms:created>
  <dc:creator>User</dc:creator>
  <cp:lastModifiedBy>Алёна Старс</cp:lastModifiedBy>
  <cp:lastPrinted>2017-09-28T06:08:00Z</cp:lastPrinted>
  <dcterms:modified xsi:type="dcterms:W3CDTF">2026-02-07T11:41:15Z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37E1BDE2DD4342A2AF7D587F903D7E02_12</vt:lpwstr>
  </property>
</Properties>
</file>