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2" w:type="dxa"/>
        <w:tblInd w:w="137" w:type="dxa"/>
        <w:tblLook w:val="04A0" w:firstRow="1" w:lastRow="0" w:firstColumn="1" w:lastColumn="0" w:noHBand="0" w:noVBand="1"/>
      </w:tblPr>
      <w:tblGrid>
        <w:gridCol w:w="2007"/>
        <w:gridCol w:w="1706"/>
        <w:gridCol w:w="3634"/>
        <w:gridCol w:w="2405"/>
      </w:tblGrid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область: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Познание</w:t>
            </w:r>
          </w:p>
        </w:tc>
      </w:tr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ОУД/занятия: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 пространстве.</w:t>
            </w:r>
          </w:p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«Цветик – семи цветик».</w:t>
            </w:r>
          </w:p>
        </w:tc>
      </w:tr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Раздел, подраздел</w:t>
            </w:r>
          </w:p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 математики</w:t>
            </w:r>
          </w:p>
        </w:tc>
      </w:tr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обучения:</w:t>
            </w:r>
          </w:p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Знает пространственные представление; имеет навыки ориентирование на листе бумаги;</w:t>
            </w:r>
          </w:p>
        </w:tc>
      </w:tr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ОУД/занятия: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Знает структурные характеристики геометрических фигур, количественные отношения в прямом и обратном порядке, ориентируется во времени.</w:t>
            </w:r>
          </w:p>
        </w:tc>
      </w:tr>
      <w:tr w:rsidR="00FF240F" w:rsidTr="00FF240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Навыки обучения:</w:t>
            </w:r>
          </w:p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0F" w:rsidRDefault="00FF24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Модель 4К, деффиринцированный подход, активные методы, интерактивный метод.</w:t>
            </w:r>
          </w:p>
        </w:tc>
      </w:tr>
      <w:tr w:rsidR="00FF240F" w:rsidTr="00FF240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0F" w:rsidRDefault="00FF24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FF240F" w:rsidTr="00FF240F">
        <w:tc>
          <w:tcPr>
            <w:tcW w:w="2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44" w:lineRule="auto"/>
              <w:ind w:left="553" w:right="133" w:hanging="3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ое время</w:t>
            </w:r>
          </w:p>
        </w:tc>
        <w:tc>
          <w:tcPr>
            <w:tcW w:w="56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3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ванная деятельность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5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w w:val="10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урсы</w:t>
            </w:r>
          </w:p>
        </w:tc>
      </w:tr>
      <w:tr w:rsidR="00FF240F" w:rsidTr="00FF240F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I. Создание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положительного</w:t>
            </w:r>
            <w:proofErr w:type="gramEnd"/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эмоционального</w:t>
            </w: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настроя</w:t>
            </w: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Мотивация к обучению.</w:t>
            </w: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F240F" w:rsidRDefault="00FF240F">
            <w:pPr>
              <w:textAlignment w:val="bottom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ту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жизненно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опы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 Целеп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лагание</w:t>
            </w:r>
          </w:p>
          <w:p w:rsidR="00FF240F" w:rsidRDefault="00FF240F">
            <w:pPr>
              <w:spacing w:line="276" w:lineRule="auto"/>
              <w:textAlignment w:val="bottom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-Здравствуйте, ребята!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-Проверьте, все ли готовы к уроку?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-Мы умеем улыбаться (улыбнуться),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-Мы умеем удивлятьс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лицо сделать удивлённым),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Мы умеем сердитьс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нахмуриться),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Мы умеем восхищатьс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выразить восхищение).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-С хорошим настроением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начинаем наш урок!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Ребята, вы любите </w:t>
            </w:r>
            <w:r>
              <w:rPr>
                <w:rStyle w:val="a5"/>
                <w:sz w:val="24"/>
                <w:szCs w:val="24"/>
                <w:bdr w:val="none" w:sz="0" w:space="0" w:color="auto" w:frame="1"/>
                <w:lang w:eastAsia="en-US"/>
              </w:rPr>
              <w:t>путешествовать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? Я тоже. Давайте мы с вами сегодня отправимся в </w:t>
            </w:r>
            <w:r>
              <w:rPr>
                <w:rStyle w:val="a5"/>
                <w:sz w:val="24"/>
                <w:szCs w:val="24"/>
                <w:bdr w:val="none" w:sz="0" w:space="0" w:color="auto" w:frame="1"/>
                <w:lang w:eastAsia="en-US"/>
              </w:rPr>
              <w:t>путешествие на волшебную поляну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Как вы думаете, что нам надо для того, чтобы не заблудиться? Цветы с </w:t>
            </w:r>
            <w:r>
              <w:rPr>
                <w:rStyle w:val="a5"/>
                <w:sz w:val="24"/>
                <w:szCs w:val="24"/>
                <w:bdr w:val="none" w:sz="0" w:space="0" w:color="auto" w:frame="1"/>
                <w:lang w:eastAsia="en-US"/>
              </w:rPr>
              <w:t>волшебной поляны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прислали нам карту, но она не </w:t>
            </w:r>
            <w:r>
              <w:rPr>
                <w:rStyle w:val="a5"/>
                <w:sz w:val="24"/>
                <w:szCs w:val="24"/>
                <w:bdr w:val="none" w:sz="0" w:space="0" w:color="auto" w:frame="1"/>
                <w:lang w:eastAsia="en-US"/>
              </w:rPr>
              <w:t>простая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а с заданиями. Задания написаны на лепестках цветик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семи цветика. Давайте посмотрим, какие же задания нам надо выполнить, чтобы попасть на </w:t>
            </w:r>
            <w:r>
              <w:rPr>
                <w:rStyle w:val="a5"/>
                <w:sz w:val="24"/>
                <w:szCs w:val="24"/>
                <w:bdr w:val="none" w:sz="0" w:space="0" w:color="auto" w:frame="1"/>
                <w:lang w:eastAsia="en-US"/>
              </w:rPr>
              <w:t>волшебную поляну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Но сначала, разделимся на команды по геометрическим фигурам: круги, квадраты и треугольники.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команда – треугольники, 2 команда – квадраты, 3 команда – круги.</w:t>
            </w:r>
            <w:proofErr w:type="gramEnd"/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FF240F" w:rsidRDefault="00FF240F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  <w:t>Задание 1 для команды Треугольники и Квадраты: Игра «Где правая? Где левая?»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(Ход игры: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 сигналу идут в противоположные стороны. По команде «Налево» (или «Направо») играющие поворачиваются в соответствующую сторону и останавливаются. Кто ошибается, выходит из игры, а игра продолжается.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Выигрывает та команда, у которой меньше детей выбыло из игры.)</w:t>
            </w:r>
            <w:proofErr w:type="gramEnd"/>
          </w:p>
          <w:p w:rsidR="00FF240F" w:rsidRDefault="00FF240F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  <w:t>А задание для команды Круги (задание для одаренных детей) «Поиграем у озера»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Приглашаю вас, ребята, поиграть на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полянке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около озера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Посмотрите, на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полянке грибы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камушки, травка. Ваша задача положить камушки так, чтобы они оказались внутри пенечка, а грибочки около пенька. А теперь положите один грибочек на пенек, а другой за пенек. 1 и 2 команда будут проверять вас.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Правильно, вы очень внимательные.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Молодцы, хорошо поиграли! С заданием вы справились. Проходите на свои места.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Задание 3: Зрительная гимнастика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Лучик, лучик озорной,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Поиграй- ка, ты, со мной.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Ну- ка, лучик, повернись,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глаза мне покажись.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Взгляд я влево отведу,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Лучик солнце я найду.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Теперь вправо посмотрю,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Снова лучик я найду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Глазки наши отдохнули, идем дальше.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Задание 4: Интервью.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Ребята я вам задаю вопросы, а вы только отвечаете «Да» или «Нет».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После лето наступает осень?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Суббота и воскресенье - выходные дни?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Если срежем углы у квадрата, то получим круг?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году 12 месяцев?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Очень хорошо, и с этим заданием вы справились. 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Физкультминутка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Эй, ребята, становитесь.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Справа – друг, и слева – друг,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Вместе все в веселый круг!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Топни правою ногой,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Топни левою ногой,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Вправо, влево головой.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Шаг – вперед, два – назад,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Отвернемся, повернемся,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Снова за руки возьмемся!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 шага вперед дружок –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Станет тесным наш кружок.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Покружились, потолкались,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Отвернулись, разбежались.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  <w:t>Задание 6: Волшебные цифры. (Работа в паре)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Ой, ребята, это же цифры плачут, потому что живут в домиках одни, нужно к ним соседей подселить, чтобы им не скучно было. Вы хотите, помочь?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Молодцы! И мы продолжаем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путешествовать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Карта </w:t>
            </w: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Ребёнок выполняет «перекрёстные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en-US"/>
              </w:rPr>
              <w:t>оказывая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 каждого ребенка на столе листы бумаги зеленого цвета, картонные грибы и камни разной величины, коробочки).</w:t>
            </w: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en-US"/>
              </w:rPr>
              <w:t>(воспитатель раздаёт домики, дети работают в паре)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F240F" w:rsidRDefault="00FF240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F240F" w:rsidTr="00FF240F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44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III. ра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  <w:t>бо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pacing w:val="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теме занятия</w:t>
            </w: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F" w:rsidRDefault="00FF240F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Задание 7 «Укрась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полянку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полянке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спрятались цветы - необычайной красоты. Все ромашки из кругов, гвоздики из треугольников, колокольчики из ромбов, васильки из пятиугольников, а одуванчики из овалов.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Возьмите лист бумаги зеленого цвета. Это наша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полянка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центре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поляны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спряталась ромашка из круга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левом верхнем углу спряталась гвоздика из треугольника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правом нижнем углу спрятался одуванчик из овала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левом нижнем углу спрятался василек из пятиугольника</w:t>
            </w:r>
          </w:p>
          <w:p w:rsidR="00FF240F" w:rsidRDefault="00FF240F">
            <w:pPr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 правом верхнем углу спрятался колокольчик из ромба.</w:t>
            </w:r>
          </w:p>
          <w:p w:rsidR="00FF240F" w:rsidRDefault="00FF24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 на мою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поляну и сравните со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Если вы были внимательными и выполнили все правильно, то они должны быть одинаковыми. </w:t>
            </w:r>
          </w:p>
          <w:p w:rsidR="00FF240F" w:rsidRDefault="00FF240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F" w:rsidRDefault="00FF24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9814" w:type="dxa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5113"/>
        <w:gridCol w:w="2693"/>
      </w:tblGrid>
      <w:tr w:rsidR="00FF240F" w:rsidTr="00FF240F">
        <w:trPr>
          <w:trHeight w:hRule="exact" w:val="3204"/>
        </w:trPr>
        <w:tc>
          <w:tcPr>
            <w:tcW w:w="2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63" w:right="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bCs/>
                <w:spacing w:val="-28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w w:val="11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pacing w:val="-3"/>
                <w:w w:val="11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Cs/>
                <w:w w:val="110"/>
                <w:sz w:val="24"/>
                <w:szCs w:val="24"/>
                <w:lang w:eastAsia="en-US"/>
              </w:rPr>
              <w:t>ог</w:t>
            </w:r>
            <w:r>
              <w:rPr>
                <w:rFonts w:ascii="Times New Roman" w:hAnsi="Times New Roman"/>
                <w:bCs/>
                <w:spacing w:val="-5"/>
                <w:w w:val="11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pacing w:val="-3"/>
                <w:w w:val="10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сия</w:t>
            </w: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240F" w:rsidRDefault="00FF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240F" w:rsidRDefault="00FF240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-Что мы с вами сегодня делали?</w:t>
            </w:r>
          </w:p>
          <w:p w:rsidR="00FF240F" w:rsidRDefault="00FF240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-Понравилось вам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путешествие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FF240F" w:rsidRDefault="00FF240F">
            <w:pPr>
              <w:spacing w:after="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 вами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смайлы разного цвета:</w:t>
            </w:r>
          </w:p>
          <w:p w:rsidR="00FF240F" w:rsidRDefault="00FF240F">
            <w:pPr>
              <w:spacing w:after="0"/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Зеленый – я все выполнял самостоятельно.</w:t>
            </w:r>
          </w:p>
          <w:p w:rsidR="00FF240F" w:rsidRDefault="00FF240F">
            <w:pPr>
              <w:spacing w:after="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Желтый – я выполнял с помощью</w:t>
            </w:r>
          </w:p>
          <w:p w:rsidR="00FF240F" w:rsidRDefault="00FF240F">
            <w:pPr>
              <w:spacing w:after="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воспитателя и товарищей.</w:t>
            </w:r>
          </w:p>
          <w:p w:rsidR="00FF240F" w:rsidRDefault="00FF240F">
            <w:pPr>
              <w:spacing w:after="0" w:line="240" w:lineRule="auto"/>
              <w:ind w:firstLine="360"/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Синий – мне было трудно.</w:t>
            </w:r>
          </w:p>
          <w:p w:rsidR="00FF240F" w:rsidRDefault="00FF240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kk-KZ" w:eastAsia="en-US"/>
              </w:rPr>
              <w:t>Пожалуйста, оцените и скажите почему вы взяли именно этот смайлик.</w:t>
            </w:r>
          </w:p>
          <w:p w:rsidR="00FF240F" w:rsidRDefault="00FF240F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63" w:right="2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240F" w:rsidRDefault="00FF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2A6C" w:rsidRDefault="00FF240F">
      <w:r>
        <w:t xml:space="preserve"> </w:t>
      </w:r>
      <w:bookmarkStart w:id="0" w:name="_GoBack"/>
      <w:bookmarkEnd w:id="0"/>
    </w:p>
    <w:sectPr w:rsidR="00D8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8F"/>
    <w:rsid w:val="00116B8F"/>
    <w:rsid w:val="00D82A6C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2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2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2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2020-10-09T09:27:00Z</dcterms:created>
  <dcterms:modified xsi:type="dcterms:W3CDTF">2020-10-09T09:27:00Z</dcterms:modified>
</cp:coreProperties>
</file>