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УДК 37.025.</w:t>
      </w:r>
    </w:p>
    <w:p w:rsidR="00145637" w:rsidRDefault="00145637" w:rsidP="00145637">
      <w:pPr>
        <w:tabs>
          <w:tab w:val="left" w:pos="709"/>
        </w:tabs>
        <w:spacing w:after="0" w:line="360" w:lineRule="auto"/>
        <w:ind w:left="180" w:firstLine="709"/>
        <w:rPr>
          <w:color w:val="000000"/>
          <w:sz w:val="28"/>
          <w:szCs w:val="28"/>
        </w:rPr>
      </w:pP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КАК СРЕДСТВО РАЗВИТИЯ ТВОРЧЕСКИХ СПОСОБНОСТЕЙ ДЕТЕЙ МЛАДШЕГО ШКОЛЬНОГО ВОЗРАСТА</w:t>
      </w: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rPr>
          <w:sz w:val="28"/>
          <w:szCs w:val="28"/>
        </w:rPr>
      </w:pPr>
      <w:bookmarkStart w:id="0" w:name="_GoBack"/>
      <w:bookmarkEnd w:id="0"/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посвящена роли игры в развитии творческих способностей детей младшего школьного возраста в процессе их обучения.</w:t>
      </w:r>
    </w:p>
    <w:p w:rsidR="00145637" w:rsidRDefault="00145637" w:rsidP="0014563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 краткий обзор определения игры как вида деятельности и изложен взгляд автора на значение игры в процессе обучения детей в школе.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Ключевые слова: игра, игровая деятельность, ребенок, развитие</w:t>
      </w: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GAME AS A METHOD OF CREATIVE SKILLS DEVELOPMENT OF PRIMARY SCHOOL PUPILS</w:t>
      </w: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right"/>
        <w:rPr>
          <w:sz w:val="28"/>
          <w:szCs w:val="28"/>
          <w:lang w:val="en-US"/>
        </w:rPr>
      </w:pP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is devoted to the role of games at developing creative skills of children of primary school at the process of learning.</w:t>
      </w: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brief outlook </w:t>
      </w:r>
      <w:proofErr w:type="gramStart"/>
      <w:r>
        <w:rPr>
          <w:sz w:val="28"/>
          <w:szCs w:val="28"/>
          <w:lang w:val="en-US"/>
        </w:rPr>
        <w:t>is represented</w:t>
      </w:r>
      <w:proofErr w:type="gramEnd"/>
      <w:r>
        <w:rPr>
          <w:sz w:val="28"/>
          <w:szCs w:val="28"/>
          <w:lang w:val="en-US"/>
        </w:rPr>
        <w:t xml:space="preserve"> in order to distinguish a game at learning process as a kind of activity also the author’s point of view is expounded for the meaning of gaming at the learning process at primary school.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Keywords: game, game activity, child, development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  <w:lang w:val="en-US"/>
        </w:rPr>
      </w:pPr>
      <w:bookmarkStart w:id="1" w:name="_Hlk37951609"/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Альберт Эйнштейн говорил, что «Игра - высшая форма исследования».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ничто так не определяет сущность детского возраста, как игра, которая есть выражение стремления ребенка к деятельности. 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естественное стремление детей к игре используется в педагогической практике с применением игровых технологий и методик, разработанных для различных возрастных групп. 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Объясняя природу игры различными причинами и мотивами, ученые едины в том, что игра имеет важное значение в развитии ребенка как личности, </w:t>
      </w:r>
      <w:r>
        <w:rPr>
          <w:sz w:val="28"/>
          <w:szCs w:val="28"/>
        </w:rPr>
        <w:lastRenderedPageBreak/>
        <w:t>в ней находят свое выражение индивидуальные и возрастные особенности детей.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Немецкий психолог и философ Карл </w:t>
      </w:r>
      <w:proofErr w:type="spellStart"/>
      <w:r>
        <w:rPr>
          <w:sz w:val="28"/>
          <w:szCs w:val="28"/>
        </w:rPr>
        <w:t>Гроос</w:t>
      </w:r>
      <w:proofErr w:type="spellEnd"/>
      <w:r>
        <w:rPr>
          <w:sz w:val="28"/>
          <w:szCs w:val="28"/>
        </w:rPr>
        <w:t xml:space="preserve">, создатель теории игры, считал, что </w:t>
      </w:r>
      <w:r>
        <w:rPr>
          <w:color w:val="222222"/>
          <w:sz w:val="28"/>
          <w:szCs w:val="28"/>
          <w:shd w:val="clear" w:color="auto" w:fill="FFFFFF"/>
        </w:rPr>
        <w:t>побудительным мотивом для возникновения игры является недостаточность врожденных механизмов приспособления ребенка к окружающей среде; игра порождается не прошлым, а будущим, являясь этапом подготовки организма к жизненным испытаниям.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То есть </w:t>
      </w:r>
      <w:proofErr w:type="spellStart"/>
      <w:r>
        <w:rPr>
          <w:color w:val="222222"/>
          <w:sz w:val="28"/>
          <w:szCs w:val="28"/>
          <w:shd w:val="clear" w:color="auto" w:fill="FFFFFF"/>
        </w:rPr>
        <w:t>К.Гроос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указывал на развивающую роль игры, рассматривая ее как фундамент для будущей деятельности: играя, ребенок примеряет на себе новые роли, развивает новые навыки и обогащает свой жизненный опыт </w:t>
      </w:r>
      <w:r>
        <w:rPr>
          <w:sz w:val="28"/>
          <w:szCs w:val="28"/>
        </w:rPr>
        <w:t>[1, с.529].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Л.С. Выготский отмечал, что игра «всегда должна быть понята как воображаемая иллюзорная реализация нереализуемых желаний» </w:t>
      </w:r>
      <w:r>
        <w:rPr>
          <w:sz w:val="28"/>
          <w:szCs w:val="28"/>
        </w:rPr>
        <w:t>и, отмечая важное значение игры в психическом развитии ребенка, он подчеркивал, что «Сущность игры в том, что она есть исполнение желаний, но не единичных желаний, а обобщенных аффектов.» [2, с.с.203, 204].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 своей стороны</w:t>
      </w:r>
      <w:r>
        <w:rPr>
          <w:color w:val="000000"/>
          <w:sz w:val="28"/>
          <w:szCs w:val="28"/>
          <w:shd w:val="clear" w:color="auto" w:fill="FFFFFF"/>
        </w:rPr>
        <w:t xml:space="preserve">, Д.Б.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подчеркивая социальный характер происхождения игры и анализируя различные подходы к проблематике игры, полагал, что «человеческая игра- это такая игра, в которой воссоздаются социальные отношения между людьми вне условий непосредственно утилитарной деятельности».</w:t>
      </w:r>
    </w:p>
    <w:p w:rsidR="00145637" w:rsidRDefault="00145637" w:rsidP="00145637">
      <w:pPr>
        <w:tabs>
          <w:tab w:val="left" w:pos="0"/>
        </w:tabs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Он отмечал, что и</w:t>
      </w:r>
      <w:r>
        <w:rPr>
          <w:color w:val="222222"/>
          <w:sz w:val="28"/>
          <w:szCs w:val="28"/>
          <w:shd w:val="clear" w:color="auto" w:fill="FFFFFF"/>
        </w:rPr>
        <w:t xml:space="preserve">гра позволяет ребенку воспроизводить серьезную деятельность в доступной для него форме и помогает маленькому человеку начать ориентироваться во взрослой деятельности и во взрослых отношениях </w:t>
      </w:r>
      <w:r>
        <w:rPr>
          <w:sz w:val="28"/>
          <w:szCs w:val="28"/>
        </w:rPr>
        <w:t>[3].</w:t>
      </w:r>
    </w:p>
    <w:p w:rsidR="00145637" w:rsidRDefault="00145637" w:rsidP="00145637">
      <w:pPr>
        <w:tabs>
          <w:tab w:val="left" w:pos="567"/>
        </w:tabs>
        <w:spacing w:after="0" w:line="360" w:lineRule="auto"/>
        <w:ind w:firstLine="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>В современном образовательном процессе игра как метод обучения детей находит свое применение, хотя и в недостаточной мере.</w:t>
      </w:r>
    </w:p>
    <w:p w:rsidR="00145637" w:rsidRDefault="00145637" w:rsidP="00145637">
      <w:pPr>
        <w:tabs>
          <w:tab w:val="left" w:pos="567"/>
        </w:tabs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Вместе с тем, именно использование игры в процессе обучения позволит избежать устоявшейся шаблонности самой преподавательской деятельности.</w:t>
      </w:r>
    </w:p>
    <w:p w:rsidR="00145637" w:rsidRDefault="00145637" w:rsidP="0014563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Одной из целей образования является ориентация процесса обучения на развитие творческой активности учащихся и именно игра выступает тем средством, которое помогает раскрыть их внутренний потенциал.</w:t>
      </w:r>
    </w:p>
    <w:p w:rsidR="00145637" w:rsidRDefault="00145637" w:rsidP="0014563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в силу своей природы, как естественная и любимая для человека деятельность, способна, становясь одной из форм обучения детей, решить практически любые задачи обучения и воспитания детей. 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Специфика игрового обучения состоит в том, что в отличии от других педагогических технологий оно позволяет раскрыть внутренний потенциал ребенка, поскольку, вызывая эмоциональный и физический подъем, способствует высвобождению </w:t>
      </w:r>
      <w:r>
        <w:rPr>
          <w:color w:val="222222"/>
          <w:sz w:val="28"/>
          <w:szCs w:val="28"/>
          <w:shd w:val="clear" w:color="auto" w:fill="FFFFFF"/>
        </w:rPr>
        <w:t>заложенного в индивиде таких качеств, как настойчивость, творческий подход, воображение, устремлённость к достижению поставленной цели.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Вовлекая детей в предложенную им игру, педагог решает вопросы передачи знаний, навыков, умений; учит их добиваться личного осознания законов природы и социума.</w:t>
      </w:r>
    </w:p>
    <w:p w:rsidR="00145637" w:rsidRDefault="00145637" w:rsidP="00145637">
      <w:pPr>
        <w:tabs>
          <w:tab w:val="left" w:pos="567"/>
        </w:tabs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Игра также дает возможность оказывать на детей воспитательное воздействие, позволяет увлекать, убеждать, а в некоторых случаях, и лечить.</w:t>
      </w:r>
    </w:p>
    <w:p w:rsidR="00145637" w:rsidRDefault="00145637" w:rsidP="0014563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  <w:t xml:space="preserve">Игра, проводимая преимущественно в коллективных формах (класс- в школе, группа- в детском саду), имеет в своей основе соревновательный аспект, при этом в качестве соперника может выступать не только другой ребенок- партнер по игре, но и обстоятельства, созданные по сценарию игры, а также и сам ребенок (который должен преодолеть свой ранее достигнутый в игре результат) </w:t>
      </w:r>
      <w:r>
        <w:rPr>
          <w:sz w:val="28"/>
          <w:szCs w:val="28"/>
        </w:rPr>
        <w:t>[4].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В учреждениях среднего образования игровая деятельность используется в следующих формах: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как самостоятельная форма проведения занятий в целях освоения понятия, темы или даже целого раздела конкретного учебного предмета;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как составная часть другой технологии обучения;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- в качестве урока или его части (для объяснения учебного материала, закрепления пройденного, упражнения и контроля);</w:t>
      </w:r>
    </w:p>
    <w:p w:rsidR="00145637" w:rsidRDefault="00145637" w:rsidP="00145637">
      <w:pPr>
        <w:spacing w:after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>- в качестве технологии внеклассной работы.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color w:val="000000"/>
          <w:sz w:val="28"/>
          <w:szCs w:val="28"/>
          <w:lang/>
        </w:rPr>
      </w:pPr>
      <w:r>
        <w:rPr>
          <w:rFonts w:eastAsia="ArialMT"/>
          <w:color w:val="000000"/>
          <w:sz w:val="28"/>
          <w:szCs w:val="28"/>
          <w:lang/>
        </w:rPr>
        <w:t>М</w:t>
      </w:r>
      <w:r>
        <w:rPr>
          <w:rFonts w:eastAsia="ArialMT"/>
          <w:color w:val="000000"/>
          <w:sz w:val="28"/>
          <w:szCs w:val="28"/>
          <w:lang/>
        </w:rPr>
        <w:t>ладший школьный возраст</w:t>
      </w:r>
      <w:r>
        <w:rPr>
          <w:rFonts w:eastAsia="ArialMT"/>
          <w:color w:val="000000"/>
          <w:sz w:val="28"/>
          <w:szCs w:val="28"/>
          <w:lang/>
        </w:rPr>
        <w:t xml:space="preserve"> является важнейшим периодом развития</w:t>
      </w:r>
      <w:r>
        <w:rPr>
          <w:rFonts w:eastAsia="ArialMT"/>
          <w:color w:val="000000"/>
          <w:sz w:val="28"/>
          <w:szCs w:val="28"/>
          <w:lang/>
        </w:rPr>
        <w:t xml:space="preserve"> ребенка,</w:t>
      </w:r>
      <w:r>
        <w:rPr>
          <w:rFonts w:eastAsia="ArialMT"/>
          <w:color w:val="000000"/>
          <w:sz w:val="28"/>
          <w:szCs w:val="28"/>
          <w:lang/>
        </w:rPr>
        <w:t xml:space="preserve"> когда идет интенсивное развитие</w:t>
      </w:r>
      <w:r>
        <w:rPr>
          <w:rFonts w:eastAsia="ArialMT"/>
          <w:color w:val="000000"/>
          <w:sz w:val="28"/>
          <w:szCs w:val="28"/>
          <w:lang/>
        </w:rPr>
        <w:t xml:space="preserve"> всех психических функций,</w:t>
      </w:r>
      <w:r>
        <w:rPr>
          <w:rFonts w:eastAsia="ArialMT"/>
          <w:color w:val="000000"/>
          <w:sz w:val="28"/>
          <w:szCs w:val="28"/>
          <w:lang/>
        </w:rPr>
        <w:t xml:space="preserve"> </w:t>
      </w:r>
      <w:r>
        <w:rPr>
          <w:rFonts w:eastAsia="ArialMT"/>
          <w:color w:val="000000"/>
          <w:sz w:val="28"/>
          <w:szCs w:val="28"/>
          <w:lang/>
        </w:rPr>
        <w:t>формировани</w:t>
      </w:r>
      <w:r>
        <w:rPr>
          <w:rFonts w:eastAsia="ArialMT"/>
          <w:color w:val="000000"/>
          <w:sz w:val="28"/>
          <w:szCs w:val="28"/>
          <w:lang/>
        </w:rPr>
        <w:t>е</w:t>
      </w:r>
      <w:r>
        <w:rPr>
          <w:rFonts w:eastAsia="ArialMT"/>
          <w:color w:val="000000"/>
          <w:sz w:val="28"/>
          <w:szCs w:val="28"/>
          <w:lang/>
        </w:rPr>
        <w:t xml:space="preserve"> </w:t>
      </w:r>
      <w:r>
        <w:rPr>
          <w:rFonts w:eastAsia="ArialMT"/>
          <w:color w:val="000000"/>
          <w:sz w:val="28"/>
          <w:szCs w:val="28"/>
          <w:lang/>
        </w:rPr>
        <w:t xml:space="preserve">основ </w:t>
      </w:r>
      <w:r>
        <w:rPr>
          <w:rFonts w:eastAsia="ArialMT"/>
          <w:color w:val="000000"/>
          <w:sz w:val="28"/>
          <w:szCs w:val="28"/>
          <w:lang/>
        </w:rPr>
        <w:t xml:space="preserve">сложных видов </w:t>
      </w:r>
      <w:r>
        <w:rPr>
          <w:rFonts w:eastAsia="ArialMT"/>
          <w:color w:val="000000"/>
          <w:sz w:val="28"/>
          <w:szCs w:val="28"/>
          <w:lang/>
        </w:rPr>
        <w:t xml:space="preserve">человеческой </w:t>
      </w:r>
      <w:r>
        <w:rPr>
          <w:rFonts w:eastAsia="ArialMT"/>
          <w:color w:val="000000"/>
          <w:sz w:val="28"/>
          <w:szCs w:val="28"/>
          <w:lang/>
        </w:rPr>
        <w:t>деятельности, закладыв</w:t>
      </w:r>
      <w:proofErr w:type="spellStart"/>
      <w:r>
        <w:rPr>
          <w:rFonts w:eastAsia="ArialMT"/>
          <w:color w:val="000000"/>
          <w:sz w:val="28"/>
          <w:szCs w:val="28"/>
          <w:lang/>
        </w:rPr>
        <w:t>аются</w:t>
      </w:r>
      <w:proofErr w:type="spellEnd"/>
      <w:r>
        <w:rPr>
          <w:rFonts w:eastAsia="ArialMT"/>
          <w:color w:val="000000"/>
          <w:sz w:val="28"/>
          <w:szCs w:val="28"/>
          <w:lang/>
        </w:rPr>
        <w:t xml:space="preserve"> основ</w:t>
      </w:r>
      <w:r>
        <w:rPr>
          <w:rFonts w:eastAsia="ArialMT"/>
          <w:color w:val="000000"/>
          <w:sz w:val="28"/>
          <w:szCs w:val="28"/>
          <w:lang/>
        </w:rPr>
        <w:t>ы</w:t>
      </w:r>
      <w:r>
        <w:rPr>
          <w:rFonts w:eastAsia="ArialMT"/>
          <w:color w:val="000000"/>
          <w:sz w:val="28"/>
          <w:szCs w:val="28"/>
          <w:lang/>
        </w:rPr>
        <w:t xml:space="preserve"> творческих способностей, формир</w:t>
      </w:r>
      <w:proofErr w:type="spellStart"/>
      <w:r>
        <w:rPr>
          <w:rFonts w:eastAsia="ArialMT"/>
          <w:color w:val="000000"/>
          <w:sz w:val="28"/>
          <w:szCs w:val="28"/>
          <w:lang/>
        </w:rPr>
        <w:t>уются</w:t>
      </w:r>
      <w:proofErr w:type="spellEnd"/>
      <w:r>
        <w:rPr>
          <w:rFonts w:eastAsia="ArialMT"/>
          <w:color w:val="000000"/>
          <w:sz w:val="28"/>
          <w:szCs w:val="28"/>
          <w:lang/>
        </w:rPr>
        <w:t xml:space="preserve"> мотив</w:t>
      </w:r>
      <w:r>
        <w:rPr>
          <w:rFonts w:eastAsia="ArialMT"/>
          <w:color w:val="000000"/>
          <w:sz w:val="28"/>
          <w:szCs w:val="28"/>
          <w:lang/>
        </w:rPr>
        <w:t>ы</w:t>
      </w:r>
      <w:r>
        <w:rPr>
          <w:rFonts w:eastAsia="ArialMT"/>
          <w:color w:val="000000"/>
          <w:sz w:val="28"/>
          <w:szCs w:val="28"/>
          <w:lang/>
        </w:rPr>
        <w:t xml:space="preserve"> и потребност</w:t>
      </w:r>
      <w:r>
        <w:rPr>
          <w:rFonts w:eastAsia="ArialMT"/>
          <w:color w:val="000000"/>
          <w:sz w:val="28"/>
          <w:szCs w:val="28"/>
          <w:lang/>
        </w:rPr>
        <w:t>и</w:t>
      </w:r>
      <w:r>
        <w:rPr>
          <w:rFonts w:eastAsia="ArialMT"/>
          <w:color w:val="000000"/>
          <w:sz w:val="28"/>
          <w:szCs w:val="28"/>
          <w:lang/>
        </w:rPr>
        <w:t>, нравственны</w:t>
      </w:r>
      <w:r>
        <w:rPr>
          <w:rFonts w:eastAsia="ArialMT"/>
          <w:color w:val="000000"/>
          <w:sz w:val="28"/>
          <w:szCs w:val="28"/>
          <w:lang/>
        </w:rPr>
        <w:t xml:space="preserve">е </w:t>
      </w:r>
      <w:r>
        <w:rPr>
          <w:rFonts w:eastAsia="ArialMT"/>
          <w:color w:val="000000"/>
          <w:sz w:val="28"/>
          <w:szCs w:val="28"/>
          <w:lang/>
        </w:rPr>
        <w:t>норм</w:t>
      </w:r>
      <w:r>
        <w:rPr>
          <w:rFonts w:eastAsia="ArialMT"/>
          <w:color w:val="000000"/>
          <w:sz w:val="28"/>
          <w:szCs w:val="28"/>
          <w:lang/>
        </w:rPr>
        <w:t xml:space="preserve">ы и </w:t>
      </w:r>
      <w:r>
        <w:rPr>
          <w:rFonts w:eastAsia="ArialMT"/>
          <w:color w:val="000000"/>
          <w:sz w:val="28"/>
          <w:szCs w:val="28"/>
          <w:lang/>
        </w:rPr>
        <w:t>элемент</w:t>
      </w:r>
      <w:r>
        <w:rPr>
          <w:rFonts w:eastAsia="ArialMT"/>
          <w:color w:val="000000"/>
          <w:sz w:val="28"/>
          <w:szCs w:val="28"/>
          <w:lang/>
        </w:rPr>
        <w:t>ы</w:t>
      </w:r>
      <w:r>
        <w:rPr>
          <w:rFonts w:eastAsia="ArialMT"/>
          <w:color w:val="000000"/>
          <w:sz w:val="28"/>
          <w:szCs w:val="28"/>
          <w:lang/>
        </w:rPr>
        <w:t xml:space="preserve"> волевой регуляции поведения.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color w:val="000000"/>
          <w:sz w:val="28"/>
          <w:szCs w:val="28"/>
          <w:lang/>
        </w:rPr>
      </w:pPr>
      <w:r>
        <w:rPr>
          <w:rFonts w:eastAsia="ArialMT"/>
          <w:color w:val="000000"/>
          <w:sz w:val="28"/>
          <w:szCs w:val="28"/>
          <w:lang/>
        </w:rPr>
        <w:t xml:space="preserve">Соответственно этим </w:t>
      </w:r>
      <w:proofErr w:type="gramStart"/>
      <w:r>
        <w:rPr>
          <w:rFonts w:eastAsia="ArialMT"/>
          <w:color w:val="000000"/>
          <w:sz w:val="28"/>
          <w:szCs w:val="28"/>
          <w:lang/>
        </w:rPr>
        <w:t>возрастным  особенностям</w:t>
      </w:r>
      <w:proofErr w:type="gramEnd"/>
      <w:r>
        <w:rPr>
          <w:rFonts w:eastAsia="ArialMT"/>
          <w:color w:val="000000"/>
          <w:sz w:val="28"/>
          <w:szCs w:val="28"/>
          <w:lang/>
        </w:rPr>
        <w:t xml:space="preserve"> детям рассматриваемого возраста предлагаются те или иные игры, которые используются в процессе воспитания и обучения в школе.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ArialMT"/>
          <w:color w:val="000000"/>
          <w:sz w:val="28"/>
          <w:szCs w:val="28"/>
          <w:lang/>
        </w:rPr>
      </w:pPr>
      <w:r>
        <w:rPr>
          <w:rFonts w:eastAsia="ArialMT"/>
          <w:sz w:val="28"/>
          <w:szCs w:val="28"/>
          <w:lang/>
        </w:rPr>
        <w:t xml:space="preserve">Если говорить о настоящем состоянии </w:t>
      </w:r>
      <w:r>
        <w:rPr>
          <w:rFonts w:eastAsia="ArialMT"/>
          <w:sz w:val="28"/>
          <w:szCs w:val="28"/>
          <w:lang/>
        </w:rPr>
        <w:t>средне</w:t>
      </w:r>
      <w:r>
        <w:rPr>
          <w:rFonts w:eastAsia="ArialMT"/>
          <w:sz w:val="28"/>
          <w:szCs w:val="28"/>
          <w:lang/>
        </w:rPr>
        <w:t xml:space="preserve">й школы в </w:t>
      </w:r>
      <w:r>
        <w:rPr>
          <w:rFonts w:eastAsia="ArialMT"/>
          <w:sz w:val="28"/>
          <w:szCs w:val="28"/>
          <w:lang/>
        </w:rPr>
        <w:t>нашей стране,</w:t>
      </w:r>
      <w:r>
        <w:rPr>
          <w:rFonts w:eastAsia="ArialMT"/>
          <w:sz w:val="28"/>
          <w:szCs w:val="28"/>
          <w:lang/>
        </w:rPr>
        <w:t xml:space="preserve"> то следует отметить, что основное место в ее деятельности все еще продолжает занимать познавательная деятельность школьников, а не творческая.</w:t>
      </w:r>
    </w:p>
    <w:p w:rsidR="00145637" w:rsidRDefault="00145637" w:rsidP="0014563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>Между  тем</w:t>
      </w:r>
      <w:proofErr w:type="gramEnd"/>
      <w:r>
        <w:rPr>
          <w:sz w:val="28"/>
          <w:szCs w:val="28"/>
          <w:lang w:val="ru-RU"/>
        </w:rPr>
        <w:t>, раскрытие и р</w:t>
      </w:r>
      <w:r>
        <w:rPr>
          <w:sz w:val="28"/>
          <w:szCs w:val="28"/>
        </w:rPr>
        <w:t xml:space="preserve">азвитие творческих способностей школьников важно на всех этапах обучения, так как именно в </w:t>
      </w:r>
      <w:r>
        <w:rPr>
          <w:sz w:val="28"/>
          <w:szCs w:val="28"/>
          <w:lang w:val="ru-RU"/>
        </w:rPr>
        <w:t>этот период 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человека</w:t>
      </w:r>
      <w:r>
        <w:rPr>
          <w:sz w:val="28"/>
          <w:szCs w:val="28"/>
        </w:rPr>
        <w:t xml:space="preserve"> закладыв</w:t>
      </w:r>
      <w:proofErr w:type="spellStart"/>
      <w:r>
        <w:rPr>
          <w:sz w:val="28"/>
          <w:szCs w:val="28"/>
          <w:lang w:val="ru-RU"/>
        </w:rPr>
        <w:t>аются</w:t>
      </w:r>
      <w:proofErr w:type="spellEnd"/>
      <w:r>
        <w:rPr>
          <w:sz w:val="28"/>
          <w:szCs w:val="28"/>
          <w:lang w:val="ru-RU"/>
        </w:rPr>
        <w:t xml:space="preserve"> основы для </w:t>
      </w:r>
      <w:r>
        <w:rPr>
          <w:sz w:val="28"/>
          <w:szCs w:val="28"/>
        </w:rPr>
        <w:t xml:space="preserve">развития </w:t>
      </w:r>
      <w:r>
        <w:rPr>
          <w:sz w:val="28"/>
          <w:szCs w:val="28"/>
          <w:lang w:val="ru-RU"/>
        </w:rPr>
        <w:t>его интеллекта</w:t>
      </w:r>
      <w:r>
        <w:rPr>
          <w:sz w:val="28"/>
          <w:szCs w:val="28"/>
        </w:rPr>
        <w:t xml:space="preserve">, создаются предпосылки для </w:t>
      </w:r>
      <w:r>
        <w:rPr>
          <w:sz w:val="28"/>
          <w:szCs w:val="28"/>
          <w:lang w:val="ru-RU"/>
        </w:rPr>
        <w:t>становления м</w:t>
      </w:r>
      <w:r>
        <w:rPr>
          <w:sz w:val="28"/>
          <w:szCs w:val="28"/>
        </w:rPr>
        <w:t>ыслящего, активного</w:t>
      </w:r>
      <w:r>
        <w:rPr>
          <w:sz w:val="28"/>
          <w:szCs w:val="28"/>
          <w:lang w:val="ru-RU"/>
        </w:rPr>
        <w:t xml:space="preserve"> и самостоятельного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члена общества</w:t>
      </w:r>
      <w:r>
        <w:rPr>
          <w:sz w:val="28"/>
          <w:szCs w:val="28"/>
        </w:rPr>
        <w:t xml:space="preserve">. </w:t>
      </w:r>
    </w:p>
    <w:p w:rsidR="00145637" w:rsidRDefault="00145637" w:rsidP="0014563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Способность ребенка к творческому мышлению </w:t>
      </w:r>
      <w:proofErr w:type="gramStart"/>
      <w:r>
        <w:rPr>
          <w:sz w:val="28"/>
          <w:szCs w:val="28"/>
          <w:lang w:val="ru-RU"/>
        </w:rPr>
        <w:t>непосредственно  влияет</w:t>
      </w:r>
      <w:proofErr w:type="gramEnd"/>
      <w:r>
        <w:rPr>
          <w:sz w:val="28"/>
          <w:szCs w:val="28"/>
          <w:lang w:val="ru-RU"/>
        </w:rPr>
        <w:t xml:space="preserve"> на результаты его </w:t>
      </w:r>
      <w:r>
        <w:rPr>
          <w:sz w:val="28"/>
          <w:szCs w:val="28"/>
        </w:rPr>
        <w:t xml:space="preserve">обучения в школе, </w:t>
      </w:r>
      <w:r>
        <w:rPr>
          <w:sz w:val="28"/>
          <w:szCs w:val="28"/>
          <w:lang w:val="ru-RU"/>
        </w:rPr>
        <w:t>а в перспективе- на степень его готовности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той или иной деятельности</w:t>
      </w:r>
      <w:r>
        <w:rPr>
          <w:sz w:val="28"/>
          <w:szCs w:val="28"/>
        </w:rPr>
        <w:t xml:space="preserve">. </w:t>
      </w:r>
    </w:p>
    <w:p w:rsidR="00145637" w:rsidRDefault="00145637" w:rsidP="00145637">
      <w:pPr>
        <w:tabs>
          <w:tab w:val="left" w:pos="567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/>
        </w:rPr>
        <w:tab/>
      </w:r>
      <w:r>
        <w:rPr>
          <w:sz w:val="28"/>
          <w:szCs w:val="28"/>
        </w:rPr>
        <w:t>Игровая деятельность в процессе обучения ребенка в школе способствует его вхождению в новую для него социальную роль- роль школьника и игровые технологии, применяемые педагогом, призваны облегчить переход ребенка к новой для него стадии жизни.</w:t>
      </w:r>
    </w:p>
    <w:p w:rsidR="00145637" w:rsidRDefault="00145637" w:rsidP="001456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В процессе </w:t>
      </w:r>
      <w:r>
        <w:rPr>
          <w:sz w:val="28"/>
          <w:szCs w:val="28"/>
          <w:lang/>
        </w:rPr>
        <w:t xml:space="preserve">игровой деятельности </w:t>
      </w:r>
      <w:r>
        <w:rPr>
          <w:sz w:val="28"/>
          <w:szCs w:val="28"/>
          <w:lang/>
        </w:rPr>
        <w:t>происходит формирование</w:t>
      </w:r>
      <w:r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психически</w:t>
      </w:r>
      <w:r>
        <w:rPr>
          <w:sz w:val="28"/>
          <w:szCs w:val="28"/>
          <w:lang/>
        </w:rPr>
        <w:t>х</w:t>
      </w:r>
      <w:r>
        <w:rPr>
          <w:sz w:val="28"/>
          <w:szCs w:val="28"/>
          <w:lang/>
        </w:rPr>
        <w:t xml:space="preserve"> качеств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и личностны</w:t>
      </w:r>
      <w:r>
        <w:rPr>
          <w:sz w:val="28"/>
          <w:szCs w:val="28"/>
          <w:lang/>
        </w:rPr>
        <w:t>х</w:t>
      </w:r>
      <w:r>
        <w:rPr>
          <w:sz w:val="28"/>
          <w:szCs w:val="28"/>
          <w:lang/>
        </w:rPr>
        <w:t xml:space="preserve"> особенност</w:t>
      </w:r>
      <w:r>
        <w:rPr>
          <w:sz w:val="28"/>
          <w:szCs w:val="28"/>
          <w:lang/>
        </w:rPr>
        <w:t>ей</w:t>
      </w:r>
      <w:r>
        <w:rPr>
          <w:sz w:val="28"/>
          <w:szCs w:val="28"/>
          <w:lang/>
        </w:rPr>
        <w:t xml:space="preserve"> ребенка</w:t>
      </w:r>
      <w:r>
        <w:rPr>
          <w:sz w:val="28"/>
          <w:szCs w:val="28"/>
          <w:lang/>
        </w:rPr>
        <w:t>.</w:t>
      </w:r>
      <w:r>
        <w:rPr>
          <w:sz w:val="28"/>
          <w:szCs w:val="28"/>
          <w:lang/>
        </w:rPr>
        <w:t xml:space="preserve"> 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Для ребенка и</w:t>
      </w:r>
      <w:r>
        <w:rPr>
          <w:sz w:val="28"/>
          <w:szCs w:val="28"/>
          <w:lang/>
        </w:rPr>
        <w:t>гра</w:t>
      </w:r>
      <w:r>
        <w:rPr>
          <w:sz w:val="28"/>
          <w:szCs w:val="28"/>
          <w:lang/>
        </w:rPr>
        <w:t xml:space="preserve"> - это не только то, что доставляет ему </w:t>
      </w:r>
      <w:r>
        <w:rPr>
          <w:sz w:val="28"/>
          <w:szCs w:val="28"/>
          <w:lang/>
        </w:rPr>
        <w:t>удовольствие и радость</w:t>
      </w:r>
      <w:r>
        <w:rPr>
          <w:sz w:val="28"/>
          <w:szCs w:val="28"/>
          <w:lang/>
        </w:rPr>
        <w:t xml:space="preserve">, но немаловажно и то, что игра дает импульс для развития у детей таких качеств, как мышление, </w:t>
      </w:r>
      <w:r>
        <w:rPr>
          <w:sz w:val="28"/>
          <w:szCs w:val="28"/>
          <w:lang/>
        </w:rPr>
        <w:t>память, воображение</w:t>
      </w:r>
      <w:r>
        <w:rPr>
          <w:sz w:val="28"/>
          <w:szCs w:val="28"/>
          <w:lang/>
        </w:rPr>
        <w:t xml:space="preserve"> и </w:t>
      </w:r>
      <w:r>
        <w:rPr>
          <w:sz w:val="28"/>
          <w:szCs w:val="28"/>
          <w:lang/>
        </w:rPr>
        <w:t>восприятие,</w:t>
      </w:r>
      <w:r>
        <w:rPr>
          <w:sz w:val="28"/>
          <w:szCs w:val="28"/>
          <w:lang/>
        </w:rPr>
        <w:t xml:space="preserve"> то есть всего того, что будет необходимо ему в жизни</w:t>
      </w:r>
      <w:r>
        <w:rPr>
          <w:sz w:val="28"/>
          <w:szCs w:val="28"/>
          <w:lang/>
        </w:rPr>
        <w:t xml:space="preserve">. </w:t>
      </w:r>
    </w:p>
    <w:p w:rsidR="00145637" w:rsidRDefault="00145637" w:rsidP="0014563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/>
        </w:rPr>
        <w:lastRenderedPageBreak/>
        <w:tab/>
        <w:t>Игра</w:t>
      </w:r>
      <w:r>
        <w:rPr>
          <w:sz w:val="28"/>
          <w:szCs w:val="28"/>
          <w:lang/>
        </w:rPr>
        <w:t xml:space="preserve"> как средство обучения и воспитания предоставляет</w:t>
      </w:r>
      <w:r>
        <w:rPr>
          <w:sz w:val="28"/>
          <w:szCs w:val="28"/>
          <w:lang/>
        </w:rPr>
        <w:t xml:space="preserve"> ребенк</w:t>
      </w:r>
      <w:r>
        <w:rPr>
          <w:sz w:val="28"/>
          <w:szCs w:val="28"/>
          <w:lang/>
        </w:rPr>
        <w:t>у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возможность </w:t>
      </w:r>
      <w:r>
        <w:rPr>
          <w:sz w:val="28"/>
          <w:szCs w:val="28"/>
          <w:lang/>
        </w:rPr>
        <w:t>приобретать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новые знания, умения</w:t>
      </w:r>
      <w:r>
        <w:rPr>
          <w:sz w:val="28"/>
          <w:szCs w:val="28"/>
          <w:lang/>
        </w:rPr>
        <w:t xml:space="preserve"> и практические </w:t>
      </w:r>
      <w:r>
        <w:rPr>
          <w:sz w:val="28"/>
          <w:szCs w:val="28"/>
          <w:lang/>
        </w:rPr>
        <w:t xml:space="preserve">навыки, </w:t>
      </w:r>
      <w:r>
        <w:rPr>
          <w:sz w:val="28"/>
          <w:szCs w:val="28"/>
          <w:lang/>
        </w:rPr>
        <w:t xml:space="preserve">она развивает заложенные в нем </w:t>
      </w:r>
      <w:r>
        <w:rPr>
          <w:sz w:val="28"/>
          <w:szCs w:val="28"/>
          <w:lang/>
        </w:rPr>
        <w:t>способности</w:t>
      </w:r>
      <w:r>
        <w:rPr>
          <w:sz w:val="28"/>
          <w:szCs w:val="28"/>
          <w:lang/>
        </w:rPr>
        <w:t>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Игр</w:t>
      </w:r>
      <w:r>
        <w:rPr>
          <w:sz w:val="28"/>
          <w:szCs w:val="28"/>
          <w:lang/>
        </w:rPr>
        <w:t>а как</w:t>
      </w:r>
      <w:r>
        <w:rPr>
          <w:sz w:val="28"/>
          <w:szCs w:val="28"/>
          <w:lang/>
        </w:rPr>
        <w:t xml:space="preserve"> деятельность, возникая в дошкольном возрасте, от элементарной подражательности </w:t>
      </w:r>
      <w:r>
        <w:rPr>
          <w:sz w:val="28"/>
          <w:szCs w:val="28"/>
          <w:lang/>
        </w:rPr>
        <w:t xml:space="preserve">переходит в условиях школы </w:t>
      </w:r>
      <w:r>
        <w:rPr>
          <w:sz w:val="28"/>
          <w:szCs w:val="28"/>
          <w:lang/>
        </w:rPr>
        <w:t>к сложной ролевой игре, которая в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начале отражает предметную деятельность людей, а затем </w:t>
      </w:r>
      <w:r>
        <w:rPr>
          <w:sz w:val="28"/>
          <w:szCs w:val="28"/>
          <w:lang/>
        </w:rPr>
        <w:t>раскрывает</w:t>
      </w:r>
      <w:r>
        <w:rPr>
          <w:sz w:val="28"/>
          <w:szCs w:val="28"/>
          <w:lang/>
        </w:rPr>
        <w:t xml:space="preserve"> человеческие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взаимоотношения, нормы и правила общественного поведения. 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</w:t>
      </w:r>
      <w:r>
        <w:rPr>
          <w:sz w:val="28"/>
          <w:szCs w:val="28"/>
          <w:lang/>
        </w:rPr>
        <w:t xml:space="preserve"> школьном возрасте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дети</w:t>
      </w:r>
      <w:r>
        <w:rPr>
          <w:sz w:val="28"/>
          <w:szCs w:val="28"/>
          <w:lang/>
        </w:rPr>
        <w:t>, составляя один коллектив в форме учебного класса,</w:t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склонны отдавать </w:t>
      </w:r>
      <w:r>
        <w:rPr>
          <w:sz w:val="28"/>
          <w:szCs w:val="28"/>
          <w:lang/>
        </w:rPr>
        <w:t>предпочтение коллективным играм, ко</w:t>
      </w:r>
      <w:proofErr w:type="spellStart"/>
      <w:r>
        <w:rPr>
          <w:sz w:val="28"/>
          <w:szCs w:val="28"/>
          <w:lang/>
        </w:rPr>
        <w:t>гда</w:t>
      </w:r>
      <w:proofErr w:type="spellEnd"/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они вовлечены в определенную общую игру, что закладывает в них основы для</w:t>
      </w:r>
      <w:r>
        <w:rPr>
          <w:sz w:val="28"/>
          <w:szCs w:val="28"/>
          <w:lang/>
        </w:rPr>
        <w:t xml:space="preserve"> коллективны</w:t>
      </w:r>
      <w:r>
        <w:rPr>
          <w:sz w:val="28"/>
          <w:szCs w:val="28"/>
          <w:lang/>
        </w:rPr>
        <w:t xml:space="preserve">х </w:t>
      </w:r>
      <w:r>
        <w:rPr>
          <w:sz w:val="28"/>
          <w:szCs w:val="28"/>
          <w:lang/>
        </w:rPr>
        <w:t xml:space="preserve">форм </w:t>
      </w:r>
      <w:r>
        <w:rPr>
          <w:sz w:val="28"/>
          <w:szCs w:val="28"/>
          <w:lang/>
        </w:rPr>
        <w:t xml:space="preserve">деятельности и </w:t>
      </w:r>
      <w:r>
        <w:rPr>
          <w:sz w:val="28"/>
          <w:szCs w:val="28"/>
          <w:lang/>
        </w:rPr>
        <w:t>жизни.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Наблюдения показывают, что игровые ситуации </w:t>
      </w:r>
      <w:r>
        <w:rPr>
          <w:sz w:val="28"/>
          <w:szCs w:val="28"/>
          <w:lang/>
        </w:rPr>
        <w:t xml:space="preserve">безусловно </w:t>
      </w:r>
      <w:r>
        <w:rPr>
          <w:sz w:val="28"/>
          <w:szCs w:val="28"/>
          <w:lang/>
        </w:rPr>
        <w:t>обогащают эмоциональную</w:t>
      </w:r>
      <w:r>
        <w:rPr>
          <w:sz w:val="28"/>
          <w:szCs w:val="28"/>
          <w:lang/>
        </w:rPr>
        <w:t xml:space="preserve"> восприимчивость</w:t>
      </w:r>
      <w:r>
        <w:rPr>
          <w:sz w:val="28"/>
          <w:szCs w:val="28"/>
          <w:lang/>
        </w:rPr>
        <w:t xml:space="preserve"> детей, обостряют их интерес, воображение и мышление, </w:t>
      </w:r>
      <w:r>
        <w:rPr>
          <w:sz w:val="28"/>
          <w:szCs w:val="28"/>
          <w:lang/>
        </w:rPr>
        <w:t xml:space="preserve">учат их </w:t>
      </w:r>
      <w:r>
        <w:rPr>
          <w:sz w:val="28"/>
          <w:szCs w:val="28"/>
          <w:lang/>
        </w:rPr>
        <w:t>подчи</w:t>
      </w:r>
      <w:proofErr w:type="spellStart"/>
      <w:r>
        <w:rPr>
          <w:sz w:val="28"/>
          <w:szCs w:val="28"/>
          <w:lang/>
        </w:rPr>
        <w:t>нять</w:t>
      </w:r>
      <w:proofErr w:type="spellEnd"/>
      <w:r>
        <w:rPr>
          <w:sz w:val="28"/>
          <w:szCs w:val="28"/>
          <w:lang/>
        </w:rPr>
        <w:t xml:space="preserve"> свои</w:t>
      </w:r>
      <w:r>
        <w:rPr>
          <w:sz w:val="28"/>
          <w:szCs w:val="28"/>
          <w:lang/>
        </w:rPr>
        <w:t xml:space="preserve"> желани</w:t>
      </w:r>
      <w:r>
        <w:rPr>
          <w:sz w:val="28"/>
          <w:szCs w:val="28"/>
          <w:lang/>
        </w:rPr>
        <w:t>я</w:t>
      </w:r>
      <w:r>
        <w:rPr>
          <w:sz w:val="28"/>
          <w:szCs w:val="28"/>
          <w:lang/>
        </w:rPr>
        <w:t xml:space="preserve"> и настроени</w:t>
      </w:r>
      <w:r>
        <w:rPr>
          <w:sz w:val="28"/>
          <w:szCs w:val="28"/>
          <w:lang/>
        </w:rPr>
        <w:t>я</w:t>
      </w:r>
      <w:r>
        <w:rPr>
          <w:sz w:val="28"/>
          <w:szCs w:val="28"/>
          <w:lang/>
        </w:rPr>
        <w:t xml:space="preserve"> социальным требованиям.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остановиться на дидактической игре, то отметим, что ее применение способствует активизации психических </w:t>
      </w:r>
      <w:proofErr w:type="gramStart"/>
      <w:r>
        <w:rPr>
          <w:sz w:val="28"/>
          <w:szCs w:val="28"/>
        </w:rPr>
        <w:t>процессов,  в</w:t>
      </w:r>
      <w:proofErr w:type="gramEnd"/>
      <w:r>
        <w:rPr>
          <w:sz w:val="28"/>
          <w:szCs w:val="28"/>
        </w:rPr>
        <w:t xml:space="preserve"> частности, таких как внимание, мышление и восприятие детей; игровая атмосфера позволяет преодолеть определенные психологические трудности в ребенке, как-то: нерешительность, заведомая боязнь совершить ошибку либо оказаться смешным в глазах </w:t>
      </w:r>
      <w:proofErr w:type="spellStart"/>
      <w:r>
        <w:rPr>
          <w:sz w:val="28"/>
          <w:szCs w:val="28"/>
        </w:rPr>
        <w:t>сокласнников</w:t>
      </w:r>
      <w:proofErr w:type="spellEnd"/>
      <w:r>
        <w:rPr>
          <w:sz w:val="28"/>
          <w:szCs w:val="28"/>
        </w:rPr>
        <w:t>.</w:t>
      </w:r>
    </w:p>
    <w:p w:rsidR="00145637" w:rsidRDefault="00145637" w:rsidP="0014563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Учитель в такой игре может использовать приемы стимулирования эмоциональной реакции учеников в ходе изучения какой-либо темы, предмета: он дает им возможность поспорить, посоревноваться между собой в знаниях и умениях, раскрепощает их интерес к перевоплощению и импровизации; вместе с тем, в процессе игры учитель проводит важную воспитательную работу, создавая условия для сплочения детей в коллективе, проявления ими взаимного интереса и уважения друг к другу.</w:t>
      </w:r>
    </w:p>
    <w:p w:rsidR="00145637" w:rsidRDefault="00145637" w:rsidP="00145637">
      <w:pPr>
        <w:tabs>
          <w:tab w:val="left" w:pos="567"/>
        </w:tabs>
        <w:spacing w:after="0" w:line="360" w:lineRule="auto"/>
        <w:ind w:firstLine="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lastRenderedPageBreak/>
        <w:tab/>
        <w:t xml:space="preserve">Таким образом, игра имеет важное и значимое влияние на развитие и становление личности ребенка. </w:t>
      </w:r>
    </w:p>
    <w:p w:rsidR="00145637" w:rsidRDefault="00145637" w:rsidP="00145637">
      <w:pPr>
        <w:tabs>
          <w:tab w:val="left" w:pos="567"/>
        </w:tabs>
        <w:spacing w:after="0" w:line="360" w:lineRule="auto"/>
        <w:ind w:firstLine="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>Использование игровых технологий как метода и средства обучения позволяет не только разнообразить учебный процесс, но развить и упрочить творческий потенциал подрастающего поколения.</w:t>
      </w:r>
    </w:p>
    <w:p w:rsidR="00145637" w:rsidRDefault="00145637" w:rsidP="00145637">
      <w:pPr>
        <w:tabs>
          <w:tab w:val="left" w:pos="567"/>
        </w:tabs>
        <w:spacing w:after="0" w:line="360" w:lineRule="auto"/>
        <w:ind w:firstLine="1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bookmarkEnd w:id="1"/>
    </w:p>
    <w:p w:rsidR="00145637" w:rsidRDefault="00145637" w:rsidP="00145637">
      <w:pPr>
        <w:tabs>
          <w:tab w:val="left" w:pos="567"/>
        </w:tabs>
        <w:spacing w:after="0" w:line="360" w:lineRule="auto"/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</w:t>
      </w:r>
    </w:p>
    <w:p w:rsidR="00145637" w:rsidRDefault="00145637" w:rsidP="00145637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2A2723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>
        <w:rPr>
          <w:b w:val="0"/>
          <w:bCs w:val="0"/>
          <w:color w:val="2A2723"/>
          <w:sz w:val="28"/>
          <w:szCs w:val="28"/>
        </w:rPr>
        <w:t xml:space="preserve">Рубинштейн С. Л. Основы общей психологии </w:t>
      </w:r>
      <w:r>
        <w:rPr>
          <w:b w:val="0"/>
          <w:bCs w:val="0"/>
          <w:color w:val="2A2723"/>
          <w:sz w:val="28"/>
          <w:szCs w:val="28"/>
          <w:lang w:val="ru-RU"/>
        </w:rPr>
        <w:t>//</w:t>
      </w:r>
      <w:r>
        <w:rPr>
          <w:b w:val="0"/>
          <w:bCs w:val="0"/>
          <w:color w:val="2A2723"/>
          <w:sz w:val="28"/>
          <w:szCs w:val="28"/>
        </w:rPr>
        <w:t xml:space="preserve"> СПб: Питер, 2000</w:t>
      </w:r>
      <w:r>
        <w:rPr>
          <w:b w:val="0"/>
          <w:bCs w:val="0"/>
          <w:color w:val="2A2723"/>
          <w:sz w:val="28"/>
          <w:szCs w:val="28"/>
          <w:lang w:val="ru-RU"/>
        </w:rPr>
        <w:t>.</w:t>
      </w:r>
      <w:r>
        <w:rPr>
          <w:b w:val="0"/>
          <w:bCs w:val="0"/>
          <w:color w:val="2A2723"/>
          <w:sz w:val="28"/>
          <w:szCs w:val="28"/>
        </w:rPr>
        <w:t xml:space="preserve"> - 712 с.: ил</w:t>
      </w:r>
    </w:p>
    <w:p w:rsidR="00145637" w:rsidRDefault="00145637" w:rsidP="00145637">
      <w:pPr>
        <w:tabs>
          <w:tab w:val="left" w:pos="709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Выготский Л. С. Психология развития ребенка. //М: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Эксмо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2004. - 512 с. С.203-204.</w:t>
      </w:r>
    </w:p>
    <w:p w:rsidR="00145637" w:rsidRDefault="00145637" w:rsidP="00145637">
      <w:pPr>
        <w:tabs>
          <w:tab w:val="left" w:pos="709"/>
        </w:tabs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Эльконин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Д.Б. Психология игры // М.: Книга по Требованию, 2013. – 228 с.</w:t>
      </w:r>
    </w:p>
    <w:p w:rsidR="00145637" w:rsidRDefault="00145637" w:rsidP="00145637">
      <w:pPr>
        <w:tabs>
          <w:tab w:val="left" w:pos="709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Букатов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В.М. </w:t>
      </w:r>
      <w:r>
        <w:rPr>
          <w:color w:val="222222"/>
          <w:sz w:val="28"/>
          <w:szCs w:val="28"/>
          <w:shd w:val="clear" w:color="auto" w:fill="FFFFFF"/>
        </w:rPr>
        <w:t>Секреты дидактических игр: психология, методика, дисциплина //</w:t>
      </w:r>
      <w:proofErr w:type="gramStart"/>
      <w:r>
        <w:rPr>
          <w:color w:val="222222"/>
          <w:sz w:val="28"/>
          <w:szCs w:val="28"/>
          <w:shd w:val="clear" w:color="auto" w:fill="FFFFFF"/>
        </w:rPr>
        <w:t>СПб.: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 Речь; М: Сфера, 2010. - 203 с.</w:t>
      </w:r>
    </w:p>
    <w:p w:rsidR="00145637" w:rsidRDefault="00145637" w:rsidP="00145637">
      <w:pPr>
        <w:tabs>
          <w:tab w:val="left" w:pos="709"/>
        </w:tabs>
        <w:spacing w:after="0" w:line="360" w:lineRule="auto"/>
        <w:ind w:firstLine="709"/>
        <w:jc w:val="center"/>
        <w:rPr>
          <w:sz w:val="28"/>
          <w:szCs w:val="28"/>
        </w:rPr>
      </w:pPr>
    </w:p>
    <w:p w:rsidR="00CE264A" w:rsidRDefault="00CE264A"/>
    <w:sectPr w:rsidR="00CE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37"/>
    <w:rsid w:val="00145637"/>
    <w:rsid w:val="00C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1B00-8D6A-4B19-91A1-051CEB04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37"/>
    <w:pPr>
      <w:spacing w:line="256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14563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63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Default">
    <w:name w:val="Default"/>
    <w:rsid w:val="001456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1371</Words>
  <Characters>7820</Characters>
  <Application>Microsoft Office Word</Application>
  <DocSecurity>0</DocSecurity>
  <Lines>65</Lines>
  <Paragraphs>18</Paragraphs>
  <ScaleCrop>false</ScaleCrop>
  <Company>*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2021-03-12T16:43:00Z</dcterms:created>
  <dcterms:modified xsi:type="dcterms:W3CDTF">2021-03-12T16:45:00Z</dcterms:modified>
</cp:coreProperties>
</file>