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88" w:rsidRPr="00587ACC" w:rsidRDefault="00F85588" w:rsidP="00F85588">
      <w:pPr>
        <w:pStyle w:val="a6"/>
        <w:jc w:val="center"/>
        <w:rPr>
          <w:rFonts w:ascii="Times New Roman" w:hAnsi="Times New Roman"/>
          <w:i/>
          <w:iCs/>
          <w:sz w:val="28"/>
          <w:szCs w:val="28"/>
        </w:rPr>
      </w:pPr>
      <w:r w:rsidRPr="00587ACC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587ACC">
        <w:rPr>
          <w:rFonts w:ascii="Times New Roman" w:hAnsi="Times New Roman"/>
          <w:i/>
          <w:iCs/>
          <w:sz w:val="28"/>
          <w:szCs w:val="28"/>
        </w:rPr>
        <w:t>Омарова</w:t>
      </w:r>
      <w:proofErr w:type="spellEnd"/>
      <w:r w:rsidRPr="00587A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87ACC">
        <w:rPr>
          <w:rFonts w:ascii="Times New Roman" w:hAnsi="Times New Roman"/>
          <w:i/>
          <w:iCs/>
          <w:sz w:val="28"/>
          <w:szCs w:val="28"/>
        </w:rPr>
        <w:t>Назира</w:t>
      </w:r>
      <w:proofErr w:type="spellEnd"/>
      <w:r w:rsidRPr="00587A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587ACC">
        <w:rPr>
          <w:rFonts w:ascii="Times New Roman" w:hAnsi="Times New Roman"/>
          <w:i/>
          <w:iCs/>
          <w:sz w:val="28"/>
          <w:szCs w:val="28"/>
        </w:rPr>
        <w:t>Съезовна</w:t>
      </w:r>
      <w:proofErr w:type="spellEnd"/>
      <w:proofErr w:type="gramStart"/>
      <w:r w:rsidRPr="00587ACC"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</w:p>
    <w:p w:rsidR="00F85588" w:rsidRPr="00587ACC" w:rsidRDefault="00F85588" w:rsidP="00F8558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7ACC"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 w:rsidRPr="00587ACC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587ACC">
        <w:rPr>
          <w:rFonts w:ascii="Times New Roman" w:hAnsi="Times New Roman" w:cs="Times New Roman"/>
          <w:sz w:val="28"/>
          <w:szCs w:val="28"/>
        </w:rPr>
        <w:t>»,</w:t>
      </w:r>
    </w:p>
    <w:p w:rsidR="00F85588" w:rsidRPr="00587ACC" w:rsidRDefault="00F85588" w:rsidP="00F85588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7ACC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587ACC">
        <w:rPr>
          <w:rFonts w:ascii="Times New Roman" w:hAnsi="Times New Roman" w:cs="Times New Roman"/>
          <w:sz w:val="28"/>
          <w:szCs w:val="28"/>
        </w:rPr>
        <w:t>д.п</w:t>
      </w:r>
      <w:proofErr w:type="gramStart"/>
      <w:r w:rsidRPr="00587ACC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587ACC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Pr="00587ACC">
        <w:rPr>
          <w:rFonts w:ascii="Times New Roman" w:hAnsi="Times New Roman" w:cs="Times New Roman"/>
          <w:sz w:val="28"/>
          <w:szCs w:val="28"/>
        </w:rPr>
        <w:t>Шмачилина-Цибенко</w:t>
      </w:r>
      <w:proofErr w:type="spellEnd"/>
      <w:r w:rsidRPr="00587AC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85588" w:rsidRPr="003457EA" w:rsidRDefault="00F85588" w:rsidP="00F8558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5588" w:rsidRPr="00FC3307" w:rsidRDefault="00F85588" w:rsidP="00F85588">
      <w:pPr>
        <w:pStyle w:val="a3"/>
        <w:spacing w:after="0" w:line="360" w:lineRule="auto"/>
        <w:ind w:left="40" w:right="20" w:firstLine="72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Pr="00FC3307">
        <w:rPr>
          <w:rFonts w:ascii="Times New Roman" w:hAnsi="Times New Roman"/>
          <w:bCs/>
          <w:iCs/>
          <w:sz w:val="28"/>
          <w:szCs w:val="28"/>
        </w:rPr>
        <w:t xml:space="preserve">неурочная деятельность </w:t>
      </w:r>
      <w:r>
        <w:rPr>
          <w:rFonts w:ascii="Times New Roman" w:hAnsi="Times New Roman"/>
          <w:bCs/>
          <w:iCs/>
          <w:sz w:val="28"/>
          <w:szCs w:val="28"/>
        </w:rPr>
        <w:t>как компонен</w:t>
      </w:r>
      <w:r>
        <w:rPr>
          <w:rFonts w:ascii="Times New Roman" w:hAnsi="Times New Roman"/>
          <w:bCs/>
          <w:iCs/>
          <w:sz w:val="28"/>
          <w:szCs w:val="28"/>
        </w:rPr>
        <w:softHyphen/>
        <w:t>т</w:t>
      </w:r>
      <w:r w:rsidRPr="00FC3307">
        <w:rPr>
          <w:rFonts w:ascii="Times New Roman" w:hAnsi="Times New Roman"/>
          <w:bCs/>
          <w:iCs/>
          <w:sz w:val="28"/>
          <w:szCs w:val="28"/>
        </w:rPr>
        <w:t xml:space="preserve"> целостного </w:t>
      </w:r>
      <w:proofErr w:type="spellStart"/>
      <w:r w:rsidRPr="00FC3307">
        <w:rPr>
          <w:rFonts w:ascii="Times New Roman" w:hAnsi="Times New Roman"/>
          <w:bCs/>
          <w:iCs/>
          <w:sz w:val="28"/>
          <w:szCs w:val="28"/>
        </w:rPr>
        <w:t>воспит</w:t>
      </w:r>
      <w:r w:rsidRPr="00FC3307">
        <w:rPr>
          <w:rFonts w:ascii="Times New Roman" w:hAnsi="Times New Roman"/>
          <w:bCs/>
          <w:iCs/>
          <w:sz w:val="28"/>
          <w:szCs w:val="28"/>
        </w:rPr>
        <w:t>а</w:t>
      </w:r>
      <w:r w:rsidRPr="00FC3307">
        <w:rPr>
          <w:rFonts w:ascii="Times New Roman" w:hAnsi="Times New Roman"/>
          <w:bCs/>
          <w:iCs/>
          <w:sz w:val="28"/>
          <w:szCs w:val="28"/>
        </w:rPr>
        <w:t>тельно</w:t>
      </w:r>
      <w:proofErr w:type="spellEnd"/>
      <w:r w:rsidRPr="00FC3307">
        <w:rPr>
          <w:rFonts w:ascii="Times New Roman" w:hAnsi="Times New Roman"/>
          <w:bCs/>
          <w:iCs/>
          <w:sz w:val="28"/>
          <w:szCs w:val="28"/>
        </w:rPr>
        <w:t>-образовательного пр</w:t>
      </w:r>
      <w:r w:rsidRPr="00FC3307">
        <w:rPr>
          <w:rFonts w:ascii="Times New Roman" w:hAnsi="Times New Roman"/>
          <w:bCs/>
          <w:iCs/>
          <w:sz w:val="28"/>
          <w:szCs w:val="28"/>
        </w:rPr>
        <w:t>о</w:t>
      </w:r>
      <w:r w:rsidRPr="00FC3307">
        <w:rPr>
          <w:rFonts w:ascii="Times New Roman" w:hAnsi="Times New Roman"/>
          <w:bCs/>
          <w:iCs/>
          <w:sz w:val="28"/>
          <w:szCs w:val="28"/>
        </w:rPr>
        <w:t>странства.</w:t>
      </w:r>
    </w:p>
    <w:p w:rsidR="00F85588" w:rsidRPr="003457EA" w:rsidRDefault="00F85588" w:rsidP="00F8558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Проблема проектирования внеурочной деятельности в образовател</w:t>
      </w:r>
      <w:r w:rsidRPr="003457EA">
        <w:rPr>
          <w:rFonts w:ascii="Times New Roman" w:hAnsi="Times New Roman" w:cs="Times New Roman"/>
          <w:sz w:val="28"/>
          <w:szCs w:val="28"/>
        </w:rPr>
        <w:t>ь</w:t>
      </w:r>
      <w:r w:rsidRPr="003457EA">
        <w:rPr>
          <w:rFonts w:ascii="Times New Roman" w:hAnsi="Times New Roman" w:cs="Times New Roman"/>
          <w:sz w:val="28"/>
          <w:szCs w:val="28"/>
        </w:rPr>
        <w:t xml:space="preserve">ных организациях является одной из актуальных в психолого-педагогических исследованиях. 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Согласно Федеральному государственному образовательному стандарту внеуро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требностей учащихся в содержательном досуге, их участии в самоуправл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нии и общественно-полезной деятельности</w:t>
      </w:r>
      <w:r w:rsidRPr="00587ACC">
        <w:rPr>
          <w:rFonts w:ascii="Times New Roman" w:hAnsi="Times New Roman"/>
          <w:sz w:val="28"/>
          <w:szCs w:val="28"/>
          <w:shd w:val="clear" w:color="auto" w:fill="FFFFFF"/>
        </w:rPr>
        <w:t xml:space="preserve"> [9]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5588" w:rsidRPr="003457EA" w:rsidRDefault="00F85588" w:rsidP="00F85588">
      <w:pPr>
        <w:pStyle w:val="a3"/>
        <w:spacing w:after="0" w:line="36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>В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Федеральном государственном образовательном стандарте акцентируется вн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мание на том, что</w:t>
      </w:r>
      <w:r w:rsidRPr="003457EA">
        <w:rPr>
          <w:rFonts w:ascii="Times New Roman" w:hAnsi="Times New Roman"/>
          <w:sz w:val="28"/>
          <w:szCs w:val="28"/>
        </w:rPr>
        <w:t xml:space="preserve"> 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 xml:space="preserve">внеурочная деятельность имеет </w:t>
      </w:r>
      <w:proofErr w:type="gramStart"/>
      <w:r w:rsidRPr="003457EA">
        <w:rPr>
          <w:rFonts w:ascii="Times New Roman" w:hAnsi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3457EA">
        <w:rPr>
          <w:rFonts w:ascii="Times New Roman" w:hAnsi="Times New Roman"/>
          <w:sz w:val="28"/>
          <w:szCs w:val="28"/>
          <w:shd w:val="clear" w:color="auto" w:fill="FFFFFF"/>
        </w:rPr>
        <w:t xml:space="preserve"> для нормального физического и интеллектуально-нравственного развития детей и подростков, а также для их социальной адаптации и привития им трудовых навыков, необходимых во взрослой жизни</w:t>
      </w:r>
      <w:r w:rsidRPr="00587ACC">
        <w:rPr>
          <w:rFonts w:ascii="Times New Roman" w:hAnsi="Times New Roman"/>
          <w:sz w:val="28"/>
          <w:szCs w:val="28"/>
          <w:shd w:val="clear" w:color="auto" w:fill="FFFFFF"/>
        </w:rPr>
        <w:t xml:space="preserve"> [9]</w:t>
      </w:r>
      <w:r w:rsidRPr="003457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5588" w:rsidRPr="003457EA" w:rsidRDefault="00F85588" w:rsidP="00F85588">
      <w:pPr>
        <w:pStyle w:val="a3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3457EA">
        <w:rPr>
          <w:rFonts w:ascii="Times New Roman" w:hAnsi="Times New Roman" w:cs="Times New Roman"/>
          <w:sz w:val="28"/>
          <w:szCs w:val="28"/>
        </w:rPr>
        <w:t>Будкова</w:t>
      </w:r>
      <w:proofErr w:type="spellEnd"/>
      <w:r w:rsidRPr="003457EA">
        <w:rPr>
          <w:rFonts w:ascii="Times New Roman" w:hAnsi="Times New Roman" w:cs="Times New Roman"/>
          <w:sz w:val="28"/>
          <w:szCs w:val="28"/>
        </w:rPr>
        <w:t xml:space="preserve"> считает, что внеурочная деятельность ориентирована на создание условий для неформального общения уч</w:t>
      </w:r>
      <w:r w:rsidRPr="003457EA">
        <w:rPr>
          <w:rFonts w:ascii="Times New Roman" w:hAnsi="Times New Roman" w:cs="Times New Roman"/>
          <w:sz w:val="28"/>
          <w:szCs w:val="28"/>
        </w:rPr>
        <w:t>а</w:t>
      </w:r>
      <w:r w:rsidRPr="003457EA">
        <w:rPr>
          <w:rFonts w:ascii="Times New Roman" w:hAnsi="Times New Roman" w:cs="Times New Roman"/>
          <w:sz w:val="28"/>
          <w:szCs w:val="28"/>
        </w:rPr>
        <w:t>щихся одного класса или учебной паралле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ли, и имеет выраженную воспит</w:t>
      </w:r>
      <w:r w:rsidRPr="003457EA">
        <w:rPr>
          <w:rFonts w:ascii="Times New Roman" w:hAnsi="Times New Roman" w:cs="Times New Roman"/>
          <w:sz w:val="28"/>
          <w:szCs w:val="28"/>
        </w:rPr>
        <w:t>а</w:t>
      </w:r>
      <w:r w:rsidRPr="003457EA">
        <w:rPr>
          <w:rFonts w:ascii="Times New Roman" w:hAnsi="Times New Roman" w:cs="Times New Roman"/>
          <w:sz w:val="28"/>
          <w:szCs w:val="28"/>
        </w:rPr>
        <w:t>тельную и социально-педагогическую на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правленность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57EA">
        <w:rPr>
          <w:rFonts w:ascii="Times New Roman" w:hAnsi="Times New Roman" w:cs="Times New Roman"/>
          <w:sz w:val="28"/>
          <w:szCs w:val="28"/>
        </w:rPr>
        <w:t>].</w:t>
      </w:r>
    </w:p>
    <w:p w:rsidR="00F85588" w:rsidRPr="003457EA" w:rsidRDefault="00F85588" w:rsidP="00F85588">
      <w:pPr>
        <w:pStyle w:val="a3"/>
        <w:spacing w:after="0" w:line="36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>Внеурочную деятельность</w:t>
      </w:r>
      <w:r w:rsidRPr="00345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57EA">
        <w:rPr>
          <w:rFonts w:ascii="Times New Roman" w:hAnsi="Times New Roman" w:cs="Times New Roman"/>
          <w:sz w:val="28"/>
          <w:szCs w:val="28"/>
        </w:rPr>
        <w:t>В. И. Мухин рассмат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рива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>ет</w:t>
      </w:r>
      <w:r w:rsidRPr="003457EA">
        <w:rPr>
          <w:rFonts w:ascii="Times New Roman" w:hAnsi="Times New Roman" w:cs="Times New Roman"/>
          <w:sz w:val="28"/>
          <w:szCs w:val="28"/>
        </w:rPr>
        <w:t xml:space="preserve"> как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 xml:space="preserve"> единый образовательный процесс, происходящий за рамками учебных занятий, пров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>о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 xml:space="preserve">димых в форме уроков </w:t>
      </w:r>
      <w:r w:rsidRPr="003457EA">
        <w:rPr>
          <w:rFonts w:ascii="Times New Roman" w:hAnsi="Times New Roman" w:cs="Times New Roman"/>
          <w:sz w:val="28"/>
          <w:szCs w:val="28"/>
        </w:rPr>
        <w:t>[7]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>.</w:t>
      </w:r>
      <w:r w:rsidRPr="00345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57EA">
        <w:rPr>
          <w:rFonts w:ascii="Times New Roman" w:hAnsi="Times New Roman" w:cs="Times New Roman"/>
          <w:sz w:val="28"/>
          <w:szCs w:val="28"/>
        </w:rPr>
        <w:t>В качестве основы для по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нятия «внеурочная де</w:t>
      </w:r>
      <w:r w:rsidRPr="003457EA">
        <w:rPr>
          <w:rFonts w:ascii="Times New Roman" w:hAnsi="Times New Roman" w:cs="Times New Roman"/>
          <w:sz w:val="28"/>
          <w:szCs w:val="28"/>
        </w:rPr>
        <w:t>я</w:t>
      </w:r>
      <w:r w:rsidRPr="003457EA">
        <w:rPr>
          <w:rFonts w:ascii="Times New Roman" w:hAnsi="Times New Roman" w:cs="Times New Roman"/>
          <w:sz w:val="28"/>
          <w:szCs w:val="28"/>
        </w:rPr>
        <w:t>тельность» мы рассматриваем</w:t>
      </w:r>
      <w:r w:rsidRPr="003457EA">
        <w:rPr>
          <w:rStyle w:val="17"/>
          <w:sz w:val="28"/>
          <w:szCs w:val="28"/>
        </w:rPr>
        <w:t xml:space="preserve"> </w:t>
      </w:r>
      <w:r w:rsidRPr="003457EA">
        <w:rPr>
          <w:rStyle w:val="17"/>
          <w:b w:val="0"/>
          <w:bCs w:val="0"/>
          <w:i w:val="0"/>
          <w:iCs w:val="0"/>
          <w:sz w:val="28"/>
          <w:szCs w:val="28"/>
        </w:rPr>
        <w:t>«педагогический процесс</w:t>
      </w:r>
      <w:r w:rsidRPr="003457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</w:t>
      </w:r>
      <w:r w:rsidRPr="003457EA">
        <w:rPr>
          <w:rFonts w:ascii="Times New Roman" w:hAnsi="Times New Roman" w:cs="Times New Roman"/>
          <w:sz w:val="28"/>
          <w:szCs w:val="28"/>
        </w:rPr>
        <w:t xml:space="preserve"> который предста</w:t>
      </w:r>
      <w:r w:rsidRPr="003457EA">
        <w:rPr>
          <w:rFonts w:ascii="Times New Roman" w:hAnsi="Times New Roman" w:cs="Times New Roman"/>
          <w:sz w:val="28"/>
          <w:szCs w:val="28"/>
        </w:rPr>
        <w:t>в</w:t>
      </w:r>
      <w:r w:rsidRPr="003457EA">
        <w:rPr>
          <w:rFonts w:ascii="Times New Roman" w:hAnsi="Times New Roman" w:cs="Times New Roman"/>
          <w:sz w:val="28"/>
          <w:szCs w:val="28"/>
        </w:rPr>
        <w:t>ляет собой целенаправленный про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цесс воспитания, развития личности и об</w:t>
      </w:r>
      <w:r w:rsidRPr="003457EA">
        <w:rPr>
          <w:rFonts w:ascii="Times New Roman" w:hAnsi="Times New Roman" w:cs="Times New Roman"/>
          <w:sz w:val="28"/>
          <w:szCs w:val="28"/>
        </w:rPr>
        <w:t>у</w:t>
      </w:r>
      <w:r w:rsidRPr="003457EA">
        <w:rPr>
          <w:rFonts w:ascii="Times New Roman" w:hAnsi="Times New Roman" w:cs="Times New Roman"/>
          <w:sz w:val="28"/>
          <w:szCs w:val="28"/>
        </w:rPr>
        <w:t>чения посредством реализации до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 xml:space="preserve">полнительных </w:t>
      </w:r>
      <w:r w:rsidRPr="003457EA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программ, оказания образо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вательных услуг и информационно образовательной де</w:t>
      </w:r>
      <w:r w:rsidRPr="003457EA">
        <w:rPr>
          <w:rFonts w:ascii="Times New Roman" w:hAnsi="Times New Roman" w:cs="Times New Roman"/>
          <w:sz w:val="28"/>
          <w:szCs w:val="28"/>
        </w:rPr>
        <w:t>я</w:t>
      </w:r>
      <w:r w:rsidRPr="003457EA">
        <w:rPr>
          <w:rFonts w:ascii="Times New Roman" w:hAnsi="Times New Roman" w:cs="Times New Roman"/>
          <w:sz w:val="28"/>
          <w:szCs w:val="28"/>
        </w:rPr>
        <w:t>тельности</w:t>
      </w:r>
      <w:r w:rsidRPr="003457EA">
        <w:rPr>
          <w:rStyle w:val="17"/>
          <w:sz w:val="28"/>
          <w:szCs w:val="28"/>
        </w:rPr>
        <w:t xml:space="preserve"> </w:t>
      </w:r>
      <w:r w:rsidRPr="003457EA">
        <w:rPr>
          <w:rFonts w:ascii="Times New Roman" w:hAnsi="Times New Roman" w:cs="Times New Roman"/>
          <w:sz w:val="28"/>
          <w:szCs w:val="28"/>
        </w:rPr>
        <w:t>в интересах человека, государ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ства. Такой взгляд преобладает у большинства авторов, анализируемых нами источников [5;8].</w:t>
      </w:r>
    </w:p>
    <w:p w:rsidR="00F85588" w:rsidRPr="003457EA" w:rsidRDefault="00F85588" w:rsidP="00F85588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Нами определены следующие специфические принципы организации внеурочной деятельности в школе[4]:</w:t>
      </w:r>
    </w:p>
    <w:p w:rsidR="00F85588" w:rsidRPr="003457EA" w:rsidRDefault="00F85588" w:rsidP="00F85588">
      <w:pPr>
        <w:pStyle w:val="a3"/>
        <w:tabs>
          <w:tab w:val="left" w:pos="429"/>
        </w:tabs>
        <w:spacing w:after="0" w:line="36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-свободный выбор школьником видов и форм деятельности;</w:t>
      </w:r>
    </w:p>
    <w:p w:rsidR="00F85588" w:rsidRPr="003457EA" w:rsidRDefault="00F85588" w:rsidP="00F85588">
      <w:pPr>
        <w:pStyle w:val="a3"/>
        <w:tabs>
          <w:tab w:val="left" w:pos="438"/>
        </w:tabs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-ориентация на личностные интересы, потребности, способности школь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ников;</w:t>
      </w:r>
    </w:p>
    <w:p w:rsidR="00F85588" w:rsidRPr="003457EA" w:rsidRDefault="00F85588" w:rsidP="00F85588">
      <w:pPr>
        <w:pStyle w:val="a3"/>
        <w:tabs>
          <w:tab w:val="left" w:pos="434"/>
        </w:tabs>
        <w:spacing w:after="0" w:line="36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-единства обучения, воспитания, развития.</w:t>
      </w:r>
    </w:p>
    <w:p w:rsidR="00F85588" w:rsidRPr="003457EA" w:rsidRDefault="00F85588" w:rsidP="00F85588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Развитие школьников во внеурочном образовательном пространстве складывается из следующих форм деятельности[6]:</w:t>
      </w:r>
    </w:p>
    <w:p w:rsidR="00F85588" w:rsidRPr="003457EA" w:rsidRDefault="00F85588" w:rsidP="00F85588">
      <w:pPr>
        <w:pStyle w:val="a3"/>
        <w:tabs>
          <w:tab w:val="left" w:pos="434"/>
        </w:tabs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-формирования условий для создания единого урочного и внеурочного об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разовательного процесса;</w:t>
      </w:r>
    </w:p>
    <w:p w:rsidR="00F85588" w:rsidRPr="003457EA" w:rsidRDefault="00F85588" w:rsidP="00F85588">
      <w:pPr>
        <w:pStyle w:val="a3"/>
        <w:tabs>
          <w:tab w:val="left" w:pos="438"/>
        </w:tabs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-изучение интересов и потребностей школьников;</w:t>
      </w:r>
    </w:p>
    <w:p w:rsidR="00F85588" w:rsidRPr="003457EA" w:rsidRDefault="00F85588" w:rsidP="00F85588">
      <w:pPr>
        <w:pStyle w:val="a3"/>
        <w:tabs>
          <w:tab w:val="left" w:pos="434"/>
        </w:tabs>
        <w:spacing w:after="0" w:line="360" w:lineRule="auto"/>
        <w:ind w:left="4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-определение содержания внеурочной деятельности, ее форм и мет</w:t>
      </w:r>
      <w:r w:rsidRPr="003457EA">
        <w:rPr>
          <w:rFonts w:ascii="Times New Roman" w:hAnsi="Times New Roman" w:cs="Times New Roman"/>
          <w:sz w:val="28"/>
          <w:szCs w:val="28"/>
        </w:rPr>
        <w:t>о</w:t>
      </w:r>
      <w:r w:rsidRPr="003457EA">
        <w:rPr>
          <w:rFonts w:ascii="Times New Roman" w:hAnsi="Times New Roman" w:cs="Times New Roman"/>
          <w:sz w:val="28"/>
          <w:szCs w:val="28"/>
        </w:rPr>
        <w:t xml:space="preserve">дов, средств работы с </w:t>
      </w:r>
      <w:proofErr w:type="gramStart"/>
      <w:r w:rsidRPr="003457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57EA">
        <w:rPr>
          <w:rFonts w:ascii="Times New Roman" w:hAnsi="Times New Roman" w:cs="Times New Roman"/>
          <w:sz w:val="28"/>
          <w:szCs w:val="28"/>
        </w:rPr>
        <w:t xml:space="preserve"> с учетом их возраста, особенностей социокультурного окружения;</w:t>
      </w:r>
    </w:p>
    <w:p w:rsidR="00F85588" w:rsidRPr="003457EA" w:rsidRDefault="00F85588" w:rsidP="00F85588">
      <w:pPr>
        <w:pStyle w:val="a3"/>
        <w:tabs>
          <w:tab w:val="left" w:pos="409"/>
        </w:tabs>
        <w:spacing w:after="0" w:line="36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-расширение видов творческой и практической деятельности в системе внеурочной деятельности  школьников с целью наиболее полного удовле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творения их интересов;</w:t>
      </w:r>
    </w:p>
    <w:p w:rsidR="00F85588" w:rsidRPr="003457EA" w:rsidRDefault="00F85588" w:rsidP="00F85588">
      <w:pPr>
        <w:pStyle w:val="a3"/>
        <w:tabs>
          <w:tab w:val="left" w:pos="414"/>
        </w:tabs>
        <w:spacing w:after="0" w:line="360" w:lineRule="auto"/>
        <w:ind w:left="20" w:right="2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-обращение к личностным проблемам школьников, формирование их нравственных качеств, тво</w:t>
      </w:r>
      <w:r>
        <w:rPr>
          <w:rFonts w:ascii="Times New Roman" w:hAnsi="Times New Roman" w:cs="Times New Roman"/>
          <w:sz w:val="28"/>
          <w:szCs w:val="28"/>
        </w:rPr>
        <w:t xml:space="preserve">рческой и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Start"/>
      <w:r w:rsidRPr="003457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57EA">
        <w:rPr>
          <w:rFonts w:ascii="Times New Roman" w:hAnsi="Times New Roman" w:cs="Times New Roman"/>
          <w:sz w:val="28"/>
          <w:szCs w:val="28"/>
        </w:rPr>
        <w:t>еализация</w:t>
      </w:r>
      <w:proofErr w:type="spellEnd"/>
      <w:r w:rsidRPr="003457EA">
        <w:rPr>
          <w:rFonts w:ascii="Times New Roman" w:hAnsi="Times New Roman" w:cs="Times New Roman"/>
          <w:sz w:val="28"/>
          <w:szCs w:val="28"/>
        </w:rPr>
        <w:t xml:space="preserve"> указанных аспектов означает включение школьников в занятия по интер</w:t>
      </w:r>
      <w:r w:rsidRPr="003457EA">
        <w:rPr>
          <w:rFonts w:ascii="Times New Roman" w:hAnsi="Times New Roman" w:cs="Times New Roman"/>
          <w:sz w:val="28"/>
          <w:szCs w:val="28"/>
        </w:rPr>
        <w:t>е</w:t>
      </w:r>
      <w:r w:rsidRPr="003457EA">
        <w:rPr>
          <w:rFonts w:ascii="Times New Roman" w:hAnsi="Times New Roman" w:cs="Times New Roman"/>
          <w:sz w:val="28"/>
          <w:szCs w:val="28"/>
        </w:rPr>
        <w:t>сам, создание условий для достижения им успехов в со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ответствии с собственн</w:t>
      </w:r>
      <w:r w:rsidRPr="003457EA">
        <w:rPr>
          <w:rFonts w:ascii="Times New Roman" w:hAnsi="Times New Roman" w:cs="Times New Roman"/>
          <w:sz w:val="28"/>
          <w:szCs w:val="28"/>
        </w:rPr>
        <w:t>ы</w:t>
      </w:r>
      <w:r w:rsidRPr="003457EA">
        <w:rPr>
          <w:rFonts w:ascii="Times New Roman" w:hAnsi="Times New Roman" w:cs="Times New Roman"/>
          <w:sz w:val="28"/>
          <w:szCs w:val="28"/>
        </w:rPr>
        <w:t>ми способностями безотносительно уровня его ус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певаемости по обязател</w:t>
      </w:r>
      <w:r w:rsidRPr="003457EA">
        <w:rPr>
          <w:rFonts w:ascii="Times New Roman" w:hAnsi="Times New Roman" w:cs="Times New Roman"/>
          <w:sz w:val="28"/>
          <w:szCs w:val="28"/>
        </w:rPr>
        <w:t>ь</w:t>
      </w:r>
      <w:r w:rsidRPr="003457EA">
        <w:rPr>
          <w:rFonts w:ascii="Times New Roman" w:hAnsi="Times New Roman" w:cs="Times New Roman"/>
          <w:sz w:val="28"/>
          <w:szCs w:val="28"/>
        </w:rPr>
        <w:t>ным учебным дисциплинам.</w:t>
      </w:r>
    </w:p>
    <w:p w:rsidR="00F85588" w:rsidRPr="00FC3307" w:rsidRDefault="00F85588" w:rsidP="00F85588">
      <w:pPr>
        <w:pStyle w:val="a3"/>
        <w:spacing w:after="0" w:line="360" w:lineRule="auto"/>
        <w:ind w:left="40" w:right="2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Внеурочная деятельность школьников увеличивает простран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ство, в котором они могут развивать свою познавательную и творческую ак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тивность, реализовывать свои личностные качества, демонстрировать те спо</w:t>
      </w:r>
      <w:r w:rsidRPr="003457EA">
        <w:rPr>
          <w:rFonts w:ascii="Times New Roman" w:hAnsi="Times New Roman" w:cs="Times New Roman"/>
          <w:sz w:val="28"/>
          <w:szCs w:val="28"/>
        </w:rPr>
        <w:softHyphen/>
      </w:r>
      <w:r w:rsidRPr="003457EA">
        <w:rPr>
          <w:rFonts w:ascii="Times New Roman" w:hAnsi="Times New Roman" w:cs="Times New Roman"/>
          <w:sz w:val="28"/>
          <w:szCs w:val="28"/>
        </w:rPr>
        <w:lastRenderedPageBreak/>
        <w:t>собности, которые зачастую считаются невостребованным образованием. При этом обучающийся сам выбирает содержание и форму занятий, на кот</w:t>
      </w:r>
      <w:r w:rsidRPr="003457EA">
        <w:rPr>
          <w:rFonts w:ascii="Times New Roman" w:hAnsi="Times New Roman" w:cs="Times New Roman"/>
          <w:sz w:val="28"/>
          <w:szCs w:val="28"/>
        </w:rPr>
        <w:t>о</w:t>
      </w:r>
      <w:r w:rsidRPr="003457EA">
        <w:rPr>
          <w:rFonts w:ascii="Times New Roman" w:hAnsi="Times New Roman" w:cs="Times New Roman"/>
          <w:sz w:val="28"/>
          <w:szCs w:val="28"/>
        </w:rPr>
        <w:t>рых он может не бояться неудач и пробовать себя в различных направлениях дея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тельности без ограничений [2].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07">
        <w:rPr>
          <w:rFonts w:ascii="Times New Roman" w:hAnsi="Times New Roman"/>
          <w:bCs/>
          <w:iCs/>
          <w:sz w:val="28"/>
          <w:szCs w:val="28"/>
        </w:rPr>
        <w:t>Таким образом, внеурочная деятел</w:t>
      </w:r>
      <w:r w:rsidRPr="00FC3307">
        <w:rPr>
          <w:rFonts w:ascii="Times New Roman" w:hAnsi="Times New Roman"/>
          <w:bCs/>
          <w:iCs/>
          <w:sz w:val="28"/>
          <w:szCs w:val="28"/>
        </w:rPr>
        <w:t>ь</w:t>
      </w:r>
      <w:r w:rsidRPr="00FC3307">
        <w:rPr>
          <w:rFonts w:ascii="Times New Roman" w:hAnsi="Times New Roman"/>
          <w:bCs/>
          <w:iCs/>
          <w:sz w:val="28"/>
          <w:szCs w:val="28"/>
        </w:rPr>
        <w:t>ность является компонен</w:t>
      </w:r>
      <w:r w:rsidRPr="00FC3307">
        <w:rPr>
          <w:rFonts w:ascii="Times New Roman" w:hAnsi="Times New Roman"/>
          <w:bCs/>
          <w:iCs/>
          <w:sz w:val="28"/>
          <w:szCs w:val="28"/>
        </w:rPr>
        <w:softHyphen/>
        <w:t xml:space="preserve">том целостного </w:t>
      </w:r>
      <w:proofErr w:type="spellStart"/>
      <w:r w:rsidRPr="00FC3307">
        <w:rPr>
          <w:rFonts w:ascii="Times New Roman" w:hAnsi="Times New Roman"/>
          <w:bCs/>
          <w:iCs/>
          <w:sz w:val="28"/>
          <w:szCs w:val="28"/>
        </w:rPr>
        <w:t>воспитательно</w:t>
      </w:r>
      <w:proofErr w:type="spellEnd"/>
      <w:r w:rsidRPr="00FC3307">
        <w:rPr>
          <w:rFonts w:ascii="Times New Roman" w:hAnsi="Times New Roman"/>
          <w:bCs/>
          <w:iCs/>
          <w:sz w:val="28"/>
          <w:szCs w:val="28"/>
        </w:rPr>
        <w:t>-образовательного пр</w:t>
      </w:r>
      <w:r w:rsidRPr="00FC3307">
        <w:rPr>
          <w:rFonts w:ascii="Times New Roman" w:hAnsi="Times New Roman"/>
          <w:bCs/>
          <w:iCs/>
          <w:sz w:val="28"/>
          <w:szCs w:val="28"/>
        </w:rPr>
        <w:t>о</w:t>
      </w:r>
      <w:r w:rsidRPr="00FC3307">
        <w:rPr>
          <w:rFonts w:ascii="Times New Roman" w:hAnsi="Times New Roman"/>
          <w:bCs/>
          <w:iCs/>
          <w:sz w:val="28"/>
          <w:szCs w:val="28"/>
        </w:rPr>
        <w:t>странства.</w:t>
      </w:r>
    </w:p>
    <w:p w:rsidR="00F85588" w:rsidRPr="003457EA" w:rsidRDefault="00F85588" w:rsidP="00F85588">
      <w:pPr>
        <w:pStyle w:val="a3"/>
        <w:spacing w:after="0" w:line="360" w:lineRule="auto"/>
        <w:ind w:left="23" w:right="2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На поступательное развитие школьников оказывает также влияние</w:t>
      </w:r>
      <w:r w:rsidRPr="003457EA">
        <w:rPr>
          <w:rStyle w:val="13"/>
          <w:sz w:val="28"/>
          <w:szCs w:val="28"/>
        </w:rPr>
        <w:t xml:space="preserve"> </w:t>
      </w:r>
      <w:r w:rsidRPr="003457EA">
        <w:rPr>
          <w:rStyle w:val="13"/>
          <w:b w:val="0"/>
          <w:bCs w:val="0"/>
          <w:sz w:val="28"/>
          <w:szCs w:val="28"/>
        </w:rPr>
        <w:t>и</w:t>
      </w:r>
      <w:r w:rsidRPr="003457EA">
        <w:rPr>
          <w:rStyle w:val="13"/>
          <w:b w:val="0"/>
          <w:bCs w:val="0"/>
          <w:sz w:val="28"/>
          <w:szCs w:val="28"/>
        </w:rPr>
        <w:t>н</w:t>
      </w:r>
      <w:r w:rsidRPr="003457EA">
        <w:rPr>
          <w:rStyle w:val="13"/>
          <w:b w:val="0"/>
          <w:bCs w:val="0"/>
          <w:sz w:val="28"/>
          <w:szCs w:val="28"/>
        </w:rPr>
        <w:t>теграция</w:t>
      </w:r>
      <w:r w:rsidRPr="00345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7EA">
        <w:rPr>
          <w:rFonts w:ascii="Times New Roman" w:hAnsi="Times New Roman" w:cs="Times New Roman"/>
          <w:sz w:val="28"/>
          <w:szCs w:val="28"/>
        </w:rPr>
        <w:t>основного общего образо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вания и внеурочной деятельности, что позволяет сблизить процессы развития, обучения и воспитания, а это являе</w:t>
      </w:r>
      <w:r w:rsidRPr="003457EA">
        <w:rPr>
          <w:rFonts w:ascii="Times New Roman" w:hAnsi="Times New Roman" w:cs="Times New Roman"/>
          <w:sz w:val="28"/>
          <w:szCs w:val="28"/>
        </w:rPr>
        <w:t>т</w:t>
      </w:r>
      <w:r w:rsidRPr="003457EA">
        <w:rPr>
          <w:rFonts w:ascii="Times New Roman" w:hAnsi="Times New Roman" w:cs="Times New Roman"/>
          <w:sz w:val="28"/>
          <w:szCs w:val="28"/>
        </w:rPr>
        <w:t>ся одной из наиболее сложных проблем современной педагогики. В процессе совместной творческой, практической деятельности педагога и школьника происходит формирование и развитие значимых свойств личности. Поэтому крайне важно, обращаясь к конкретным образовательным задачам, развивая опреде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ленные навыки [6]. На наш взгляд, в общеобразовательном учрежд</w:t>
      </w:r>
      <w:r w:rsidRPr="003457EA">
        <w:rPr>
          <w:rFonts w:ascii="Times New Roman" w:hAnsi="Times New Roman" w:cs="Times New Roman"/>
          <w:sz w:val="28"/>
          <w:szCs w:val="28"/>
        </w:rPr>
        <w:t>е</w:t>
      </w:r>
      <w:r w:rsidRPr="003457EA">
        <w:rPr>
          <w:rFonts w:ascii="Times New Roman" w:hAnsi="Times New Roman" w:cs="Times New Roman"/>
          <w:sz w:val="28"/>
          <w:szCs w:val="28"/>
        </w:rPr>
        <w:t>нии взаимодействие разных уровней образо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вания (общего, внеурочного) можно обеспечить только за счет взаимодействия всех участников этих пр</w:t>
      </w:r>
      <w:r w:rsidRPr="003457EA">
        <w:rPr>
          <w:rFonts w:ascii="Times New Roman" w:hAnsi="Times New Roman" w:cs="Times New Roman"/>
          <w:sz w:val="28"/>
          <w:szCs w:val="28"/>
        </w:rPr>
        <w:t>о</w:t>
      </w:r>
      <w:r w:rsidRPr="003457EA">
        <w:rPr>
          <w:rFonts w:ascii="Times New Roman" w:hAnsi="Times New Roman" w:cs="Times New Roman"/>
          <w:sz w:val="28"/>
          <w:szCs w:val="28"/>
        </w:rPr>
        <w:t>цессов. Мы определили примерный круг субъектов педагогического проце</w:t>
      </w:r>
      <w:r w:rsidRPr="003457EA">
        <w:rPr>
          <w:rFonts w:ascii="Times New Roman" w:hAnsi="Times New Roman" w:cs="Times New Roman"/>
          <w:sz w:val="28"/>
          <w:szCs w:val="28"/>
        </w:rPr>
        <w:t>с</w:t>
      </w:r>
      <w:r w:rsidRPr="003457EA">
        <w:rPr>
          <w:rFonts w:ascii="Times New Roman" w:hAnsi="Times New Roman" w:cs="Times New Roman"/>
          <w:sz w:val="28"/>
          <w:szCs w:val="28"/>
        </w:rPr>
        <w:t>са, задействованных в организации внеурочной деятельн</w:t>
      </w:r>
      <w:r w:rsidRPr="003457EA">
        <w:rPr>
          <w:rFonts w:ascii="Times New Roman" w:hAnsi="Times New Roman" w:cs="Times New Roman"/>
          <w:sz w:val="28"/>
          <w:szCs w:val="28"/>
        </w:rPr>
        <w:t>о</w:t>
      </w:r>
      <w:r w:rsidRPr="003457EA">
        <w:rPr>
          <w:rFonts w:ascii="Times New Roman" w:hAnsi="Times New Roman" w:cs="Times New Roman"/>
          <w:sz w:val="28"/>
          <w:szCs w:val="28"/>
        </w:rPr>
        <w:t>сти.</w:t>
      </w: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90EC39" wp14:editId="28C31D53">
            <wp:simplePos x="0" y="0"/>
            <wp:positionH relativeFrom="column">
              <wp:posOffset>1066165</wp:posOffset>
            </wp:positionH>
            <wp:positionV relativeFrom="paragraph">
              <wp:posOffset>23495</wp:posOffset>
            </wp:positionV>
            <wp:extent cx="3430905" cy="279146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79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a3"/>
        <w:spacing w:after="0" w:line="36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5588" w:rsidRPr="003457EA" w:rsidRDefault="00F85588" w:rsidP="00F85588">
      <w:pPr>
        <w:pStyle w:val="1"/>
        <w:shd w:val="clear" w:color="auto" w:fill="auto"/>
        <w:spacing w:line="360" w:lineRule="auto"/>
        <w:rPr>
          <w:sz w:val="28"/>
          <w:szCs w:val="28"/>
        </w:rPr>
      </w:pPr>
    </w:p>
    <w:p w:rsidR="00F85588" w:rsidRPr="003457EA" w:rsidRDefault="00F85588" w:rsidP="00F85588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3457EA">
        <w:rPr>
          <w:sz w:val="28"/>
          <w:szCs w:val="28"/>
        </w:rPr>
        <w:lastRenderedPageBreak/>
        <w:t>Рисунок 1- Взаимодействие субъектов педагогического процесса при орган</w:t>
      </w:r>
      <w:r w:rsidRPr="003457EA">
        <w:rPr>
          <w:sz w:val="28"/>
          <w:szCs w:val="28"/>
        </w:rPr>
        <w:t>и</w:t>
      </w:r>
      <w:r w:rsidRPr="003457EA">
        <w:rPr>
          <w:sz w:val="28"/>
          <w:szCs w:val="28"/>
        </w:rPr>
        <w:t>зации внеурочной деятельности</w:t>
      </w:r>
    </w:p>
    <w:p w:rsidR="00F85588" w:rsidRPr="003457EA" w:rsidRDefault="00F85588" w:rsidP="00F85588">
      <w:pPr>
        <w:pStyle w:val="a3"/>
        <w:spacing w:after="0" w:line="36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Развитие системы внеурочной деятельности школьников в общеобра</w:t>
      </w:r>
      <w:r w:rsidRPr="003457EA">
        <w:rPr>
          <w:rFonts w:ascii="Times New Roman" w:hAnsi="Times New Roman" w:cs="Times New Roman"/>
          <w:sz w:val="28"/>
          <w:szCs w:val="28"/>
        </w:rPr>
        <w:softHyphen/>
        <w:t>зовательном учреждении зависит от успешности решения целого ряда задач организационного, кадрового, программно-методического, социальн</w:t>
      </w:r>
      <w:proofErr w:type="gramStart"/>
      <w:r w:rsidRPr="003457E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57EA">
        <w:rPr>
          <w:rFonts w:ascii="Times New Roman" w:hAnsi="Times New Roman" w:cs="Times New Roman"/>
          <w:sz w:val="28"/>
          <w:szCs w:val="28"/>
        </w:rPr>
        <w:t xml:space="preserve"> пс</w:t>
      </w:r>
      <w:r w:rsidRPr="003457EA">
        <w:rPr>
          <w:rFonts w:ascii="Times New Roman" w:hAnsi="Times New Roman" w:cs="Times New Roman"/>
          <w:sz w:val="28"/>
          <w:szCs w:val="28"/>
        </w:rPr>
        <w:t>и</w:t>
      </w:r>
      <w:r w:rsidRPr="003457EA">
        <w:rPr>
          <w:rFonts w:ascii="Times New Roman" w:hAnsi="Times New Roman" w:cs="Times New Roman"/>
          <w:sz w:val="28"/>
          <w:szCs w:val="28"/>
        </w:rPr>
        <w:t>хологического характера</w:t>
      </w:r>
      <w:r w:rsidRPr="00B01ACD">
        <w:rPr>
          <w:rFonts w:ascii="Times New Roman" w:hAnsi="Times New Roman" w:cs="Times New Roman"/>
          <w:sz w:val="28"/>
          <w:szCs w:val="28"/>
        </w:rPr>
        <w:t>.</w:t>
      </w:r>
    </w:p>
    <w:p w:rsidR="00F85588" w:rsidRPr="003457EA" w:rsidRDefault="00F85588" w:rsidP="00F855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588" w:rsidRDefault="00F85588" w:rsidP="00F855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85588" w:rsidRPr="003457EA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>1.Будкова, Л. А. Социальное проектирование - шаг к гражданскому общ</w:t>
      </w:r>
      <w:r w:rsidRPr="003457EA">
        <w:rPr>
          <w:rFonts w:ascii="Times New Roman" w:hAnsi="Times New Roman"/>
          <w:sz w:val="28"/>
          <w:szCs w:val="28"/>
        </w:rPr>
        <w:t>е</w:t>
      </w:r>
      <w:r w:rsidRPr="003457EA">
        <w:rPr>
          <w:rFonts w:ascii="Times New Roman" w:hAnsi="Times New Roman"/>
          <w:sz w:val="28"/>
          <w:szCs w:val="28"/>
        </w:rPr>
        <w:t xml:space="preserve">ству/JI. А. </w:t>
      </w:r>
      <w:proofErr w:type="spellStart"/>
      <w:r w:rsidRPr="003457EA">
        <w:rPr>
          <w:rFonts w:ascii="Times New Roman" w:hAnsi="Times New Roman"/>
          <w:sz w:val="28"/>
          <w:szCs w:val="28"/>
        </w:rPr>
        <w:t>Будкова</w:t>
      </w:r>
      <w:proofErr w:type="spellEnd"/>
      <w:r w:rsidRPr="003457EA">
        <w:rPr>
          <w:rFonts w:ascii="Times New Roman" w:hAnsi="Times New Roman"/>
          <w:sz w:val="28"/>
          <w:szCs w:val="28"/>
        </w:rPr>
        <w:t xml:space="preserve">, М. Ф. Черных. </w:t>
      </w:r>
      <w:proofErr w:type="gramStart"/>
      <w:r w:rsidRPr="003457EA">
        <w:rPr>
          <w:rFonts w:ascii="Times New Roman" w:hAnsi="Times New Roman"/>
          <w:sz w:val="28"/>
          <w:szCs w:val="28"/>
        </w:rPr>
        <w:t>-Т</w:t>
      </w:r>
      <w:proofErr w:type="gramEnd"/>
      <w:r w:rsidRPr="003457EA">
        <w:rPr>
          <w:rFonts w:ascii="Times New Roman" w:hAnsi="Times New Roman"/>
          <w:sz w:val="28"/>
          <w:szCs w:val="28"/>
        </w:rPr>
        <w:t>омск: РЦРО, 2016. - 60 с.</w:t>
      </w:r>
    </w:p>
    <w:p w:rsidR="00F85588" w:rsidRPr="003457EA" w:rsidRDefault="00F85588" w:rsidP="00F85588">
      <w:pPr>
        <w:pStyle w:val="a3"/>
        <w:tabs>
          <w:tab w:val="left" w:pos="567"/>
          <w:tab w:val="left" w:pos="1712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457EA">
        <w:rPr>
          <w:rFonts w:ascii="Times New Roman" w:hAnsi="Times New Roman" w:cs="Times New Roman"/>
          <w:sz w:val="28"/>
          <w:szCs w:val="28"/>
        </w:rPr>
        <w:t>2. Васильев,</w:t>
      </w:r>
      <w:r w:rsidRPr="003457EA">
        <w:rPr>
          <w:rFonts w:ascii="Times New Roman" w:hAnsi="Times New Roman" w:cs="Times New Roman"/>
          <w:sz w:val="28"/>
          <w:szCs w:val="28"/>
        </w:rPr>
        <w:tab/>
        <w:t>Ю.В. Педагогическое управление в школе: методология, те</w:t>
      </w:r>
      <w:r w:rsidRPr="003457EA">
        <w:rPr>
          <w:rFonts w:ascii="Times New Roman" w:hAnsi="Times New Roman" w:cs="Times New Roman"/>
          <w:sz w:val="28"/>
          <w:szCs w:val="28"/>
        </w:rPr>
        <w:t>о</w:t>
      </w:r>
      <w:r w:rsidRPr="003457EA">
        <w:rPr>
          <w:rFonts w:ascii="Times New Roman" w:hAnsi="Times New Roman" w:cs="Times New Roman"/>
          <w:sz w:val="28"/>
          <w:szCs w:val="28"/>
        </w:rPr>
        <w:t>рия, практика</w:t>
      </w:r>
      <w:r w:rsidRPr="003457EA">
        <w:rPr>
          <w:rFonts w:ascii="Times New Roman" w:hAnsi="Times New Roman" w:cs="Times New Roman"/>
          <w:noProof/>
          <w:sz w:val="28"/>
          <w:szCs w:val="28"/>
        </w:rPr>
        <w:t>/</w:t>
      </w:r>
      <w:r w:rsidRPr="003457EA">
        <w:rPr>
          <w:rFonts w:ascii="Times New Roman" w:hAnsi="Times New Roman" w:cs="Times New Roman"/>
          <w:sz w:val="28"/>
          <w:szCs w:val="28"/>
        </w:rPr>
        <w:t xml:space="preserve"> Ю.В.  Васильев.</w:t>
      </w:r>
      <w:r w:rsidRPr="003457EA">
        <w:rPr>
          <w:rFonts w:ascii="Times New Roman" w:hAnsi="Times New Roman" w:cs="Times New Roman"/>
          <w:sz w:val="28"/>
          <w:szCs w:val="28"/>
        </w:rPr>
        <w:tab/>
        <w:t>- М.: Педагогика, 2016. - 139 с.</w:t>
      </w:r>
    </w:p>
    <w:p w:rsidR="00F85588" w:rsidRPr="003457EA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 xml:space="preserve">3.Зверева, В. И. Образовательная программа школы: структура; </w:t>
      </w:r>
      <w:proofErr w:type="spellStart"/>
      <w:r w:rsidRPr="003457EA">
        <w:rPr>
          <w:rFonts w:ascii="Times New Roman" w:hAnsi="Times New Roman"/>
          <w:sz w:val="28"/>
          <w:szCs w:val="28"/>
        </w:rPr>
        <w:t>содер-жание</w:t>
      </w:r>
      <w:proofErr w:type="spellEnd"/>
      <w:r w:rsidRPr="003457EA">
        <w:rPr>
          <w:rFonts w:ascii="Times New Roman" w:hAnsi="Times New Roman"/>
          <w:sz w:val="28"/>
          <w:szCs w:val="28"/>
        </w:rPr>
        <w:t xml:space="preserve">, технология разработки/ В. И. Зверева. </w:t>
      </w:r>
      <w:proofErr w:type="gramStart"/>
      <w:r w:rsidRPr="003457EA">
        <w:rPr>
          <w:rFonts w:ascii="Times New Roman" w:hAnsi="Times New Roman"/>
          <w:sz w:val="28"/>
          <w:szCs w:val="28"/>
        </w:rPr>
        <w:t>-М</w:t>
      </w:r>
      <w:proofErr w:type="gramEnd"/>
      <w:r w:rsidRPr="003457EA">
        <w:rPr>
          <w:rFonts w:ascii="Times New Roman" w:hAnsi="Times New Roman"/>
          <w:sz w:val="28"/>
          <w:szCs w:val="28"/>
        </w:rPr>
        <w:t>., 2016. -170 с.</w:t>
      </w:r>
    </w:p>
    <w:p w:rsidR="00F85588" w:rsidRPr="003457EA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 xml:space="preserve">4.Криворотова, Т. А. Администрирование образования: управленческая </w:t>
      </w:r>
      <w:proofErr w:type="gramStart"/>
      <w:r w:rsidRPr="003457EA">
        <w:rPr>
          <w:rFonts w:ascii="Times New Roman" w:hAnsi="Times New Roman"/>
          <w:sz w:val="28"/>
          <w:szCs w:val="28"/>
        </w:rPr>
        <w:t>ко-</w:t>
      </w:r>
      <w:proofErr w:type="spellStart"/>
      <w:r w:rsidRPr="003457EA">
        <w:rPr>
          <w:rFonts w:ascii="Times New Roman" w:hAnsi="Times New Roman"/>
          <w:sz w:val="28"/>
          <w:szCs w:val="28"/>
        </w:rPr>
        <w:t>мпетентность</w:t>
      </w:r>
      <w:proofErr w:type="spellEnd"/>
      <w:proofErr w:type="gramEnd"/>
      <w:r w:rsidRPr="003457EA">
        <w:rPr>
          <w:rFonts w:ascii="Times New Roman" w:hAnsi="Times New Roman"/>
          <w:sz w:val="28"/>
          <w:szCs w:val="28"/>
        </w:rPr>
        <w:t xml:space="preserve"> в современных условиях / Т. А. Криворотова. - Н. Новгород, 2015. -260 с.</w:t>
      </w:r>
    </w:p>
    <w:p w:rsidR="00F85588" w:rsidRPr="003457EA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 xml:space="preserve">5.Кукушин, В. С. Теория и методика воспитательной работы / В. С. Куку-шин. </w:t>
      </w:r>
      <w:proofErr w:type="gramStart"/>
      <w:r w:rsidRPr="003457EA">
        <w:rPr>
          <w:rFonts w:ascii="Times New Roman" w:hAnsi="Times New Roman"/>
          <w:sz w:val="28"/>
          <w:szCs w:val="28"/>
        </w:rPr>
        <w:t>-Р</w:t>
      </w:r>
      <w:proofErr w:type="gramEnd"/>
      <w:r w:rsidRPr="003457EA">
        <w:rPr>
          <w:rFonts w:ascii="Times New Roman" w:hAnsi="Times New Roman"/>
          <w:sz w:val="28"/>
          <w:szCs w:val="28"/>
        </w:rPr>
        <w:t>остов-н/Д.: Март, 2015. - 320 с.</w:t>
      </w:r>
    </w:p>
    <w:p w:rsidR="00F85588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>6.Маленкова, Л. И. Воспитание в современной школе / Л. И. Маленкова.- М.: Ноосфера.-2016. -345 с.</w:t>
      </w:r>
    </w:p>
    <w:p w:rsidR="00F85588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457EA">
        <w:rPr>
          <w:rFonts w:ascii="Times New Roman" w:hAnsi="Times New Roman"/>
          <w:sz w:val="28"/>
          <w:szCs w:val="28"/>
        </w:rPr>
        <w:t>7.Мухин, В. И. Основы теории управления / В</w:t>
      </w:r>
      <w:r>
        <w:rPr>
          <w:rFonts w:ascii="Times New Roman" w:hAnsi="Times New Roman"/>
          <w:sz w:val="28"/>
          <w:szCs w:val="28"/>
        </w:rPr>
        <w:t xml:space="preserve">. И. Мухин.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 Экзамен,2015.-256 с.</w:t>
      </w:r>
    </w:p>
    <w:p w:rsidR="00F85588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457EA">
        <w:rPr>
          <w:rFonts w:ascii="Times New Roman" w:hAnsi="Times New Roman"/>
          <w:sz w:val="28"/>
          <w:szCs w:val="28"/>
        </w:rPr>
        <w:t xml:space="preserve">.Плинер, Я. Ф. Воспитание личности в коллективе / Я. Ф. </w:t>
      </w:r>
      <w:proofErr w:type="spellStart"/>
      <w:r w:rsidRPr="003457EA">
        <w:rPr>
          <w:rFonts w:ascii="Times New Roman" w:hAnsi="Times New Roman"/>
          <w:sz w:val="28"/>
          <w:szCs w:val="28"/>
        </w:rPr>
        <w:t>Плинер</w:t>
      </w:r>
      <w:proofErr w:type="spellEnd"/>
      <w:r w:rsidRPr="003457EA">
        <w:rPr>
          <w:rFonts w:ascii="Times New Roman" w:hAnsi="Times New Roman"/>
          <w:sz w:val="28"/>
          <w:szCs w:val="28"/>
        </w:rPr>
        <w:t>, В.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халов</w:t>
      </w:r>
      <w:proofErr w:type="spellEnd"/>
      <w:r>
        <w:rPr>
          <w:rFonts w:ascii="Times New Roman" w:hAnsi="Times New Roman"/>
          <w:sz w:val="28"/>
          <w:szCs w:val="28"/>
        </w:rPr>
        <w:t>.-М.: Педагогический поиск,2015.-160 с.</w:t>
      </w:r>
    </w:p>
    <w:p w:rsidR="00F85588" w:rsidRPr="00587ACC" w:rsidRDefault="00F85588" w:rsidP="00F8558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9.Федеральный Государственный образовательный стандарт основного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щего образования.-</w:t>
      </w:r>
      <w:r w:rsidRPr="00587ACC">
        <w:rPr>
          <w:rFonts w:ascii="Times New Roman" w:hAnsi="Times New Roman"/>
          <w:sz w:val="28"/>
          <w:szCs w:val="28"/>
        </w:rPr>
        <w:t>https://mosmetod.ru/metodicheskoe-prostranstvo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ACC">
        <w:rPr>
          <w:rFonts w:ascii="Times New Roman" w:hAnsi="Times New Roman"/>
          <w:sz w:val="28"/>
          <w:szCs w:val="28"/>
        </w:rPr>
        <w:t>/</w:t>
      </w:r>
      <w:proofErr w:type="spellStart"/>
      <w:r w:rsidRPr="00587ACC">
        <w:rPr>
          <w:rFonts w:ascii="Times New Roman" w:hAnsi="Times New Roman"/>
          <w:sz w:val="28"/>
          <w:szCs w:val="28"/>
        </w:rPr>
        <w:t>documenti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7ACC">
        <w:rPr>
          <w:rFonts w:ascii="Times New Roman" w:hAnsi="Times New Roman"/>
          <w:sz w:val="28"/>
          <w:szCs w:val="28"/>
        </w:rPr>
        <w:t>/fgos-osnovnogo-obshego-obr.html</w:t>
      </w:r>
    </w:p>
    <w:p w:rsidR="00F85588" w:rsidRPr="003457EA" w:rsidRDefault="00F85588" w:rsidP="00F855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B6" w:rsidRDefault="005C57B6">
      <w:bookmarkStart w:id="0" w:name="_GoBack"/>
      <w:bookmarkEnd w:id="0"/>
    </w:p>
    <w:sectPr w:rsidR="005C57B6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DD"/>
    <w:rsid w:val="004C05C1"/>
    <w:rsid w:val="005C57B6"/>
    <w:rsid w:val="006976DD"/>
    <w:rsid w:val="00F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55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5588"/>
    <w:rPr>
      <w:rFonts w:ascii="Calibri" w:eastAsia="Times New Roman" w:hAnsi="Calibri" w:cs="Calibri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Обычный (Web)1,Обычный (Web)11, Знак Знак"/>
    <w:basedOn w:val="a"/>
    <w:link w:val="2"/>
    <w:uiPriority w:val="99"/>
    <w:qFormat/>
    <w:rsid w:val="00F855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, Знак Знак Знак"/>
    <w:basedOn w:val="a0"/>
    <w:link w:val="a5"/>
    <w:uiPriority w:val="99"/>
    <w:locked/>
    <w:rsid w:val="00F85588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99"/>
    <w:qFormat/>
    <w:rsid w:val="00F8558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F8558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7">
    <w:name w:val="Основной текст + Полужирный17"/>
    <w:aliases w:val="Курсив12"/>
    <w:basedOn w:val="a0"/>
    <w:uiPriority w:val="99"/>
    <w:rsid w:val="00F8558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3">
    <w:name w:val="Основной текст + Полужирный13"/>
    <w:basedOn w:val="a0"/>
    <w:uiPriority w:val="99"/>
    <w:rsid w:val="00F8558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8">
    <w:name w:val="Подпись к картинке_"/>
    <w:basedOn w:val="a0"/>
    <w:link w:val="1"/>
    <w:uiPriority w:val="99"/>
    <w:locked/>
    <w:rsid w:val="00F8558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F85588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8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55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5588"/>
    <w:rPr>
      <w:rFonts w:ascii="Calibri" w:eastAsia="Times New Roman" w:hAnsi="Calibri" w:cs="Calibri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Обычный (Web)1,Обычный (Web)11, Знак Знак"/>
    <w:basedOn w:val="a"/>
    <w:link w:val="2"/>
    <w:uiPriority w:val="99"/>
    <w:qFormat/>
    <w:rsid w:val="00F855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, Знак Знак Знак"/>
    <w:basedOn w:val="a0"/>
    <w:link w:val="a5"/>
    <w:uiPriority w:val="99"/>
    <w:locked/>
    <w:rsid w:val="00F85588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99"/>
    <w:qFormat/>
    <w:rsid w:val="00F8558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F8558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7">
    <w:name w:val="Основной текст + Полужирный17"/>
    <w:aliases w:val="Курсив12"/>
    <w:basedOn w:val="a0"/>
    <w:uiPriority w:val="99"/>
    <w:rsid w:val="00F85588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13">
    <w:name w:val="Основной текст + Полужирный13"/>
    <w:basedOn w:val="a0"/>
    <w:uiPriority w:val="99"/>
    <w:rsid w:val="00F8558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8">
    <w:name w:val="Подпись к картинке_"/>
    <w:basedOn w:val="a0"/>
    <w:link w:val="1"/>
    <w:uiPriority w:val="99"/>
    <w:locked/>
    <w:rsid w:val="00F8558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F85588"/>
    <w:pPr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2021-07-19T08:40:00Z</dcterms:created>
  <dcterms:modified xsi:type="dcterms:W3CDTF">2021-07-19T08:40:00Z</dcterms:modified>
</cp:coreProperties>
</file>