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10895" w:type="dxa"/>
        <w:tblInd w:w="-1176" w:type="dxa"/>
        <w:tblBorders>
          <w:top w:val="single" w:sz="8" w:space="0" w:color="2976A3"/>
          <w:left w:val="single" w:sz="8" w:space="0" w:color="2976A3"/>
          <w:bottom w:val="single" w:sz="8" w:space="0" w:color="2976A3"/>
          <w:right w:val="single" w:sz="8" w:space="0" w:color="2976A3"/>
          <w:insideH w:val="single" w:sz="8" w:space="0" w:color="2976A3"/>
          <w:insideV w:val="single" w:sz="8" w:space="0" w:color="2976A3"/>
        </w:tblBorders>
        <w:tblLayout w:type="fixed"/>
        <w:tblLook w:val="01E0"/>
      </w:tblPr>
      <w:tblGrid>
        <w:gridCol w:w="1114"/>
        <w:gridCol w:w="1438"/>
        <w:gridCol w:w="3098"/>
        <w:gridCol w:w="1843"/>
        <w:gridCol w:w="1134"/>
        <w:gridCol w:w="1255"/>
        <w:gridCol w:w="1013"/>
      </w:tblGrid>
      <w:tr w:rsidR="00825BCE" w:rsidRPr="00B6009F" w:rsidTr="00825BCE">
        <w:trPr>
          <w:trHeight w:val="412"/>
        </w:trPr>
        <w:tc>
          <w:tcPr>
            <w:tcW w:w="2552" w:type="dxa"/>
            <w:gridSpan w:val="2"/>
          </w:tcPr>
          <w:p w:rsidR="00825BCE" w:rsidRPr="00B6009F" w:rsidRDefault="00825BCE" w:rsidP="00825BCE">
            <w:pPr>
              <w:pStyle w:val="a6"/>
              <w:rPr>
                <w:sz w:val="20"/>
                <w:szCs w:val="20"/>
              </w:rPr>
            </w:pPr>
            <w:r w:rsidRPr="00B6009F">
              <w:rPr>
                <w:sz w:val="20"/>
                <w:szCs w:val="20"/>
                <w:lang w:val="kk-KZ"/>
              </w:rPr>
              <w:t xml:space="preserve">Сабақ </w:t>
            </w:r>
            <w:r w:rsidR="00606407" w:rsidRPr="00B6009F">
              <w:rPr>
                <w:b/>
                <w:sz w:val="20"/>
                <w:szCs w:val="20"/>
              </w:rPr>
              <w:t>:</w:t>
            </w:r>
            <w:r w:rsidR="00606407" w:rsidRPr="00B6009F">
              <w:rPr>
                <w:b/>
                <w:sz w:val="20"/>
                <w:szCs w:val="20"/>
                <w:lang w:val="kk-KZ"/>
              </w:rPr>
              <w:t xml:space="preserve">  </w:t>
            </w:r>
            <w:r w:rsidR="00606407" w:rsidRPr="00B6009F">
              <w:rPr>
                <w:sz w:val="20"/>
                <w:szCs w:val="20"/>
                <w:lang w:val="kk-KZ"/>
              </w:rPr>
              <w:t>математика</w:t>
            </w:r>
            <w:r w:rsidRPr="00B6009F">
              <w:rPr>
                <w:sz w:val="20"/>
                <w:szCs w:val="20"/>
                <w:lang w:val="kk-KZ"/>
              </w:rPr>
              <w:t xml:space="preserve">      </w:t>
            </w:r>
          </w:p>
        </w:tc>
        <w:tc>
          <w:tcPr>
            <w:tcW w:w="8343" w:type="dxa"/>
            <w:gridSpan w:val="5"/>
          </w:tcPr>
          <w:p w:rsidR="00825BCE" w:rsidRPr="00B6009F" w:rsidRDefault="00825BCE" w:rsidP="00606407">
            <w:pPr>
              <w:tabs>
                <w:tab w:val="left" w:pos="2796"/>
              </w:tabs>
              <w:rPr>
                <w:b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Мектеп: </w:t>
            </w:r>
            <w:r w:rsidR="00606407" w:rsidRPr="00B6009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КММ  М.В.Ломоносов атындағы орта мектеп</w:t>
            </w:r>
          </w:p>
        </w:tc>
      </w:tr>
      <w:tr w:rsidR="00825BCE" w:rsidRPr="00B22B76" w:rsidTr="00825BCE">
        <w:trPr>
          <w:trHeight w:val="309"/>
        </w:trPr>
        <w:tc>
          <w:tcPr>
            <w:tcW w:w="2552" w:type="dxa"/>
            <w:gridSpan w:val="2"/>
          </w:tcPr>
          <w:p w:rsidR="00825BCE" w:rsidRPr="00B6009F" w:rsidRDefault="00825BCE" w:rsidP="009C1050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B6009F">
              <w:rPr>
                <w:b/>
                <w:sz w:val="20"/>
                <w:szCs w:val="20"/>
              </w:rPr>
              <w:t>Күні:</w:t>
            </w:r>
            <w:r w:rsidRPr="00B6009F">
              <w:rPr>
                <w:b/>
                <w:sz w:val="20"/>
                <w:szCs w:val="20"/>
                <w:lang w:val="kk-KZ"/>
              </w:rPr>
              <w:t xml:space="preserve">  </w:t>
            </w:r>
            <w:r w:rsidR="00606407" w:rsidRPr="00B6009F">
              <w:rPr>
                <w:b/>
                <w:sz w:val="20"/>
                <w:szCs w:val="20"/>
              </w:rPr>
              <w:t>21.10.2021</w:t>
            </w:r>
          </w:p>
        </w:tc>
        <w:tc>
          <w:tcPr>
            <w:tcW w:w="8343" w:type="dxa"/>
            <w:gridSpan w:val="5"/>
          </w:tcPr>
          <w:p w:rsidR="00825BCE" w:rsidRPr="00B6009F" w:rsidRDefault="00825BCE" w:rsidP="009C1050">
            <w:pPr>
              <w:pStyle w:val="AssignmentTemplate"/>
              <w:spacing w:before="0" w:after="0"/>
              <w:rPr>
                <w:rFonts w:ascii="Times New Roman" w:hAnsi="Times New Roman"/>
                <w:lang w:val="kk-KZ"/>
              </w:rPr>
            </w:pPr>
            <w:r w:rsidRPr="00B6009F">
              <w:rPr>
                <w:rFonts w:ascii="Times New Roman" w:hAnsi="Times New Roman"/>
                <w:lang w:val="kk-KZ"/>
              </w:rPr>
              <w:t xml:space="preserve">Мұғалімнің аты-жөні: </w:t>
            </w:r>
            <w:r w:rsidR="00606407" w:rsidRPr="00B6009F">
              <w:rPr>
                <w:rFonts w:ascii="Times New Roman" w:hAnsi="Times New Roman"/>
                <w:lang w:val="kk-KZ"/>
              </w:rPr>
              <w:t>Аубек күміс</w:t>
            </w:r>
          </w:p>
        </w:tc>
      </w:tr>
      <w:tr w:rsidR="00825BCE" w:rsidRPr="00B6009F" w:rsidTr="00825BCE">
        <w:trPr>
          <w:trHeight w:val="339"/>
        </w:trPr>
        <w:tc>
          <w:tcPr>
            <w:tcW w:w="2552" w:type="dxa"/>
            <w:gridSpan w:val="2"/>
          </w:tcPr>
          <w:p w:rsidR="00825BCE" w:rsidRPr="00B6009F" w:rsidRDefault="00825BCE" w:rsidP="009C1050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  <w:r w:rsidRPr="00B6009F">
              <w:rPr>
                <w:b/>
                <w:sz w:val="20"/>
                <w:szCs w:val="20"/>
                <w:lang w:val="ru-RU"/>
              </w:rPr>
              <w:t>Сынып:</w:t>
            </w:r>
            <w:r w:rsidRPr="00B6009F">
              <w:rPr>
                <w:b/>
                <w:sz w:val="20"/>
                <w:szCs w:val="20"/>
                <w:lang w:val="kk-KZ"/>
              </w:rPr>
              <w:t xml:space="preserve">   </w:t>
            </w:r>
            <w:r w:rsidR="00606407" w:rsidRPr="00B6009F">
              <w:rPr>
                <w:b/>
                <w:sz w:val="20"/>
                <w:szCs w:val="20"/>
                <w:lang w:val="ru-RU"/>
              </w:rPr>
              <w:t xml:space="preserve">5 </w:t>
            </w:r>
            <w:r w:rsidR="00606407" w:rsidRPr="00B6009F">
              <w:rPr>
                <w:b/>
                <w:sz w:val="20"/>
                <w:szCs w:val="20"/>
                <w:lang w:val="kk-KZ"/>
              </w:rPr>
              <w:t>«Б»</w:t>
            </w:r>
            <w:r w:rsidRPr="00B6009F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4941" w:type="dxa"/>
            <w:gridSpan w:val="2"/>
          </w:tcPr>
          <w:p w:rsidR="00825BCE" w:rsidRPr="00B6009F" w:rsidRDefault="00825BCE" w:rsidP="009C1050">
            <w:pPr>
              <w:pStyle w:val="TableParagraph"/>
              <w:ind w:left="0"/>
              <w:rPr>
                <w:b/>
                <w:sz w:val="20"/>
                <w:szCs w:val="20"/>
                <w:lang w:val="ru-RU"/>
              </w:rPr>
            </w:pPr>
            <w:r w:rsidRPr="00B6009F">
              <w:rPr>
                <w:b/>
                <w:sz w:val="20"/>
                <w:szCs w:val="20"/>
                <w:lang w:val="ru-RU"/>
              </w:rPr>
              <w:t>Қатысқан оқушы саны:</w:t>
            </w:r>
          </w:p>
        </w:tc>
        <w:tc>
          <w:tcPr>
            <w:tcW w:w="3402" w:type="dxa"/>
            <w:gridSpan w:val="3"/>
          </w:tcPr>
          <w:p w:rsidR="00825BCE" w:rsidRPr="00B6009F" w:rsidRDefault="00825BCE" w:rsidP="009C1050">
            <w:pPr>
              <w:pStyle w:val="TableParagraph"/>
              <w:ind w:left="0"/>
              <w:rPr>
                <w:b/>
                <w:sz w:val="20"/>
                <w:szCs w:val="20"/>
                <w:lang w:val="ru-RU"/>
              </w:rPr>
            </w:pPr>
            <w:r w:rsidRPr="00B6009F">
              <w:rPr>
                <w:b/>
                <w:sz w:val="20"/>
                <w:szCs w:val="20"/>
                <w:lang w:val="ru-RU"/>
              </w:rPr>
              <w:t>Қатыспаған оқушы саны:</w:t>
            </w:r>
          </w:p>
        </w:tc>
      </w:tr>
      <w:tr w:rsidR="00825BCE" w:rsidRPr="00B6009F" w:rsidTr="00825BCE">
        <w:trPr>
          <w:trHeight w:val="333"/>
        </w:trPr>
        <w:tc>
          <w:tcPr>
            <w:tcW w:w="2552" w:type="dxa"/>
            <w:gridSpan w:val="2"/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6009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Сабақтың тақырыбы</w:t>
            </w:r>
          </w:p>
        </w:tc>
        <w:tc>
          <w:tcPr>
            <w:tcW w:w="8343" w:type="dxa"/>
            <w:gridSpan w:val="5"/>
          </w:tcPr>
          <w:p w:rsidR="00825BCE" w:rsidRPr="00B6009F" w:rsidRDefault="00825BCE" w:rsidP="009C1050">
            <w:pPr>
              <w:pStyle w:val="a9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>Жай бөлшек. Жай бөлшектерді оқу және   жазу.</w:t>
            </w:r>
          </w:p>
        </w:tc>
      </w:tr>
      <w:tr w:rsidR="00825BCE" w:rsidRPr="00B6009F" w:rsidTr="00825BCE">
        <w:trPr>
          <w:trHeight w:val="930"/>
        </w:trPr>
        <w:tc>
          <w:tcPr>
            <w:tcW w:w="2552" w:type="dxa"/>
            <w:gridSpan w:val="2"/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6009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Оқу</w:t>
            </w:r>
            <w:r w:rsidRPr="00B6009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6009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бағдарламасына</w:t>
            </w:r>
            <w:r w:rsidRPr="00B6009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6009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сәйкес</w:t>
            </w:r>
            <w:r w:rsidRPr="00B6009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6009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оқыту</w:t>
            </w:r>
            <w:r w:rsidRPr="00B6009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6009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мақсаттары</w:t>
            </w:r>
          </w:p>
        </w:tc>
        <w:tc>
          <w:tcPr>
            <w:tcW w:w="8343" w:type="dxa"/>
            <w:gridSpan w:val="5"/>
          </w:tcPr>
          <w:p w:rsidR="00825BCE" w:rsidRPr="00B6009F" w:rsidRDefault="00825BCE" w:rsidP="009C1050">
            <w:pPr>
              <w:pStyle w:val="a7"/>
              <w:ind w:firstLine="5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5.1.1.9 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>жай бөлшек ұғымын меңгеру;</w:t>
            </w:r>
          </w:p>
          <w:p w:rsidR="00825BCE" w:rsidRPr="00B6009F" w:rsidRDefault="00825BCE" w:rsidP="009C1050">
            <w:pPr>
              <w:pStyle w:val="a7"/>
              <w:ind w:firstLine="3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5.5.3.1 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>жай бөлшектерді оқу және жазу;</w:t>
            </w:r>
          </w:p>
          <w:p w:rsidR="00825BCE" w:rsidRPr="00B6009F" w:rsidRDefault="00825BCE" w:rsidP="009C1050">
            <w:pPr>
              <w:rPr>
                <w:rFonts w:ascii="Times New Roman" w:hAnsi="Times New Roman"/>
                <w:b/>
                <w:i/>
                <w:color w:val="2976A4"/>
                <w:sz w:val="20"/>
                <w:szCs w:val="20"/>
                <w:lang w:val="kk-KZ"/>
              </w:rPr>
            </w:pPr>
          </w:p>
        </w:tc>
      </w:tr>
      <w:tr w:rsidR="00825BCE" w:rsidRPr="00B22B76" w:rsidTr="00825BCE">
        <w:trPr>
          <w:trHeight w:val="535"/>
        </w:trPr>
        <w:tc>
          <w:tcPr>
            <w:tcW w:w="2552" w:type="dxa"/>
            <w:gridSpan w:val="2"/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343" w:type="dxa"/>
            <w:gridSpan w:val="5"/>
          </w:tcPr>
          <w:p w:rsidR="00825BCE" w:rsidRPr="00B6009F" w:rsidRDefault="00825BCE" w:rsidP="009C1050">
            <w:pPr>
              <w:ind w:firstLine="32"/>
              <w:rPr>
                <w:rFonts w:ascii="Times New Roman" w:hAnsi="Times New Roman"/>
                <w:i/>
                <w:color w:val="2976A4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Оқушылар 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>жай бөлшек ұғымын меңгеріп, жай бөлшектерді оқи және жаза біледі.</w:t>
            </w:r>
          </w:p>
        </w:tc>
      </w:tr>
      <w:tr w:rsidR="00825BCE" w:rsidRPr="00B6009F" w:rsidTr="00825BCE">
        <w:trPr>
          <w:trHeight w:val="411"/>
        </w:trPr>
        <w:tc>
          <w:tcPr>
            <w:tcW w:w="10895" w:type="dxa"/>
            <w:gridSpan w:val="7"/>
          </w:tcPr>
          <w:p w:rsidR="00825BCE" w:rsidRPr="00B6009F" w:rsidRDefault="00825BCE" w:rsidP="009C1050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B6009F">
              <w:rPr>
                <w:b/>
                <w:sz w:val="20"/>
                <w:szCs w:val="20"/>
              </w:rPr>
              <w:t>Сабақ барысы</w:t>
            </w:r>
          </w:p>
        </w:tc>
      </w:tr>
      <w:tr w:rsidR="00825BCE" w:rsidRPr="00B6009F" w:rsidTr="00825BCE">
        <w:trPr>
          <w:trHeight w:val="527"/>
        </w:trPr>
        <w:tc>
          <w:tcPr>
            <w:tcW w:w="1114" w:type="dxa"/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sz w:val="20"/>
                <w:szCs w:val="20"/>
              </w:rPr>
              <w:t>Сабақтың кезең</w:t>
            </w:r>
            <w:r w:rsidRPr="00B600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4536" w:type="dxa"/>
            <w:gridSpan w:val="2"/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009F">
              <w:rPr>
                <w:rFonts w:ascii="Times New Roman" w:hAnsi="Times New Roman" w:cs="Times New Roman"/>
                <w:sz w:val="20"/>
                <w:szCs w:val="20"/>
              </w:rPr>
              <w:t>Педагогтің әрекеті</w:t>
            </w:r>
          </w:p>
        </w:tc>
        <w:tc>
          <w:tcPr>
            <w:tcW w:w="2977" w:type="dxa"/>
            <w:gridSpan w:val="2"/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009F">
              <w:rPr>
                <w:rFonts w:ascii="Times New Roman" w:hAnsi="Times New Roman" w:cs="Times New Roman"/>
                <w:sz w:val="20"/>
                <w:szCs w:val="20"/>
              </w:rPr>
              <w:t>Оқушының әрекеті</w:t>
            </w:r>
          </w:p>
        </w:tc>
        <w:tc>
          <w:tcPr>
            <w:tcW w:w="1255" w:type="dxa"/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009F">
              <w:rPr>
                <w:rFonts w:ascii="Times New Roman" w:hAnsi="Times New Roman" w:cs="Times New Roman"/>
                <w:sz w:val="20"/>
                <w:szCs w:val="20"/>
              </w:rPr>
              <w:t>Бағалау</w:t>
            </w:r>
          </w:p>
        </w:tc>
        <w:tc>
          <w:tcPr>
            <w:tcW w:w="1013" w:type="dxa"/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009F">
              <w:rPr>
                <w:rFonts w:ascii="Times New Roman" w:hAnsi="Times New Roman" w:cs="Times New Roman"/>
                <w:sz w:val="20"/>
                <w:szCs w:val="20"/>
              </w:rPr>
              <w:t>Ресурстар</w:t>
            </w:r>
          </w:p>
        </w:tc>
      </w:tr>
      <w:tr w:rsidR="00825BCE" w:rsidRPr="00B6009F" w:rsidTr="00825BCE">
        <w:trPr>
          <w:trHeight w:val="971"/>
        </w:trPr>
        <w:tc>
          <w:tcPr>
            <w:tcW w:w="1114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B6009F">
              <w:rPr>
                <w:b/>
                <w:sz w:val="20"/>
                <w:szCs w:val="20"/>
              </w:rPr>
              <w:t>Басы</w:t>
            </w:r>
          </w:p>
          <w:p w:rsidR="00825BCE" w:rsidRPr="00B6009F" w:rsidRDefault="006525EE" w:rsidP="009C1050">
            <w:pPr>
              <w:pStyle w:val="TableParagraph"/>
              <w:ind w:left="0"/>
              <w:rPr>
                <w:sz w:val="20"/>
                <w:szCs w:val="20"/>
              </w:rPr>
            </w:pPr>
            <w:r w:rsidRPr="00B6009F">
              <w:rPr>
                <w:sz w:val="20"/>
                <w:szCs w:val="20"/>
              </w:rPr>
              <w:t>15</w:t>
            </w:r>
            <w:r w:rsidR="00825BCE" w:rsidRPr="00B6009F">
              <w:rPr>
                <w:spacing w:val="54"/>
                <w:sz w:val="20"/>
                <w:szCs w:val="20"/>
              </w:rPr>
              <w:t xml:space="preserve"> </w:t>
            </w:r>
            <w:r w:rsidR="00825BCE" w:rsidRPr="00B6009F">
              <w:rPr>
                <w:sz w:val="20"/>
                <w:szCs w:val="20"/>
              </w:rPr>
              <w:t>минут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ind w:left="0"/>
              <w:rPr>
                <w:b/>
                <w:sz w:val="20"/>
                <w:szCs w:val="20"/>
                <w:lang w:val="ru-RU"/>
              </w:rPr>
            </w:pPr>
            <w:r w:rsidRPr="00B6009F">
              <w:rPr>
                <w:b/>
                <w:sz w:val="20"/>
                <w:szCs w:val="20"/>
                <w:lang w:val="ru-RU"/>
              </w:rPr>
              <w:t xml:space="preserve">Ұйымдастыру сәті </w:t>
            </w:r>
          </w:p>
          <w:p w:rsidR="00825BCE" w:rsidRPr="00B6009F" w:rsidRDefault="00825BCE" w:rsidP="00296C52">
            <w:pPr>
              <w:jc w:val="both"/>
              <w:rPr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Амандасу. Психологиялық ахуал тудыру.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«өрнектің</w:t>
            </w:r>
            <w:r w:rsidR="00241252" w:rsidRPr="00B6009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мәнін табу » әдісі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бойынша оқушылар, </w:t>
            </w:r>
            <w:r w:rsidR="00241252" w:rsidRPr="00B6009F">
              <w:rPr>
                <w:rFonts w:ascii="Times New Roman" w:hAnsi="Times New Roman"/>
                <w:sz w:val="20"/>
                <w:szCs w:val="20"/>
                <w:lang w:val="kk-KZ"/>
              </w:rPr>
              <w:t>төрт топқа бөлінеді.үй  тапсырмасы «қайтармалы доп » әдісі арқалы орындалады ж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әне әр топқа </w:t>
            </w:r>
            <w:r w:rsidR="00296C52" w:rsidRPr="00B6009F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. </w:t>
            </w:r>
            <w:r w:rsidR="00296C52" w:rsidRPr="00B6009F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тақырыпты толық түсін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>у үшін</w:t>
            </w:r>
            <w:r w:rsidR="00241252" w:rsidRPr="00B6009F">
              <w:rPr>
                <w:rFonts w:ascii="Times New Roman" w:hAnsi="Times New Roman"/>
                <w:sz w:val="20"/>
                <w:szCs w:val="20"/>
                <w:lang w:val="kk-KZ"/>
              </w:rPr>
              <w:t>«түртіп алу» әдісі</w:t>
            </w:r>
            <w:r w:rsidR="00296C52" w:rsidRPr="00B6009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қолданады.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Психологиялық ахуалға берілген тапсырманы орындайды.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Психологиялық ахуал.</w:t>
            </w:r>
          </w:p>
          <w:p w:rsidR="00825BCE" w:rsidRPr="00B6009F" w:rsidRDefault="00CA5B0A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Доп ,</w:t>
            </w:r>
          </w:p>
          <w:p w:rsidR="00CA5B0A" w:rsidRPr="00B6009F" w:rsidRDefault="00CA5B0A" w:rsidP="00CA5B0A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Үлестірмелі қағаздар</w:t>
            </w:r>
          </w:p>
          <w:p w:rsidR="00CA5B0A" w:rsidRPr="00B6009F" w:rsidRDefault="00CA5B0A" w:rsidP="009C1050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</w:tc>
      </w:tr>
      <w:tr w:rsidR="00825BCE" w:rsidRPr="00B22B76" w:rsidTr="00825BCE">
        <w:trPr>
          <w:trHeight w:val="971"/>
        </w:trPr>
        <w:tc>
          <w:tcPr>
            <w:tcW w:w="1114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spacing w:line="237" w:lineRule="auto"/>
              <w:ind w:left="0"/>
              <w:jc w:val="center"/>
              <w:rPr>
                <w:sz w:val="20"/>
                <w:szCs w:val="20"/>
                <w:lang w:val="kk-KZ"/>
              </w:rPr>
            </w:pPr>
            <w:r w:rsidRPr="00B6009F">
              <w:rPr>
                <w:b/>
                <w:sz w:val="20"/>
                <w:szCs w:val="20"/>
                <w:lang w:val="kk-KZ"/>
              </w:rPr>
              <w:t xml:space="preserve">Негізгі бөлім </w:t>
            </w:r>
            <w:r w:rsidRPr="00B6009F">
              <w:rPr>
                <w:sz w:val="20"/>
                <w:szCs w:val="20"/>
                <w:lang w:val="kk-KZ"/>
              </w:rPr>
              <w:t>Тақырыпты ашу</w:t>
            </w:r>
          </w:p>
          <w:p w:rsidR="00825BCE" w:rsidRPr="00B6009F" w:rsidRDefault="000271ED" w:rsidP="009C1050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B6009F">
              <w:rPr>
                <w:sz w:val="20"/>
                <w:szCs w:val="20"/>
                <w:lang w:val="ru-RU"/>
              </w:rPr>
              <w:t>15</w:t>
            </w:r>
            <w:r w:rsidR="00825BCE" w:rsidRPr="00B6009F">
              <w:rPr>
                <w:sz w:val="20"/>
                <w:szCs w:val="20"/>
                <w:lang w:val="kk-KZ"/>
              </w:rPr>
              <w:t xml:space="preserve"> минут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825BCE" w:rsidRPr="00B6009F" w:rsidRDefault="00296C52" w:rsidP="009C1050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Жаңа тақырыпты бекіту « тарсия »</w:t>
            </w:r>
            <w:r w:rsidRPr="00B6009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="00C27AC3" w:rsidRPr="00B6009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«Тарсия</w:t>
            </w:r>
            <w:r w:rsidR="00825BCE" w:rsidRPr="00B6009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» әдісі </w:t>
            </w:r>
          </w:p>
          <w:p w:rsidR="00825BCE" w:rsidRPr="00B6009F" w:rsidRDefault="00825BCE" w:rsidP="009C1050">
            <w:pPr>
              <w:contextualSpacing/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  <w:t xml:space="preserve">Жұппен жұмыс. </w:t>
            </w:r>
          </w:p>
          <w:p w:rsidR="00825BCE" w:rsidRPr="00B6009F" w:rsidRDefault="00825BCE" w:rsidP="009C1050">
            <w:pPr>
              <w:pStyle w:val="a6"/>
              <w:spacing w:before="0" w:beforeAutospacing="0" w:after="0" w:afterAutospacing="0"/>
              <w:rPr>
                <w:rFonts w:eastAsia="Arial Unicode MS"/>
                <w:sz w:val="20"/>
                <w:szCs w:val="20"/>
                <w:lang w:val="kk-KZ"/>
              </w:rPr>
            </w:pPr>
            <w:r w:rsidRPr="00B6009F">
              <w:rPr>
                <w:rFonts w:eastAsia="Arial Unicode MS"/>
                <w:sz w:val="20"/>
                <w:szCs w:val="20"/>
                <w:lang w:val="kk-KZ"/>
              </w:rPr>
              <w:t>Бұл жерде оқушылар өздігінен ақпарат алуды үйрену, талдау, өзінің жасаған жұмысына баға береді,</w:t>
            </w:r>
            <w:r w:rsidRPr="00B6009F">
              <w:rPr>
                <w:sz w:val="20"/>
                <w:szCs w:val="20"/>
                <w:lang w:val="kk-KZ"/>
              </w:rPr>
              <w:t xml:space="preserve"> өз білімін көрсете алу қасиеттерін азаматтық  жауапкершілікке үйрету, топпен жұмыс жасай алу, сынға дұрыс қарауды дарытады.</w:t>
            </w:r>
            <w:r w:rsidRPr="00B6009F">
              <w:rPr>
                <w:rFonts w:eastAsia="Arial Unicode MS"/>
                <w:sz w:val="20"/>
                <w:szCs w:val="20"/>
                <w:lang w:val="kk-KZ"/>
              </w:rPr>
              <w:t xml:space="preserve"> </w:t>
            </w:r>
          </w:p>
          <w:p w:rsidR="00825BCE" w:rsidRPr="00B6009F" w:rsidRDefault="00690A82" w:rsidP="009C105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1 .</w:t>
            </w:r>
            <w:r w:rsidR="00CF0928" w:rsidRPr="00B6009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Сарымай 300 тг, ал наның бағасы осы бағаның ¼-ін құраса , онда нанның бағасы неше теңге ?</w:t>
            </w:r>
          </w:p>
          <w:p w:rsidR="00690A82" w:rsidRPr="00B6009F" w:rsidRDefault="00690A82" w:rsidP="00690A82">
            <w:pPr>
              <w:rPr>
                <w:b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айықтың жылдамдығы 5 км/сағ және моторлы қайықтың жылдамдығының 1/3- ін құрайтын болса, онда моторлы қайықтың жылдамдығы? </w:t>
            </w:r>
          </w:p>
          <w:p w:rsidR="00690A82" w:rsidRPr="00B6009F" w:rsidRDefault="00690A82" w:rsidP="00690A8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Тортттың бағасы 1290 тг, тәтті нанның бағасы оның 2/15- ін құрайды, онда тәтті нанның бағасы?  </w:t>
            </w:r>
          </w:p>
          <w:p w:rsidR="00690A82" w:rsidRPr="00B6009F" w:rsidRDefault="00690A82" w:rsidP="00690A82">
            <w:pPr>
              <w:rPr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Ауланы көгалдандыру үшін 14 жөке ағашы ,оның 4/7- ін құрайтын.Барлығы сатып алынатын талдар саны?   </w:t>
            </w:r>
          </w:p>
          <w:p w:rsidR="00690A82" w:rsidRPr="00B6009F" w:rsidRDefault="00690A82" w:rsidP="00690A82">
            <w:pPr>
              <w:rPr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Егер ХХ ғасырдың басынды үнді ормандарында 60291 жолбарыс болса, 1973 жылы олардың саны 1/33-іне азайған Жолбарыс саны </w:t>
            </w:r>
          </w:p>
          <w:p w:rsidR="00690A82" w:rsidRPr="00B6009F" w:rsidRDefault="00690A82" w:rsidP="00690A82">
            <w:pPr>
              <w:pStyle w:val="a6"/>
              <w:shd w:val="clear" w:color="auto" w:fill="F5F5F5"/>
              <w:spacing w:before="0" w:beforeAutospacing="0" w:after="0" w:afterAutospacing="0" w:line="200" w:lineRule="atLeast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Саяжайда 54 қызғалдақ және райхан гүлдері өсіп түр. Қызғалдақ гүлі барлық түптің 1/6 бөлігін құраса, онда райхан гүлі қанша?</w:t>
            </w:r>
          </w:p>
          <w:p w:rsidR="00690A82" w:rsidRPr="00B6009F" w:rsidRDefault="00690A82" w:rsidP="00690A82">
            <w:pPr>
              <w:pStyle w:val="a6"/>
              <w:shd w:val="clear" w:color="auto" w:fill="F5F5F5"/>
              <w:spacing w:before="0" w:beforeAutospacing="0" w:after="0" w:afterAutospacing="0" w:line="200" w:lineRule="atLeast"/>
              <w:rPr>
                <w:sz w:val="20"/>
                <w:szCs w:val="20"/>
                <w:lang w:val="kk-KZ"/>
              </w:rPr>
            </w:pPr>
          </w:p>
          <w:p w:rsidR="00690A82" w:rsidRPr="00B6009F" w:rsidRDefault="00690A82" w:rsidP="00690A82">
            <w:pPr>
              <w:pStyle w:val="a6"/>
              <w:shd w:val="clear" w:color="auto" w:fill="F5F5F5"/>
              <w:spacing w:before="0" w:beforeAutospacing="0" w:after="0" w:afterAutospacing="0" w:line="200" w:lineRule="atLeast"/>
              <w:rPr>
                <w:sz w:val="20"/>
                <w:szCs w:val="20"/>
                <w:lang w:val="ru-RU"/>
              </w:rPr>
            </w:pPr>
            <w:r w:rsidRPr="00B6009F">
              <w:rPr>
                <w:sz w:val="20"/>
                <w:szCs w:val="20"/>
                <w:lang w:val="kk-KZ"/>
              </w:rPr>
              <w:t xml:space="preserve">Сыныпта 28 оқушы бар, оның 3/7-і қыздар, қалғаны ұлдар. </w:t>
            </w:r>
            <w:r w:rsidRPr="00B6009F">
              <w:rPr>
                <w:sz w:val="20"/>
                <w:szCs w:val="20"/>
                <w:lang w:val="ru-RU"/>
              </w:rPr>
              <w:t>Сыныпта неше қыз, неше ұл бар?</w:t>
            </w:r>
          </w:p>
          <w:p w:rsidR="00690A82" w:rsidRPr="00B6009F" w:rsidRDefault="00690A82" w:rsidP="00690A82">
            <w:pPr>
              <w:pStyle w:val="a6"/>
              <w:shd w:val="clear" w:color="auto" w:fill="F5F5F5"/>
              <w:spacing w:before="0" w:beforeAutospacing="0" w:after="0" w:afterAutospacing="0" w:line="200" w:lineRule="atLeast"/>
              <w:rPr>
                <w:sz w:val="20"/>
                <w:szCs w:val="20"/>
                <w:lang w:val="ru-RU"/>
              </w:rPr>
            </w:pPr>
          </w:p>
          <w:p w:rsidR="00690A82" w:rsidRPr="00B6009F" w:rsidRDefault="00690A82" w:rsidP="00690A82">
            <w:pPr>
              <w:pStyle w:val="a6"/>
              <w:shd w:val="clear" w:color="auto" w:fill="F5F5F5"/>
              <w:spacing w:before="0" w:beforeAutospacing="0" w:after="0" w:afterAutospacing="0" w:line="200" w:lineRule="atLeast"/>
              <w:rPr>
                <w:sz w:val="20"/>
                <w:szCs w:val="20"/>
              </w:rPr>
            </w:pPr>
            <w:r w:rsidRPr="00B6009F">
              <w:rPr>
                <w:sz w:val="20"/>
                <w:szCs w:val="20"/>
                <w:lang w:val="ru-RU"/>
              </w:rPr>
              <w:t xml:space="preserve">Жолдың ұзындығы 105 км, оның 3/7 бөлігіне асфальт төселген, қалғаны қара жол. </w:t>
            </w:r>
            <w:r w:rsidRPr="00B6009F">
              <w:rPr>
                <w:sz w:val="20"/>
                <w:szCs w:val="20"/>
              </w:rPr>
              <w:t>Қара жолдың ұзындығы неше километр?</w:t>
            </w:r>
          </w:p>
          <w:p w:rsidR="00690A82" w:rsidRPr="00B6009F" w:rsidRDefault="00690A82" w:rsidP="00690A82">
            <w:pPr>
              <w:pStyle w:val="a6"/>
              <w:shd w:val="clear" w:color="auto" w:fill="F5F5F5"/>
              <w:spacing w:before="0" w:beforeAutospacing="0" w:after="0" w:afterAutospacing="0" w:line="200" w:lineRule="atLeast"/>
              <w:rPr>
                <w:sz w:val="20"/>
                <w:szCs w:val="20"/>
              </w:rPr>
            </w:pPr>
          </w:p>
          <w:p w:rsidR="00690A82" w:rsidRPr="00B6009F" w:rsidRDefault="00690A82" w:rsidP="00E17844">
            <w:pPr>
              <w:pStyle w:val="a6"/>
              <w:shd w:val="clear" w:color="auto" w:fill="F5F5F5"/>
              <w:spacing w:before="0" w:beforeAutospacing="0" w:after="0" w:afterAutospacing="0" w:line="200" w:lineRule="atLeast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</w:rPr>
              <w:t>Тік төртбұрыштың ені 8 см, бұл оның ұзындығының ¼ - не тең. Тік төртбұрыштың ауданын табындар</w:t>
            </w:r>
          </w:p>
          <w:p w:rsidR="00690A82" w:rsidRPr="00B6009F" w:rsidRDefault="00690A82" w:rsidP="00E56EDF">
            <w:pPr>
              <w:rPr>
                <w:sz w:val="20"/>
                <w:szCs w:val="20"/>
              </w:rPr>
            </w:pPr>
            <w:r w:rsidRPr="00B6009F">
              <w:rPr>
                <w:color w:val="000000"/>
                <w:sz w:val="20"/>
                <w:szCs w:val="20"/>
                <w:shd w:val="clear" w:color="auto" w:fill="F5F5F5"/>
              </w:rPr>
              <w:t>Төрт ай бір жылдың қанша бөлігіне тең?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«</w:t>
            </w:r>
            <w:r w:rsidR="00C27AC3" w:rsidRPr="00B6009F">
              <w:rPr>
                <w:rFonts w:ascii="Times New Roman" w:hAnsi="Times New Roman"/>
                <w:sz w:val="20"/>
                <w:szCs w:val="20"/>
                <w:lang w:val="kk-KZ"/>
              </w:rPr>
              <w:t>тарсия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» әдісі арқылы жаңа мәліметпен </w:t>
            </w:r>
            <w:r w:rsidRPr="00B600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өз бетінше оқып танысады. Нақты анықтамаларға (+) белгісін қояып отырады.</w:t>
            </w: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25BCE" w:rsidRPr="00B6009F" w:rsidRDefault="000271ED" w:rsidP="009C1050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B6009F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 xml:space="preserve">Топпен </w:t>
            </w:r>
            <w:r w:rsidR="00825BCE" w:rsidRPr="00B6009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жұмысты жасау арқылы, оқушылар өздігінен жай бөлшек ұғымын тұжырымдайды.</w:t>
            </w:r>
          </w:p>
          <w:p w:rsidR="00825BCE" w:rsidRPr="00B6009F" w:rsidRDefault="00825BCE" w:rsidP="009C1050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Бұл этапта оқушылардың бір біріне деген басқаға, деген сыйластығы дамиды</w:t>
            </w:r>
            <w:r w:rsidRPr="00B6009F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.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топпен жұмыс жасай алу.</w:t>
            </w:r>
          </w:p>
          <w:p w:rsidR="000271ED" w:rsidRPr="00B6009F" w:rsidRDefault="000271ED" w:rsidP="009C1050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271ED" w:rsidRPr="00B6009F" w:rsidRDefault="000271ED" w:rsidP="009C1050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271ED" w:rsidRPr="00B6009F" w:rsidRDefault="000271ED" w:rsidP="009C1050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271ED" w:rsidRPr="00B6009F" w:rsidRDefault="000271ED" w:rsidP="009C1050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271ED" w:rsidRPr="00B6009F" w:rsidRDefault="000271ED" w:rsidP="009C1050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271ED" w:rsidRPr="00B6009F" w:rsidRDefault="000271ED" w:rsidP="009C1050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271ED" w:rsidRPr="00B6009F" w:rsidRDefault="000271ED" w:rsidP="009C1050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271ED" w:rsidRPr="00B6009F" w:rsidRDefault="000271ED" w:rsidP="009C1050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271ED" w:rsidRPr="00B6009F" w:rsidRDefault="000271ED" w:rsidP="009C1050">
            <w:pPr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271ED" w:rsidRPr="00B6009F" w:rsidRDefault="000271ED" w:rsidP="000271ED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B6009F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 xml:space="preserve">Топпен </w:t>
            </w:r>
            <w:r w:rsidRPr="00B6009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жұмысты жасау арқылы, оқушылар өздігінен жай бөлшек ұғымын тұжырымдайды.</w:t>
            </w:r>
          </w:p>
          <w:p w:rsidR="000271ED" w:rsidRPr="00B6009F" w:rsidRDefault="000271ED" w:rsidP="000271ED">
            <w:pPr>
              <w:contextualSpacing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Бұл этапта оқушылардың бір біріне деген басқаға, деген сыйластығы дамиды</w:t>
            </w:r>
            <w:r w:rsidRPr="00B6009F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.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топпен жұмыс жасай алу.</w:t>
            </w:r>
          </w:p>
          <w:p w:rsidR="000271ED" w:rsidRPr="00B6009F" w:rsidRDefault="000271ED" w:rsidP="009C1050">
            <w:pPr>
              <w:contextualSpacing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ind w:left="0" w:hanging="141"/>
              <w:rPr>
                <w:sz w:val="20"/>
                <w:szCs w:val="20"/>
                <w:lang w:val="uk-UA"/>
              </w:rPr>
            </w:pP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val="kk-KZ"/>
              </w:rPr>
              <w:t xml:space="preserve">ҚБ: </w:t>
            </w:r>
            <w:r w:rsidR="00163015" w:rsidRPr="00B6009F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val="kk-KZ"/>
              </w:rPr>
              <w:t xml:space="preserve">бағалау парғы арқылы өзін </w:t>
            </w:r>
            <w:r w:rsidRPr="00B6009F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val="kk-KZ"/>
              </w:rPr>
              <w:t>бағалау.</w:t>
            </w:r>
          </w:p>
          <w:p w:rsidR="00825BCE" w:rsidRPr="00B6009F" w:rsidRDefault="00825BCE" w:rsidP="009C1050">
            <w:pPr>
              <w:pStyle w:val="a7"/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val="kk-KZ"/>
              </w:rPr>
            </w:pPr>
          </w:p>
          <w:p w:rsidR="00B22B76" w:rsidRPr="00B6009F" w:rsidRDefault="00B22B76" w:rsidP="00B22B76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Оқушыларды топпен бөлініп, 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>алдарына берілген торттың бөліктеріне мәтінді есеп шығару арқылы</w:t>
            </w:r>
            <w:r w:rsidRPr="00B6009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жай бөдшектерден қуралған бүтін тұлға біріктіріліп  шығады.   Осы арқылы жаңа тақырыпты бекіте алады!</w:t>
            </w: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Үлестірмелі қағаздар</w:t>
            </w:r>
          </w:p>
          <w:p w:rsidR="00825BCE" w:rsidRPr="00B6009F" w:rsidRDefault="006525E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Топтық тапсырмалар.</w:t>
            </w: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606407" w:rsidRPr="00B6009F" w:rsidRDefault="00606407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606407" w:rsidRPr="00B6009F" w:rsidRDefault="00606407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Үлестірмелі қағаздар</w:t>
            </w:r>
          </w:p>
          <w:p w:rsidR="00606407" w:rsidRPr="00B6009F" w:rsidRDefault="006525E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Топтық тапсырмалар.</w:t>
            </w:r>
          </w:p>
          <w:p w:rsidR="00606407" w:rsidRPr="00B6009F" w:rsidRDefault="00606407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606407" w:rsidRPr="00B6009F" w:rsidRDefault="00606407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606407" w:rsidRPr="00B6009F" w:rsidRDefault="00606407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606407" w:rsidRPr="00B6009F" w:rsidRDefault="00606407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606407" w:rsidRPr="00B6009F" w:rsidRDefault="00606407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606407" w:rsidRPr="00B6009F" w:rsidRDefault="00606407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Үлестірмелі қағаздар</w:t>
            </w:r>
          </w:p>
          <w:p w:rsidR="006525EE" w:rsidRPr="00B6009F" w:rsidRDefault="00606407" w:rsidP="00606407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 xml:space="preserve"> </w:t>
            </w:r>
          </w:p>
          <w:p w:rsidR="000271ED" w:rsidRPr="00B6009F" w:rsidRDefault="006525EE" w:rsidP="00606407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Топтық тапсырмалар.</w:t>
            </w:r>
          </w:p>
          <w:p w:rsidR="000271ED" w:rsidRPr="00B6009F" w:rsidRDefault="000271ED" w:rsidP="00606407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0271ED" w:rsidRPr="00B6009F" w:rsidRDefault="000271ED" w:rsidP="00606407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</w:tc>
      </w:tr>
      <w:tr w:rsidR="00E56EDF" w:rsidRPr="00B22B76" w:rsidTr="00825BCE">
        <w:trPr>
          <w:trHeight w:val="971"/>
        </w:trPr>
        <w:tc>
          <w:tcPr>
            <w:tcW w:w="1114" w:type="dxa"/>
            <w:tcBorders>
              <w:bottom w:val="single" w:sz="4" w:space="0" w:color="auto"/>
            </w:tcBorders>
          </w:tcPr>
          <w:p w:rsidR="00E56EDF" w:rsidRPr="00B6009F" w:rsidRDefault="000271ED" w:rsidP="009C1050">
            <w:pPr>
              <w:pStyle w:val="TableParagraph"/>
              <w:spacing w:line="237" w:lineRule="auto"/>
              <w:ind w:left="0"/>
              <w:jc w:val="center"/>
              <w:rPr>
                <w:b/>
                <w:sz w:val="20"/>
                <w:szCs w:val="20"/>
                <w:lang w:val="kk-KZ"/>
              </w:rPr>
            </w:pPr>
            <w:r w:rsidRPr="00B6009F">
              <w:rPr>
                <w:b/>
                <w:sz w:val="20"/>
                <w:szCs w:val="20"/>
              </w:rPr>
              <w:lastRenderedPageBreak/>
              <w:t>2</w:t>
            </w:r>
            <w:r w:rsidRPr="00B6009F">
              <w:rPr>
                <w:sz w:val="20"/>
                <w:szCs w:val="20"/>
              </w:rPr>
              <w:t xml:space="preserve"> </w:t>
            </w:r>
            <w:r w:rsidRPr="00B6009F">
              <w:rPr>
                <w:sz w:val="20"/>
                <w:szCs w:val="20"/>
                <w:lang w:val="kk-KZ"/>
              </w:rPr>
              <w:t>мин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E56EDF" w:rsidRPr="00B6009F" w:rsidRDefault="00E56EDF" w:rsidP="009C1050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Сергіту сәті : « от шашу » әдісі</w:t>
            </w:r>
            <w:r w:rsidRPr="00B6009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53986" cy="1357745"/>
                  <wp:effectExtent l="19050" t="0" r="3464" b="0"/>
                  <wp:docPr id="28" name="Рисунок 28" descr="https://ds04.infourok.ru/uploads/ex/01d2/00176de9-23f6e722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4.infourok.ru/uploads/ex/01d2/00176de9-23f6e722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986" cy="135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E56EDF" w:rsidRPr="00B6009F" w:rsidRDefault="000271ED" w:rsidP="009C1050">
            <w:pPr>
              <w:pStyle w:val="a7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>Ынтымақтастық  орта қалыптастыру ,өзара жақсы көңіл күй сйлау!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E56EDF" w:rsidRPr="00B6009F" w:rsidRDefault="00E56EDF" w:rsidP="009C1050">
            <w:pPr>
              <w:pStyle w:val="a7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val="kk-KZ"/>
              </w:rPr>
            </w:pP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:rsidR="00E56EDF" w:rsidRPr="00B6009F" w:rsidRDefault="00E56EDF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</w:tc>
      </w:tr>
      <w:tr w:rsidR="00825BCE" w:rsidRPr="00B6009F" w:rsidTr="00825BCE">
        <w:trPr>
          <w:trHeight w:val="971"/>
        </w:trPr>
        <w:tc>
          <w:tcPr>
            <w:tcW w:w="1114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B6009F">
              <w:rPr>
                <w:b/>
                <w:sz w:val="20"/>
                <w:szCs w:val="20"/>
                <w:lang w:val="kk-KZ"/>
              </w:rPr>
              <w:t>Оқулық</w:t>
            </w:r>
            <w:r w:rsidRPr="00B6009F">
              <w:rPr>
                <w:b/>
                <w:sz w:val="20"/>
                <w:szCs w:val="20"/>
              </w:rPr>
              <w:t>пен жұмыс</w:t>
            </w:r>
          </w:p>
          <w:p w:rsidR="00825BCE" w:rsidRPr="00B6009F" w:rsidRDefault="000271ED" w:rsidP="009C1050">
            <w:pPr>
              <w:pStyle w:val="TableParagraph"/>
              <w:spacing w:line="237" w:lineRule="auto"/>
              <w:ind w:left="0"/>
              <w:jc w:val="center"/>
              <w:rPr>
                <w:b/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</w:rPr>
              <w:t>10</w:t>
            </w:r>
            <w:r w:rsidR="00825BCE" w:rsidRPr="00B6009F">
              <w:rPr>
                <w:spacing w:val="54"/>
                <w:sz w:val="20"/>
                <w:szCs w:val="20"/>
              </w:rPr>
              <w:t xml:space="preserve"> </w:t>
            </w:r>
            <w:r w:rsidR="00825BCE" w:rsidRPr="00B6009F">
              <w:rPr>
                <w:sz w:val="20"/>
                <w:szCs w:val="20"/>
              </w:rPr>
              <w:t>минут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825BCE" w:rsidRPr="00B6009F" w:rsidRDefault="00690A82" w:rsidP="009C1050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B6009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№</w:t>
            </w:r>
            <w:r w:rsidRPr="00B6009F">
              <w:rPr>
                <w:rFonts w:ascii="Times New Roman" w:hAnsi="Times New Roman"/>
                <w:b/>
                <w:sz w:val="20"/>
                <w:szCs w:val="20"/>
              </w:rPr>
              <w:t>356  ,357</w:t>
            </w:r>
            <w:r w:rsidR="00825BCE" w:rsidRPr="00B6009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.</w:t>
            </w:r>
          </w:p>
          <w:p w:rsidR="00E56EDF" w:rsidRPr="00B6009F" w:rsidRDefault="00E56EDF" w:rsidP="009C1050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6EDF" w:rsidRPr="00B6009F" w:rsidRDefault="00E56EDF" w:rsidP="009C105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825BCE" w:rsidRPr="00B6009F" w:rsidRDefault="00E56EDF" w:rsidP="009C1050">
            <w:pPr>
              <w:pStyle w:val="a7"/>
              <w:rPr>
                <w:rFonts w:ascii="Times New Roman" w:hAnsi="Times New Roman"/>
                <w:i/>
                <w:sz w:val="20"/>
                <w:szCs w:val="20"/>
              </w:rPr>
            </w:pPr>
            <w:r w:rsidRPr="00B6009F">
              <w:rPr>
                <w:sz w:val="20"/>
                <w:szCs w:val="20"/>
                <w:lang w:val="ru-RU"/>
              </w:rPr>
              <w:object w:dxaOrig="5684" w:dyaOrig="42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4.35pt;height:150.8pt" o:ole="">
                  <v:imagedata r:id="rId9" o:title=""/>
                </v:shape>
                <o:OLEObject Type="Embed" ProgID="PowerPoint.Slide.12" ShapeID="_x0000_i1025" DrawAspect="Content" ObjectID="_1716870912" r:id="rId10"/>
              </w:objec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дәптеріне жазылым тапсырмаларын орындау</w:t>
            </w: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E56EDF" w:rsidRPr="00B6009F" w:rsidRDefault="00E56EDF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E56EDF" w:rsidRPr="00B6009F" w:rsidRDefault="00E56EDF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TableParagraph"/>
              <w:tabs>
                <w:tab w:val="left" w:pos="1819"/>
              </w:tabs>
              <w:ind w:left="0"/>
              <w:rPr>
                <w:b/>
                <w:sz w:val="20"/>
                <w:szCs w:val="20"/>
                <w:lang w:val="uk-UA"/>
              </w:rPr>
            </w:pPr>
            <w:r w:rsidRPr="00B6009F">
              <w:rPr>
                <w:b/>
                <w:sz w:val="20"/>
                <w:szCs w:val="20"/>
                <w:lang w:val="uk-UA"/>
              </w:rPr>
              <w:t>Дескриптор:</w:t>
            </w:r>
            <w:r w:rsidRPr="00B6009F">
              <w:rPr>
                <w:b/>
                <w:sz w:val="20"/>
                <w:szCs w:val="20"/>
                <w:lang w:val="uk-UA"/>
              </w:rPr>
              <w:tab/>
            </w:r>
          </w:p>
          <w:p w:rsidR="00825BCE" w:rsidRPr="00B6009F" w:rsidRDefault="00825BCE" w:rsidP="009C1050">
            <w:pPr>
              <w:pStyle w:val="TableParagraph"/>
              <w:tabs>
                <w:tab w:val="left" w:pos="1819"/>
              </w:tabs>
              <w:ind w:left="0"/>
              <w:rPr>
                <w:i/>
                <w:sz w:val="20"/>
                <w:szCs w:val="20"/>
                <w:lang w:val="uk-UA"/>
              </w:rPr>
            </w:pPr>
            <w:r w:rsidRPr="00B6009F">
              <w:rPr>
                <w:i/>
                <w:sz w:val="20"/>
                <w:szCs w:val="20"/>
                <w:lang w:val="uk-UA"/>
              </w:rPr>
              <w:t>Білім</w:t>
            </w:r>
            <w:r w:rsidRPr="00B6009F">
              <w:rPr>
                <w:i/>
                <w:spacing w:val="-1"/>
                <w:sz w:val="20"/>
                <w:szCs w:val="20"/>
                <w:lang w:val="uk-UA"/>
              </w:rPr>
              <w:t xml:space="preserve"> </w:t>
            </w:r>
            <w:r w:rsidRPr="00B6009F">
              <w:rPr>
                <w:i/>
                <w:sz w:val="20"/>
                <w:szCs w:val="20"/>
                <w:lang w:val="uk-UA"/>
              </w:rPr>
              <w:t>алушы</w:t>
            </w:r>
          </w:p>
          <w:p w:rsidR="00825BCE" w:rsidRPr="00B6009F" w:rsidRDefault="00A55A6F" w:rsidP="00E56EDF">
            <w:pPr>
              <w:pStyle w:val="TableParagraph"/>
              <w:tabs>
                <w:tab w:val="left" w:pos="1819"/>
              </w:tabs>
              <w:ind w:left="360"/>
              <w:rPr>
                <w:i/>
                <w:sz w:val="20"/>
                <w:szCs w:val="20"/>
                <w:lang w:val="uk-UA"/>
              </w:rPr>
            </w:pPr>
            <w:r w:rsidRPr="00B6009F">
              <w:rPr>
                <w:i/>
                <w:sz w:val="20"/>
                <w:szCs w:val="20"/>
                <w:lang w:val="uk-UA"/>
              </w:rPr>
              <w:t>Бөлшектерді оқи және жаза ала</w:t>
            </w:r>
            <w:r w:rsidRPr="00B6009F">
              <w:rPr>
                <w:i/>
                <w:sz w:val="20"/>
                <w:szCs w:val="20"/>
                <w:lang w:val="kk-KZ"/>
              </w:rPr>
              <w:t>ды</w:t>
            </w:r>
            <w:r w:rsidRPr="00B6009F">
              <w:rPr>
                <w:i/>
                <w:sz w:val="20"/>
                <w:szCs w:val="20"/>
              </w:rPr>
              <w:t>y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  <w:t>Бағалау:</w:t>
            </w:r>
            <w:r w:rsidRPr="00B6009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Әрбір дұрыс жазылған бөлшек бір балға бағаланады.</w:t>
            </w: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6009F">
              <w:rPr>
                <w:noProof/>
                <w:sz w:val="20"/>
                <w:szCs w:val="20"/>
              </w:rPr>
              <w:drawing>
                <wp:inline distT="0" distB="0" distL="0" distR="0">
                  <wp:extent cx="837326" cy="742950"/>
                  <wp:effectExtent l="19050" t="0" r="874" b="0"/>
                  <wp:docPr id="723" name="Рисунок 11" descr="ÐÐ°ÑÑÐ¸Ð½ÐºÐ¸ Ð¿Ð¾ Ð·Ð°Ð¿ÑÐ¾ÑÑ Ð·Ð²ÐµÐ·Ð´Ñ  Ð³Ð¸Ñ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·Ð²ÐµÐ·Ð´Ñ  Ð³Ð¸Ñ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16" cy="74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6525EE" w:rsidRPr="00B600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Жеке </w:t>
            </w:r>
            <w:r w:rsidRPr="00B600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тапсырмалар.</w:t>
            </w:r>
          </w:p>
        </w:tc>
      </w:tr>
      <w:tr w:rsidR="00825BCE" w:rsidRPr="00B6009F" w:rsidTr="00825BCE">
        <w:trPr>
          <w:trHeight w:val="617"/>
        </w:trPr>
        <w:tc>
          <w:tcPr>
            <w:tcW w:w="1114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spacing w:line="249" w:lineRule="exact"/>
              <w:ind w:left="0"/>
              <w:jc w:val="center"/>
              <w:rPr>
                <w:b/>
                <w:sz w:val="20"/>
                <w:szCs w:val="20"/>
              </w:rPr>
            </w:pPr>
            <w:r w:rsidRPr="00B6009F">
              <w:rPr>
                <w:b/>
                <w:sz w:val="20"/>
                <w:szCs w:val="20"/>
              </w:rPr>
              <w:t>Соңы</w:t>
            </w:r>
          </w:p>
          <w:p w:rsidR="00825BCE" w:rsidRPr="00B6009F" w:rsidRDefault="006525EE" w:rsidP="009C1050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kk-KZ"/>
              </w:rPr>
            </w:pPr>
            <w:r w:rsidRPr="00B6009F">
              <w:rPr>
                <w:spacing w:val="54"/>
                <w:sz w:val="20"/>
                <w:szCs w:val="20"/>
              </w:rPr>
              <w:t>3</w:t>
            </w:r>
            <w:r w:rsidR="00825BCE" w:rsidRPr="00B6009F">
              <w:rPr>
                <w:spacing w:val="54"/>
                <w:sz w:val="20"/>
                <w:szCs w:val="20"/>
              </w:rPr>
              <w:t xml:space="preserve"> </w:t>
            </w:r>
            <w:r w:rsidR="00825BCE" w:rsidRPr="00B6009F">
              <w:rPr>
                <w:sz w:val="20"/>
                <w:szCs w:val="20"/>
              </w:rPr>
              <w:t>минут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  <w:r w:rsidRPr="00B6009F">
              <w:rPr>
                <w:b/>
                <w:sz w:val="20"/>
                <w:szCs w:val="20"/>
                <w:lang w:val="kk-KZ"/>
              </w:rPr>
              <w:t>Сабақты бекіту Рефлексия</w:t>
            </w:r>
          </w:p>
          <w:p w:rsidR="00825BCE" w:rsidRPr="00B6009F" w:rsidRDefault="00825BCE" w:rsidP="009C1050">
            <w:pPr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>Үйге</w:t>
            </w:r>
            <w:r w:rsidRPr="00B6009F">
              <w:rPr>
                <w:rFonts w:ascii="Times New Roman" w:hAnsi="Times New Roman"/>
                <w:spacing w:val="-1"/>
                <w:sz w:val="20"/>
                <w:szCs w:val="20"/>
                <w:lang w:val="kk-KZ"/>
              </w:rPr>
              <w:t xml:space="preserve"> </w:t>
            </w:r>
            <w:r w:rsidRPr="00B6009F">
              <w:rPr>
                <w:rFonts w:ascii="Times New Roman" w:hAnsi="Times New Roman"/>
                <w:sz w:val="20"/>
                <w:szCs w:val="20"/>
                <w:lang w:val="kk-KZ"/>
              </w:rPr>
              <w:t>тапсырма: Сандар сыры туралы мәлімет жинау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Сабақты пысықтау тапсырмаларын орындау.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ind w:left="0"/>
              <w:rPr>
                <w:sz w:val="20"/>
                <w:szCs w:val="20"/>
                <w:lang w:val="kk-KZ"/>
              </w:rPr>
            </w:pPr>
          </w:p>
        </w:tc>
      </w:tr>
      <w:tr w:rsidR="00825BCE" w:rsidRPr="00B6009F" w:rsidTr="00825BCE">
        <w:trPr>
          <w:trHeight w:val="971"/>
        </w:trPr>
        <w:tc>
          <w:tcPr>
            <w:tcW w:w="1114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kk-KZ"/>
              </w:rPr>
            </w:pPr>
            <w:r w:rsidRPr="00B6009F">
              <w:rPr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 w:eastAsia="en-GB"/>
              </w:rPr>
            </w:pPr>
            <w:r w:rsidRPr="00B6009F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/>
              </w:rPr>
              <w:t>Рефлексия</w:t>
            </w:r>
            <w:r w:rsidR="00E17844" w:rsidRPr="00B6009F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/>
              </w:rPr>
              <w:t xml:space="preserve">  </w:t>
            </w:r>
            <w:r w:rsidRPr="00B6009F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/>
              </w:rPr>
              <w:t xml:space="preserve"> </w:t>
            </w:r>
            <w:r w:rsidR="00E17844" w:rsidRPr="00B6009F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 w:eastAsia="en-GB"/>
              </w:rPr>
              <w:t xml:space="preserve">(жеке  </w:t>
            </w:r>
            <w:r w:rsidRPr="00B6009F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 w:eastAsia="en-GB"/>
              </w:rPr>
              <w:t>)</w:t>
            </w:r>
          </w:p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 w:eastAsia="en-GB"/>
              </w:rPr>
            </w:pPr>
          </w:p>
          <w:p w:rsidR="00825BCE" w:rsidRPr="00B6009F" w:rsidRDefault="00B22B76" w:rsidP="009C1050">
            <w:pPr>
              <w:jc w:val="both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B6009F">
              <w:rPr>
                <w:sz w:val="20"/>
                <w:szCs w:val="20"/>
                <w:lang w:val="ru-RU"/>
              </w:rPr>
              <w:object w:dxaOrig="7195" w:dyaOrig="5398">
                <v:shape id="_x0000_i1026" type="#_x0000_t75" style="width:225.85pt;height:191pt" o:ole="">
                  <v:imagedata r:id="rId12" o:title=""/>
                </v:shape>
                <o:OLEObject Type="Embed" ProgID="PowerPoint.Slide.12" ShapeID="_x0000_i1026" DrawAspect="Content" ObjectID="_1716870913" r:id="rId13"/>
              </w:objec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noProof/>
                <w:color w:val="0D0D0D" w:themeColor="text1" w:themeTint="F2"/>
                <w:sz w:val="20"/>
                <w:szCs w:val="20"/>
                <w:lang w:val="kk-KZ"/>
              </w:rPr>
              <w:t xml:space="preserve">Оқушыларға </w:t>
            </w:r>
          </w:p>
          <w:p w:rsidR="00825BCE" w:rsidRPr="00B6009F" w:rsidRDefault="00E56EDF" w:rsidP="009C1050">
            <w:pPr>
              <w:rPr>
                <w:rFonts w:ascii="Times New Roman" w:hAnsi="Times New Roman"/>
                <w:noProof/>
                <w:color w:val="0D0D0D" w:themeColor="text1" w:themeTint="F2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/>
                <w:noProof/>
                <w:color w:val="0D0D0D" w:themeColor="text1" w:themeTint="F2"/>
                <w:sz w:val="20"/>
                <w:szCs w:val="20"/>
                <w:lang w:val="kk-KZ"/>
              </w:rPr>
              <w:t>«Көңіл-күй» шкаласынан өз көңіл-күйіңе сәйкес суретті таңдап алыңдар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009F">
              <w:rPr>
                <w:rFonts w:ascii="Times New Roman" w:hAnsi="Times New Roman" w:cs="Times New Roman"/>
                <w:noProof/>
                <w:color w:val="0D0D0D" w:themeColor="text1" w:themeTint="F2"/>
                <w:sz w:val="20"/>
                <w:szCs w:val="20"/>
                <w:lang w:val="kk-KZ"/>
              </w:rPr>
              <w:t>«СМС»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:rsidR="00825BCE" w:rsidRPr="00B6009F" w:rsidRDefault="00825BCE" w:rsidP="009C1050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600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парағы.</w:t>
            </w:r>
          </w:p>
        </w:tc>
      </w:tr>
    </w:tbl>
    <w:p w:rsidR="00825BCE" w:rsidRPr="00B6009F" w:rsidRDefault="00825BCE" w:rsidP="00825BCE">
      <w:pPr>
        <w:rPr>
          <w:sz w:val="20"/>
          <w:szCs w:val="20"/>
          <w:lang w:val="en-US"/>
        </w:rPr>
      </w:pPr>
    </w:p>
    <w:p w:rsidR="00E56EDF" w:rsidRPr="00B6009F" w:rsidRDefault="00E56EDF" w:rsidP="00825BCE">
      <w:pPr>
        <w:rPr>
          <w:sz w:val="20"/>
          <w:szCs w:val="20"/>
          <w:lang w:val="kk-KZ"/>
        </w:rPr>
      </w:pPr>
    </w:p>
    <w:p w:rsidR="00E56EDF" w:rsidRPr="00B6009F" w:rsidRDefault="00E56EDF" w:rsidP="00825BCE">
      <w:pPr>
        <w:rPr>
          <w:sz w:val="20"/>
          <w:szCs w:val="20"/>
          <w:lang w:val="en-US"/>
        </w:rPr>
      </w:pPr>
    </w:p>
    <w:p w:rsidR="00E56EDF" w:rsidRPr="00B6009F" w:rsidRDefault="00E56EDF" w:rsidP="00825BCE">
      <w:pPr>
        <w:rPr>
          <w:sz w:val="20"/>
          <w:szCs w:val="20"/>
          <w:lang w:val="en-US"/>
        </w:rPr>
      </w:pPr>
    </w:p>
    <w:p w:rsidR="00E56EDF" w:rsidRPr="00B6009F" w:rsidRDefault="00E56EDF" w:rsidP="00825BCE">
      <w:pPr>
        <w:rPr>
          <w:sz w:val="20"/>
          <w:szCs w:val="20"/>
          <w:lang w:val="en-US"/>
        </w:rPr>
      </w:pPr>
    </w:p>
    <w:p w:rsidR="00E56EDF" w:rsidRPr="00B6009F" w:rsidRDefault="00E56EDF" w:rsidP="00825BCE">
      <w:pPr>
        <w:rPr>
          <w:sz w:val="20"/>
          <w:szCs w:val="20"/>
          <w:lang w:val="en-US"/>
        </w:rPr>
      </w:pPr>
    </w:p>
    <w:p w:rsidR="00E56EDF" w:rsidRPr="00B6009F" w:rsidRDefault="00E56EDF" w:rsidP="00825BCE">
      <w:pPr>
        <w:rPr>
          <w:sz w:val="20"/>
          <w:szCs w:val="20"/>
          <w:lang w:val="en-US"/>
        </w:rPr>
      </w:pPr>
    </w:p>
    <w:p w:rsidR="00E56EDF" w:rsidRPr="00B6009F" w:rsidRDefault="00E56EDF" w:rsidP="00825BCE">
      <w:pPr>
        <w:rPr>
          <w:sz w:val="20"/>
          <w:szCs w:val="20"/>
          <w:lang w:val="en-US"/>
        </w:rPr>
      </w:pPr>
    </w:p>
    <w:p w:rsidR="00E56EDF" w:rsidRPr="00B6009F" w:rsidRDefault="00E56EDF" w:rsidP="00825BCE">
      <w:pPr>
        <w:rPr>
          <w:sz w:val="20"/>
          <w:szCs w:val="20"/>
          <w:lang w:val="en-US"/>
        </w:rPr>
      </w:pPr>
    </w:p>
    <w:p w:rsidR="00E56EDF" w:rsidRPr="00B6009F" w:rsidRDefault="00E56EDF" w:rsidP="00825BCE">
      <w:pPr>
        <w:rPr>
          <w:sz w:val="20"/>
          <w:szCs w:val="20"/>
          <w:lang w:val="en-US"/>
        </w:rPr>
      </w:pPr>
    </w:p>
    <w:p w:rsidR="000D37F8" w:rsidRPr="00B6009F" w:rsidRDefault="000D37F8" w:rsidP="00486C88">
      <w:pPr>
        <w:spacing w:after="0"/>
        <w:rPr>
          <w:sz w:val="20"/>
          <w:szCs w:val="20"/>
          <w:lang w:val="kk-KZ"/>
        </w:rPr>
      </w:pPr>
    </w:p>
    <w:sectPr w:rsidR="000D37F8" w:rsidRPr="00B6009F" w:rsidSect="00825BCE"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28B" w:rsidRDefault="004C028B" w:rsidP="00825BCE">
      <w:pPr>
        <w:spacing w:after="0" w:line="240" w:lineRule="auto"/>
      </w:pPr>
      <w:r>
        <w:separator/>
      </w:r>
    </w:p>
  </w:endnote>
  <w:endnote w:type="continuationSeparator" w:id="1">
    <w:p w:rsidR="004C028B" w:rsidRDefault="004C028B" w:rsidP="00825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28B" w:rsidRDefault="004C028B" w:rsidP="00825BCE">
      <w:pPr>
        <w:spacing w:after="0" w:line="240" w:lineRule="auto"/>
      </w:pPr>
      <w:r>
        <w:separator/>
      </w:r>
    </w:p>
  </w:footnote>
  <w:footnote w:type="continuationSeparator" w:id="1">
    <w:p w:rsidR="004C028B" w:rsidRDefault="004C028B" w:rsidP="00825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54840"/>
    <w:multiLevelType w:val="hybridMultilevel"/>
    <w:tmpl w:val="ED4C1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649B6"/>
    <w:multiLevelType w:val="hybridMultilevel"/>
    <w:tmpl w:val="0C9C1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71B8"/>
    <w:rsid w:val="000271ED"/>
    <w:rsid w:val="000D37F8"/>
    <w:rsid w:val="00163015"/>
    <w:rsid w:val="00241252"/>
    <w:rsid w:val="00296C52"/>
    <w:rsid w:val="002F0ABE"/>
    <w:rsid w:val="00417F80"/>
    <w:rsid w:val="00451A5E"/>
    <w:rsid w:val="00486C88"/>
    <w:rsid w:val="004C028B"/>
    <w:rsid w:val="0051058F"/>
    <w:rsid w:val="00606407"/>
    <w:rsid w:val="006447AF"/>
    <w:rsid w:val="006525EE"/>
    <w:rsid w:val="00690A82"/>
    <w:rsid w:val="00707703"/>
    <w:rsid w:val="00825BCE"/>
    <w:rsid w:val="00827A16"/>
    <w:rsid w:val="009B3AA8"/>
    <w:rsid w:val="009B6EAB"/>
    <w:rsid w:val="009D71B8"/>
    <w:rsid w:val="00A55A6F"/>
    <w:rsid w:val="00B22B76"/>
    <w:rsid w:val="00B37D06"/>
    <w:rsid w:val="00B57931"/>
    <w:rsid w:val="00B6009F"/>
    <w:rsid w:val="00C27AC3"/>
    <w:rsid w:val="00CA5B0A"/>
    <w:rsid w:val="00CF0928"/>
    <w:rsid w:val="00CF43BB"/>
    <w:rsid w:val="00E17844"/>
    <w:rsid w:val="00E56EDF"/>
    <w:rsid w:val="00E85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BCE"/>
    <w:pPr>
      <w:spacing w:after="160" w:line="259" w:lineRule="auto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5B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77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703"/>
    <w:rPr>
      <w:rFonts w:ascii="Tahoma" w:hAnsi="Tahoma" w:cs="Tahoma"/>
      <w:sz w:val="16"/>
      <w:szCs w:val="16"/>
    </w:rPr>
  </w:style>
  <w:style w:type="paragraph" w:customStyle="1" w:styleId="AssignmentTemplate">
    <w:name w:val="AssignmentTemplate"/>
    <w:basedOn w:val="9"/>
    <w:qFormat/>
    <w:rsid w:val="00825BCE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customStyle="1" w:styleId="TableParagraph">
    <w:name w:val="Table Paragraph"/>
    <w:basedOn w:val="a"/>
    <w:uiPriority w:val="1"/>
    <w:qFormat/>
    <w:rsid w:val="00825BCE"/>
    <w:pPr>
      <w:widowControl w:val="0"/>
      <w:autoSpaceDE w:val="0"/>
      <w:autoSpaceDN w:val="0"/>
      <w:spacing w:after="0" w:line="240" w:lineRule="auto"/>
      <w:ind w:left="98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unhideWhenUsed/>
    <w:qFormat/>
    <w:rsid w:val="00825B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Normal (Web)"/>
    <w:aliases w:val="Обычный (Web),Знак Знак,Знак Знак6,Знак2,Знак Знак4,Знак Знак1,Знак21"/>
    <w:basedOn w:val="a"/>
    <w:uiPriority w:val="99"/>
    <w:unhideWhenUsed/>
    <w:qFormat/>
    <w:rsid w:val="00825B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825BCE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825BCE"/>
    <w:rPr>
      <w:rFonts w:eastAsiaTheme="minorEastAsia"/>
      <w:lang w:eastAsia="ru-RU"/>
    </w:rPr>
  </w:style>
  <w:style w:type="paragraph" w:styleId="a9">
    <w:name w:val="List Paragraph"/>
    <w:basedOn w:val="a"/>
    <w:link w:val="aa"/>
    <w:uiPriority w:val="34"/>
    <w:qFormat/>
    <w:rsid w:val="00825BCE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a">
    <w:name w:val="Абзац списка Знак"/>
    <w:link w:val="a9"/>
    <w:uiPriority w:val="99"/>
    <w:locked/>
    <w:rsid w:val="00825BCE"/>
    <w:rPr>
      <w:rFonts w:ascii="Arial" w:eastAsia="Times New Roman" w:hAnsi="Arial" w:cs="Times New Roman"/>
      <w:szCs w:val="24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825B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825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25BCE"/>
  </w:style>
  <w:style w:type="paragraph" w:styleId="ad">
    <w:name w:val="footer"/>
    <w:basedOn w:val="a"/>
    <w:link w:val="ae"/>
    <w:uiPriority w:val="99"/>
    <w:semiHidden/>
    <w:unhideWhenUsed/>
    <w:rsid w:val="00825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25B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2D82F-A3F0-4BF4-98F3-D5F076E85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10</cp:revision>
  <cp:lastPrinted>2022-04-19T05:55:00Z</cp:lastPrinted>
  <dcterms:created xsi:type="dcterms:W3CDTF">2021-10-20T15:59:00Z</dcterms:created>
  <dcterms:modified xsi:type="dcterms:W3CDTF">2022-06-16T04:47:00Z</dcterms:modified>
</cp:coreProperties>
</file>