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CDC6D" w14:textId="77777777" w:rsidR="004C77B9" w:rsidRDefault="00603828" w:rsidP="004C77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Как объяснить один и тот же материал детям</w:t>
      </w:r>
      <w:r w:rsidR="00C073B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 с разными способностями:</w:t>
      </w:r>
      <w:r w:rsidR="00C073B5" w:rsidRPr="00C073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 xml:space="preserve"> </w:t>
      </w:r>
      <w:r w:rsidR="00C073B5" w:rsidRPr="006038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практический опыт на уроках художественного труда в 5 классе</w:t>
      </w:r>
    </w:p>
    <w:p w14:paraId="31106EE1" w14:textId="77777777" w:rsidR="004C77B9" w:rsidRDefault="004C77B9" w:rsidP="004C77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4C77B9"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Автор:</w:t>
      </w:r>
      <w:r w:rsidRPr="004C77B9">
        <w:rPr>
          <w:rFonts w:ascii="Times New Roman" w:hAnsi="Times New Roman" w:cs="Times New Roman"/>
          <w:sz w:val="28"/>
          <w:szCs w:val="28"/>
          <w:lang w:val="ru-RU"/>
        </w:rPr>
        <w:t xml:space="preserve"> Акимова Ирина Анатольевна, учитель художественного труда, педагог-эксперт КГУ «Комплекс «Степновская основная школа-детский сад» отдела образования по Глубоковскому району управления образования Восточно-Казахстанской области</w:t>
      </w:r>
    </w:p>
    <w:p w14:paraId="4A902CDB" w14:textId="77777777" w:rsidR="004C77B9" w:rsidRDefault="004C77B9" w:rsidP="004C77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4C77B9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Аннотация</w:t>
      </w:r>
    </w:p>
    <w:p w14:paraId="186A129B" w14:textId="27C84F1F" w:rsidR="00C073B5" w:rsidRPr="004C77B9" w:rsidRDefault="004C77B9" w:rsidP="004C77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4C77B9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статье представлен практический опыт дифференциации объяснения учебного материала на уроках художественного труда в 5 классе в условиях разноуровневого класса. Автор демонстрирует, как один и тот же учебный материал может быть адаптирован для обучающихся с разными образовательными потребностями через вариативность способов объяснения, уровневые задания и организацию групповой работы. Приведены конкретные фрагменты уроков по темам «Виды ручных швов» и «Ручные инструменты и техника безопасности». Материал ориентирован на педагогов организаций среднего образования Республики Казахстан и может быть использован в практике реализации обновлённого содержания образования.</w:t>
      </w:r>
    </w:p>
    <w:p w14:paraId="4798F83D" w14:textId="5AB97929" w:rsidR="00603828" w:rsidRPr="00603828" w:rsidRDefault="00603828" w:rsidP="00603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Почему это важно?</w:t>
      </w:r>
    </w:p>
    <w:p w14:paraId="5278177F" w14:textId="77777777" w:rsidR="00603828" w:rsidRPr="00603828" w:rsidRDefault="00603828" w:rsidP="00603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современном классе редко встречаются «одинаковые» ученики. У кого-то развито пространственное мышление, кто-то лучше воспринимает устную инструкцию, кому-то требуется пошаговая визуальная опора, а кто-то схватывает материал мгновенно и нуждается в усложнении задания.</w:t>
      </w:r>
    </w:p>
    <w:p w14:paraId="642A4D15" w14:textId="77777777" w:rsidR="00603828" w:rsidRPr="00603828" w:rsidRDefault="00603828" w:rsidP="00603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Обновлённое содержание образования РК ориентирует педагога не просто на передачу знаний, а на развитие личности, функциональной грамотности и самостоятельности обучающихся. Поэтому вопрос звучит так: </w:t>
      </w:r>
      <w:r w:rsidRPr="0060382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как объяснить один и тот же учебный материал так, чтобы он был понятен каждому?</w:t>
      </w:r>
    </w:p>
    <w:p w14:paraId="477A9AC2" w14:textId="77777777" w:rsidR="00603828" w:rsidRDefault="00603828" w:rsidP="00603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Своим опытом хочу поделиться на примере предмета «Художественный труд», 5 класс.</w:t>
      </w:r>
    </w:p>
    <w:p w14:paraId="51DEFFF3" w14:textId="77777777" w:rsidR="00603828" w:rsidRDefault="00603828" w:rsidP="00603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Принцип первый: один материал — несколько способов объяснения</w:t>
      </w:r>
    </w:p>
    <w:p w14:paraId="02AD8D23" w14:textId="396AD0F4" w:rsidR="00603828" w:rsidRPr="00603828" w:rsidRDefault="00603828" w:rsidP="00603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Пример урока</w:t>
      </w:r>
    </w:p>
    <w:p w14:paraId="570C3155" w14:textId="77777777" w:rsidR="00603828" w:rsidRPr="00603828" w:rsidRDefault="00603828" w:rsidP="00603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Тема:</w:t>
      </w: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«Виды ручных швов»</w:t>
      </w:r>
    </w:p>
    <w:p w14:paraId="196EF1D1" w14:textId="77777777" w:rsidR="00C073B5" w:rsidRDefault="00603828" w:rsidP="00C0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Цель — научить выполнять прямой и петельный шов.</w:t>
      </w:r>
    </w:p>
    <w:p w14:paraId="2B62A563" w14:textId="388D2270" w:rsidR="00603828" w:rsidRPr="00603828" w:rsidRDefault="00603828" w:rsidP="00C0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Как строится объяснение:</w:t>
      </w:r>
    </w:p>
    <w:p w14:paraId="026F847C" w14:textId="77777777" w:rsidR="00603828" w:rsidRPr="00603828" w:rsidRDefault="00603828" w:rsidP="006038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Демонстрация крупного образца</w:t>
      </w: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Показываю готовый фрагмент шва на плотной ткани контрастной нитью.</w:t>
      </w:r>
    </w:p>
    <w:p w14:paraId="0B3A4166" w14:textId="77777777" w:rsidR="00603828" w:rsidRPr="00603828" w:rsidRDefault="00603828" w:rsidP="006038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Пошаговый алгоритм на доске</w:t>
      </w: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На слайде — 4 шага с иллюстрациями:</w:t>
      </w:r>
    </w:p>
    <w:p w14:paraId="54EB89F2" w14:textId="77777777" w:rsidR="00603828" w:rsidRPr="00603828" w:rsidRDefault="00603828" w:rsidP="00B27479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закрепить нить,</w:t>
      </w:r>
    </w:p>
    <w:p w14:paraId="6B17F9F8" w14:textId="77777777" w:rsidR="00603828" w:rsidRPr="00603828" w:rsidRDefault="00603828" w:rsidP="00B27479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ввести иглу,</w:t>
      </w:r>
    </w:p>
    <w:p w14:paraId="11DD93AF" w14:textId="77777777" w:rsidR="00603828" w:rsidRPr="00603828" w:rsidRDefault="00603828" w:rsidP="00B27479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выдержать расстояние,</w:t>
      </w:r>
    </w:p>
    <w:p w14:paraId="7C776C53" w14:textId="77777777" w:rsidR="00603828" w:rsidRPr="00603828" w:rsidRDefault="00603828" w:rsidP="00B27479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повторить движение.</w:t>
      </w:r>
    </w:p>
    <w:p w14:paraId="10D43D03" w14:textId="77777777" w:rsidR="00B27479" w:rsidRDefault="00603828" w:rsidP="00B274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Вербальное сопровождение</w:t>
      </w: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Проговариваю действия медленно, обращая внимание на ошибки:</w:t>
      </w:r>
    </w:p>
    <w:p w14:paraId="306428CF" w14:textId="1C58AC3C" w:rsidR="00603828" w:rsidRPr="00603828" w:rsidRDefault="00603828" w:rsidP="00B2747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«Игла движется вперёд равномерно. Если стежки разной длины — изделие будет выглядеть неаккуратно».</w:t>
      </w:r>
    </w:p>
    <w:p w14:paraId="0D7E494C" w14:textId="77777777" w:rsidR="00603828" w:rsidRPr="00603828" w:rsidRDefault="00603828" w:rsidP="006038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Индивидуальные карточки-памятки</w:t>
      </w: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Для обучающихся, которым трудно запомнить последовательность, подготовлены карточки с рисунками.</w:t>
      </w:r>
    </w:p>
    <w:p w14:paraId="40CE8FA6" w14:textId="77777777" w:rsidR="00603828" w:rsidRPr="00603828" w:rsidRDefault="00603828" w:rsidP="00603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Таким образом, один и тот же материал подаётся через:</w:t>
      </w:r>
    </w:p>
    <w:p w14:paraId="4F699F22" w14:textId="77777777" w:rsidR="00603828" w:rsidRPr="00603828" w:rsidRDefault="00603828" w:rsidP="006038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зрительный канал,</w:t>
      </w:r>
    </w:p>
    <w:p w14:paraId="220AAE4D" w14:textId="77777777" w:rsidR="00603828" w:rsidRPr="00603828" w:rsidRDefault="00603828" w:rsidP="006038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слуховой,</w:t>
      </w:r>
    </w:p>
    <w:p w14:paraId="30564B55" w14:textId="77777777" w:rsidR="00C073B5" w:rsidRDefault="00603828" w:rsidP="00C073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практическое действие.</w:t>
      </w:r>
    </w:p>
    <w:p w14:paraId="51E73AE7" w14:textId="4585929C" w:rsidR="00603828" w:rsidRPr="00603828" w:rsidRDefault="00603828" w:rsidP="00C073B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Принцип второй: разная сложность — одна цель</w:t>
      </w:r>
    </w:p>
    <w:p w14:paraId="757C6C9C" w14:textId="77777777" w:rsidR="00C073B5" w:rsidRDefault="00603828" w:rsidP="00C0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После объяснения дети получают задания трёх уровней.</w:t>
      </w:r>
    </w:p>
    <w:p w14:paraId="51E3A3F9" w14:textId="59E9B2C7" w:rsidR="00603828" w:rsidRPr="00603828" w:rsidRDefault="00603828" w:rsidP="00C0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Базовый уровень</w:t>
      </w:r>
    </w:p>
    <w:p w14:paraId="385F36D6" w14:textId="77777777" w:rsidR="00C073B5" w:rsidRDefault="00603828" w:rsidP="00C0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Выполнить 5–6 аккуратных стежков прямого шва.</w:t>
      </w:r>
    </w:p>
    <w:p w14:paraId="6A99047F" w14:textId="07ED5EEC" w:rsidR="00603828" w:rsidRPr="00603828" w:rsidRDefault="00603828" w:rsidP="00C0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Средний уровень</w:t>
      </w:r>
    </w:p>
    <w:p w14:paraId="4C2FEEA4" w14:textId="77777777" w:rsidR="00C073B5" w:rsidRDefault="00603828" w:rsidP="00C0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Выполнить два вида швов по образцу.</w:t>
      </w:r>
    </w:p>
    <w:p w14:paraId="5CCB69DD" w14:textId="7C43B2D1" w:rsidR="00603828" w:rsidRPr="00603828" w:rsidRDefault="00603828" w:rsidP="00C0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Повышенный уровень</w:t>
      </w:r>
    </w:p>
    <w:p w14:paraId="02A92260" w14:textId="77777777" w:rsidR="00603828" w:rsidRPr="00603828" w:rsidRDefault="00603828" w:rsidP="00603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Использовать шов как декоративный элемент мини-изделия (например, оформить салфетку).</w:t>
      </w:r>
    </w:p>
    <w:p w14:paraId="011867C5" w14:textId="77777777" w:rsidR="00C073B5" w:rsidRDefault="00603828" w:rsidP="00C0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При этом образовательная цель одна — освоение техники. Различается глубина и степень самостоятельности.</w:t>
      </w:r>
    </w:p>
    <w:p w14:paraId="6A79D26B" w14:textId="28C74E6D" w:rsidR="00603828" w:rsidRPr="00603828" w:rsidRDefault="00603828" w:rsidP="00C0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Пример из направления «Конструкционные материалы»</w:t>
      </w:r>
    </w:p>
    <w:p w14:paraId="252B51FF" w14:textId="77777777" w:rsidR="00C073B5" w:rsidRDefault="00603828" w:rsidP="00C0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Тема:</w:t>
      </w: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«Ручные инструменты и правила безопасной работы».</w:t>
      </w:r>
    </w:p>
    <w:p w14:paraId="7B76B383" w14:textId="763D351B" w:rsidR="00603828" w:rsidRPr="00603828" w:rsidRDefault="00603828" w:rsidP="00C0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Фрагмент объяснения</w:t>
      </w:r>
    </w:p>
    <w:p w14:paraId="13D1996F" w14:textId="77777777" w:rsidR="00603828" w:rsidRPr="00603828" w:rsidRDefault="00603828" w:rsidP="006038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Демонстрирую реальный инструмент.</w:t>
      </w:r>
    </w:p>
    <w:p w14:paraId="6AF80014" w14:textId="77777777" w:rsidR="00603828" w:rsidRPr="00603828" w:rsidRDefault="00603828" w:rsidP="006038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Обсуждаем назначение.</w:t>
      </w:r>
    </w:p>
    <w:p w14:paraId="4727E76A" w14:textId="77777777" w:rsidR="00603828" w:rsidRPr="00603828" w:rsidRDefault="00603828" w:rsidP="006038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Задаю проблемный вопрос:</w:t>
      </w:r>
    </w:p>
    <w:p w14:paraId="541F1F16" w14:textId="77777777" w:rsidR="00C073B5" w:rsidRDefault="00603828" w:rsidP="00C0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«Что произойдёт, если держать инструмент неправильно?»</w:t>
      </w:r>
    </w:p>
    <w:p w14:paraId="681AB2EE" w14:textId="26382CE5" w:rsidR="00603828" w:rsidRPr="00603828" w:rsidRDefault="00603828" w:rsidP="00C0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Дифференцированные карточки:</w:t>
      </w:r>
    </w:p>
    <w:p w14:paraId="634F3BA3" w14:textId="77777777" w:rsidR="00603828" w:rsidRPr="00603828" w:rsidRDefault="00603828" w:rsidP="006038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Назови инструмент и его функцию.</w:t>
      </w:r>
    </w:p>
    <w:p w14:paraId="71AFBA9F" w14:textId="77777777" w:rsidR="00603828" w:rsidRPr="00603828" w:rsidRDefault="00603828" w:rsidP="006038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Подбери материал, для которого он используется.</w:t>
      </w:r>
    </w:p>
    <w:p w14:paraId="7D9760DE" w14:textId="77777777" w:rsidR="00603828" w:rsidRPr="00603828" w:rsidRDefault="00603828" w:rsidP="006038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Объясни возможные риски при нарушении техники безопасности.</w:t>
      </w:r>
    </w:p>
    <w:p w14:paraId="336C0F46" w14:textId="77777777" w:rsidR="00603828" w:rsidRPr="00603828" w:rsidRDefault="00603828" w:rsidP="00603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Сильные обучающиеся формулируют объяснение самостоятельно, учащиеся с затруднениями работают по подсказке.</w:t>
      </w:r>
    </w:p>
    <w:p w14:paraId="3E642D66" w14:textId="7FEB41BE" w:rsidR="00603828" w:rsidRPr="00603828" w:rsidRDefault="00603828" w:rsidP="00C0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Принцип третий: распределение ролей</w:t>
      </w:r>
    </w:p>
    <w:p w14:paraId="242E735B" w14:textId="77777777" w:rsidR="00603828" w:rsidRPr="00603828" w:rsidRDefault="00603828" w:rsidP="00603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 практических уроках использую групповую работу с распределением функций:</w:t>
      </w:r>
    </w:p>
    <w:p w14:paraId="250C209C" w14:textId="77777777" w:rsidR="00603828" w:rsidRPr="00603828" w:rsidRDefault="00603828" w:rsidP="006038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дизайнер — создаёт эскиз;</w:t>
      </w:r>
    </w:p>
    <w:p w14:paraId="5D4BBD23" w14:textId="77777777" w:rsidR="00603828" w:rsidRPr="00603828" w:rsidRDefault="00603828" w:rsidP="006038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технолог — следит за последовательностью действий;</w:t>
      </w:r>
    </w:p>
    <w:p w14:paraId="3DA3D7F5" w14:textId="77777777" w:rsidR="00603828" w:rsidRPr="00603828" w:rsidRDefault="00603828" w:rsidP="006038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исполнитель — выполняет работу;</w:t>
      </w:r>
    </w:p>
    <w:p w14:paraId="51A0AF97" w14:textId="77777777" w:rsidR="00603828" w:rsidRPr="00603828" w:rsidRDefault="00603828" w:rsidP="006038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аналитик — оценивает результат.</w:t>
      </w:r>
    </w:p>
    <w:p w14:paraId="1C7D08AD" w14:textId="77777777" w:rsidR="00603828" w:rsidRPr="00603828" w:rsidRDefault="00603828" w:rsidP="00603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Это позволяет каждому ученику проявить сильные стороны. Например, ребёнок с развитым воображением берёт на себя эскиз, а более аккуратный ученик — практическую часть.</w:t>
      </w:r>
    </w:p>
    <w:p w14:paraId="5C8100F5" w14:textId="3CDE3744" w:rsidR="00603828" w:rsidRPr="00603828" w:rsidRDefault="00603828" w:rsidP="00C0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Что даёт такой подход?</w:t>
      </w:r>
    </w:p>
    <w:p w14:paraId="5C0E927D" w14:textId="77777777" w:rsidR="00603828" w:rsidRPr="00603828" w:rsidRDefault="00603828" w:rsidP="00603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 результатам наблюдений:</w:t>
      </w:r>
    </w:p>
    <w:p w14:paraId="3616BD4C" w14:textId="77777777" w:rsidR="00603828" w:rsidRPr="00603828" w:rsidRDefault="00603828" w:rsidP="0060382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снижается тревожность у детей, которым сложно работать в быстром темпе;</w:t>
      </w:r>
    </w:p>
    <w:p w14:paraId="2168D810" w14:textId="77777777" w:rsidR="00603828" w:rsidRPr="00603828" w:rsidRDefault="00603828" w:rsidP="0060382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повышается вовлечённость;</w:t>
      </w:r>
    </w:p>
    <w:p w14:paraId="4E35B447" w14:textId="77777777" w:rsidR="00603828" w:rsidRPr="00603828" w:rsidRDefault="00603828" w:rsidP="0060382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сильные ученики не теряют интерес;</w:t>
      </w:r>
    </w:p>
    <w:p w14:paraId="7D51F928" w14:textId="77777777" w:rsidR="00603828" w:rsidRPr="00603828" w:rsidRDefault="00603828" w:rsidP="0060382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формируется культура сотрудничества;</w:t>
      </w:r>
    </w:p>
    <w:p w14:paraId="4CD06CEA" w14:textId="77777777" w:rsidR="00603828" w:rsidRPr="00603828" w:rsidRDefault="00603828" w:rsidP="0060382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повышается качество практических работ.</w:t>
      </w:r>
    </w:p>
    <w:p w14:paraId="72EF30BC" w14:textId="77777777" w:rsidR="00603828" w:rsidRPr="00603828" w:rsidRDefault="00603828" w:rsidP="00603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Самое важное — дети начинают чувствовать успех. А успех — это мощнейший мотиватор.</w:t>
      </w:r>
    </w:p>
    <w:p w14:paraId="387DDBF9" w14:textId="7DB3057F" w:rsidR="00603828" w:rsidRPr="00603828" w:rsidRDefault="00B27479" w:rsidP="00C0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Заключение</w:t>
      </w:r>
    </w:p>
    <w:p w14:paraId="4F6CA058" w14:textId="77777777" w:rsidR="00603828" w:rsidRPr="00603828" w:rsidRDefault="00603828" w:rsidP="00603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Объяснение учебного материала в разноуровневом классе — это не усложнение работы педагога, а переход к более гибкой профессиональной позиции.</w:t>
      </w:r>
    </w:p>
    <w:p w14:paraId="1550355A" w14:textId="77777777" w:rsidR="00603828" w:rsidRPr="00603828" w:rsidRDefault="00603828" w:rsidP="00603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Художественный труд даёт широкие возможности для вариативности объяснения, дифференциации заданий и развития самостоятельности обучающихся.</w:t>
      </w:r>
    </w:p>
    <w:p w14:paraId="411B67F5" w14:textId="77777777" w:rsidR="00603828" w:rsidRPr="00603828" w:rsidRDefault="00603828" w:rsidP="00603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60382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Когда педагог меняет форму подачи материала, он не упрощает содержание — он делает его доступным. А значит, создаёт условия для реального образовательного результата.</w:t>
      </w:r>
    </w:p>
    <w:p w14:paraId="3DE10989" w14:textId="77777777" w:rsidR="00603828" w:rsidRPr="00603828" w:rsidRDefault="00603828" w:rsidP="00603828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0570427A" w14:textId="77777777" w:rsidR="00C83F5C" w:rsidRPr="00603828" w:rsidRDefault="00C83F5C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C83F5C" w:rsidRPr="0060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3567"/>
    <w:multiLevelType w:val="multilevel"/>
    <w:tmpl w:val="E030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01C23"/>
    <w:multiLevelType w:val="multilevel"/>
    <w:tmpl w:val="620CD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86FF0"/>
    <w:multiLevelType w:val="multilevel"/>
    <w:tmpl w:val="4514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2761E"/>
    <w:multiLevelType w:val="multilevel"/>
    <w:tmpl w:val="5DE6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461EE0"/>
    <w:multiLevelType w:val="multilevel"/>
    <w:tmpl w:val="7E56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E2D4B"/>
    <w:multiLevelType w:val="multilevel"/>
    <w:tmpl w:val="AB0C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C24FF8"/>
    <w:multiLevelType w:val="multilevel"/>
    <w:tmpl w:val="2732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67B61"/>
    <w:multiLevelType w:val="multilevel"/>
    <w:tmpl w:val="2784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28"/>
    <w:rsid w:val="004C77B9"/>
    <w:rsid w:val="00603828"/>
    <w:rsid w:val="00B27479"/>
    <w:rsid w:val="00C073B5"/>
    <w:rsid w:val="00C8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11D7"/>
  <w15:chartTrackingRefBased/>
  <w15:docId w15:val="{8716B111-BDB3-44B1-B401-58CBDE02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3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2">
    <w:name w:val="heading 2"/>
    <w:basedOn w:val="a"/>
    <w:link w:val="20"/>
    <w:uiPriority w:val="9"/>
    <w:qFormat/>
    <w:rsid w:val="006038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3">
    <w:name w:val="heading 3"/>
    <w:basedOn w:val="a"/>
    <w:link w:val="30"/>
    <w:uiPriority w:val="9"/>
    <w:qFormat/>
    <w:rsid w:val="006038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828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rsid w:val="00603828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603828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60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603828"/>
    <w:rPr>
      <w:b/>
      <w:bCs/>
    </w:rPr>
  </w:style>
  <w:style w:type="paragraph" w:styleId="a5">
    <w:name w:val="List Paragraph"/>
    <w:basedOn w:val="a"/>
    <w:uiPriority w:val="34"/>
    <w:qFormat/>
    <w:rsid w:val="00603828"/>
    <w:pPr>
      <w:ind w:left="720"/>
      <w:contextualSpacing/>
    </w:pPr>
  </w:style>
  <w:style w:type="paragraph" w:customStyle="1" w:styleId="FirstParagraph">
    <w:name w:val="First Paragraph"/>
    <w:basedOn w:val="a6"/>
    <w:next w:val="a6"/>
    <w:qFormat/>
    <w:rsid w:val="004C77B9"/>
    <w:pPr>
      <w:spacing w:before="180" w:after="180" w:line="240" w:lineRule="auto"/>
    </w:pPr>
    <w:rPr>
      <w:sz w:val="24"/>
      <w:szCs w:val="24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4C77B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C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2026-02-12T14:55:00Z</dcterms:created>
  <dcterms:modified xsi:type="dcterms:W3CDTF">2026-02-12T15:36:00Z</dcterms:modified>
</cp:coreProperties>
</file>