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835"/>
        <w:gridCol w:w="2123"/>
        <w:gridCol w:w="571"/>
        <w:gridCol w:w="1701"/>
        <w:gridCol w:w="847"/>
        <w:gridCol w:w="145"/>
        <w:gridCol w:w="1695"/>
      </w:tblGrid>
      <w:tr w:rsidR="00D32685" w:rsidRPr="00D32685" w:rsidTr="00D32685">
        <w:tc>
          <w:tcPr>
            <w:tcW w:w="5529" w:type="dxa"/>
            <w:gridSpan w:val="3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Short-term plan</w:t>
            </w:r>
          </w:p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5 Lesson 8: </w:t>
            </w:r>
            <w:r w:rsidRPr="00D3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for pleasure</w:t>
            </w:r>
          </w:p>
        </w:tc>
        <w:tc>
          <w:tcPr>
            <w:tcW w:w="4388" w:type="dxa"/>
            <w:gridSpan w:val="4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School:</w:t>
            </w:r>
          </w:p>
        </w:tc>
      </w:tr>
      <w:tr w:rsidR="00D32685" w:rsidRPr="00D53E23" w:rsidTr="00D32685">
        <w:tc>
          <w:tcPr>
            <w:tcW w:w="5529" w:type="dxa"/>
            <w:gridSpan w:val="3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Date:</w:t>
            </w:r>
            <w:bookmarkStart w:id="0" w:name="_GoBack"/>
            <w:bookmarkEnd w:id="0"/>
          </w:p>
        </w:tc>
        <w:tc>
          <w:tcPr>
            <w:tcW w:w="4388" w:type="dxa"/>
            <w:gridSpan w:val="4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Teacher’s name:</w:t>
            </w:r>
            <w:r w:rsidR="00D53E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53E23" w:rsidRPr="00D53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G.A. </w:t>
            </w:r>
            <w:proofErr w:type="spellStart"/>
            <w:r w:rsidR="00D53E23" w:rsidRPr="00D53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Balmukhanova</w:t>
            </w:r>
            <w:proofErr w:type="spellEnd"/>
          </w:p>
        </w:tc>
      </w:tr>
      <w:tr w:rsidR="00D32685" w:rsidRPr="00D32685" w:rsidTr="00D32685">
        <w:tc>
          <w:tcPr>
            <w:tcW w:w="5529" w:type="dxa"/>
            <w:gridSpan w:val="3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2548" w:type="dxa"/>
            <w:gridSpan w:val="2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present:</w:t>
            </w:r>
          </w:p>
        </w:tc>
        <w:tc>
          <w:tcPr>
            <w:tcW w:w="1840" w:type="dxa"/>
            <w:gridSpan w:val="2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Absent:</w:t>
            </w:r>
          </w:p>
        </w:tc>
      </w:tr>
      <w:tr w:rsidR="00D32685" w:rsidRPr="00D53E23" w:rsidTr="00D32685">
        <w:tc>
          <w:tcPr>
            <w:tcW w:w="5529" w:type="dxa"/>
            <w:gridSpan w:val="3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6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Theme of the lesson : </w:t>
            </w:r>
            <w:r w:rsidRPr="00D326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promised land</w:t>
            </w:r>
          </w:p>
        </w:tc>
        <w:tc>
          <w:tcPr>
            <w:tcW w:w="4388" w:type="dxa"/>
            <w:gridSpan w:val="4"/>
          </w:tcPr>
          <w:p w:rsidR="00D32685" w:rsidRPr="00D32685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32685" w:rsidRPr="00D53E23" w:rsidTr="00D32685">
        <w:tc>
          <w:tcPr>
            <w:tcW w:w="9917" w:type="dxa"/>
            <w:gridSpan w:val="7"/>
          </w:tcPr>
          <w:p w:rsidR="00D32685" w:rsidRPr="00D32685" w:rsidRDefault="00D326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2685" w:rsidRPr="00D53E23" w:rsidTr="00F91D74">
        <w:tc>
          <w:tcPr>
            <w:tcW w:w="2835" w:type="dxa"/>
          </w:tcPr>
          <w:p w:rsidR="00D32685" w:rsidRPr="00F91D74" w:rsidRDefault="00D326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Learning objectives</w:t>
            </w:r>
          </w:p>
        </w:tc>
        <w:tc>
          <w:tcPr>
            <w:tcW w:w="7082" w:type="dxa"/>
            <w:gridSpan w:val="6"/>
          </w:tcPr>
          <w:p w:rsidR="00D32685" w:rsidRDefault="006F1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9.1.3.1-respect differing points of view:</w:t>
            </w:r>
          </w:p>
          <w:p w:rsidR="006F17C7" w:rsidRDefault="006F17C7" w:rsidP="006F1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9.2.6.1-deduce meaning from context in unsupported extended talk on a wide range on general and curricular topics:</w:t>
            </w:r>
          </w:p>
          <w:p w:rsidR="006F17C7" w:rsidRDefault="006F17C7" w:rsidP="006F1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9.2.7.1-recognize </w:t>
            </w:r>
            <w:r w:rsidR="00F91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typical features at word, sentence and text level of a range of spoken genres:</w:t>
            </w:r>
          </w:p>
          <w:p w:rsidR="00F91D74" w:rsidRDefault="00F91D74" w:rsidP="006F1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9.4.2.1-understand specific information and detail in texts on a range of familiar general and curricular</w:t>
            </w:r>
            <w:r w:rsidR="00947B81" w:rsidRPr="0094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topics, including some extended texts:</w:t>
            </w:r>
          </w:p>
          <w:p w:rsidR="00F91D74" w:rsidRPr="00D32685" w:rsidRDefault="00F91D74" w:rsidP="006F1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9.4.7.1-recognise typical features at word, sentence and text level in a wide range of written genres:</w:t>
            </w:r>
          </w:p>
        </w:tc>
      </w:tr>
      <w:tr w:rsidR="00F91D74" w:rsidRPr="00D53E23" w:rsidTr="00F91D74">
        <w:tc>
          <w:tcPr>
            <w:tcW w:w="2835" w:type="dxa"/>
            <w:vMerge w:val="restart"/>
          </w:tcPr>
          <w:p w:rsidR="00F91D74" w:rsidRPr="00F91D74" w:rsidRDefault="00F91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7082" w:type="dxa"/>
            <w:gridSpan w:val="6"/>
          </w:tcPr>
          <w:p w:rsidR="00F91D74" w:rsidRPr="00F91D74" w:rsidRDefault="00F91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 lean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91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 will be able to</w:t>
            </w:r>
          </w:p>
          <w:p w:rsidR="00F91D74" w:rsidRPr="00D32685" w:rsidRDefault="00F9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some specific information and key ideas from the text and use some target vocabulary to recount some main points from the text</w:t>
            </w:r>
          </w:p>
        </w:tc>
      </w:tr>
      <w:tr w:rsidR="00F91D74" w:rsidRPr="00D53E23" w:rsidTr="00F91D74">
        <w:tc>
          <w:tcPr>
            <w:tcW w:w="2835" w:type="dxa"/>
            <w:vMerge/>
          </w:tcPr>
          <w:p w:rsidR="00F91D74" w:rsidRPr="00D32685" w:rsidRDefault="00F9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2" w:type="dxa"/>
            <w:gridSpan w:val="6"/>
          </w:tcPr>
          <w:p w:rsidR="00F91D74" w:rsidRPr="00F91D74" w:rsidRDefault="00F91D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1D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of learners will be able to</w:t>
            </w:r>
          </w:p>
          <w:p w:rsidR="00F91D74" w:rsidRPr="00D32685" w:rsidRDefault="00F9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most specific information and key</w:t>
            </w:r>
            <w:r w:rsidR="00B4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ideas from the text and use a rang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47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target vocabulary to recount some main points from the text</w:t>
            </w:r>
          </w:p>
        </w:tc>
      </w:tr>
      <w:tr w:rsidR="00F91D74" w:rsidRPr="00D53E23" w:rsidTr="00F91D74">
        <w:tc>
          <w:tcPr>
            <w:tcW w:w="2835" w:type="dxa"/>
            <w:vMerge/>
          </w:tcPr>
          <w:p w:rsidR="00F91D74" w:rsidRPr="00D32685" w:rsidRDefault="00F91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2" w:type="dxa"/>
            <w:gridSpan w:val="6"/>
          </w:tcPr>
          <w:p w:rsidR="00F91D74" w:rsidRDefault="00B476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leaners will be able to</w:t>
            </w:r>
          </w:p>
          <w:p w:rsidR="00B476E6" w:rsidRPr="00B476E6" w:rsidRDefault="00B476E6" w:rsidP="00B476E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 all specific information and key ideas from the text and use some target languages  to express views and comment on views of others with little support</w:t>
            </w:r>
          </w:p>
        </w:tc>
      </w:tr>
      <w:tr w:rsidR="00F91D74" w:rsidRPr="00D53E23" w:rsidTr="00F91D74">
        <w:tc>
          <w:tcPr>
            <w:tcW w:w="2835" w:type="dxa"/>
          </w:tcPr>
          <w:p w:rsidR="00F91D74" w:rsidRPr="006164AA" w:rsidRDefault="006164A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164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Assessment criteria</w:t>
            </w:r>
          </w:p>
        </w:tc>
        <w:tc>
          <w:tcPr>
            <w:tcW w:w="7082" w:type="dxa"/>
            <w:gridSpan w:val="6"/>
          </w:tcPr>
          <w:p w:rsidR="006164AA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1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text and understand what type of fiction is 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6164AA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1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new words and complete the vocabulary tasks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16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using full sentences;</w:t>
            </w:r>
          </w:p>
          <w:p w:rsidR="006164AA" w:rsidRPr="00D32685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-Read summary and complete the gaps with correct preposition or particle;</w:t>
            </w:r>
          </w:p>
        </w:tc>
      </w:tr>
      <w:tr w:rsidR="00F91D74" w:rsidRPr="00D53E23" w:rsidTr="00F91D74">
        <w:tc>
          <w:tcPr>
            <w:tcW w:w="2835" w:type="dxa"/>
          </w:tcPr>
          <w:p w:rsidR="00F91D74" w:rsidRPr="002A52F4" w:rsidRDefault="002A5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7082" w:type="dxa"/>
            <w:gridSpan w:val="6"/>
          </w:tcPr>
          <w:p w:rsidR="00F91D74" w:rsidRPr="00D32685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summary of a folk tale “The Worth of Wealth”</w:t>
            </w:r>
          </w:p>
        </w:tc>
      </w:tr>
      <w:tr w:rsidR="002A52F4" w:rsidRPr="00D32685" w:rsidTr="003539BC">
        <w:tc>
          <w:tcPr>
            <w:tcW w:w="9917" w:type="dxa"/>
            <w:gridSpan w:val="7"/>
          </w:tcPr>
          <w:p w:rsidR="002A52F4" w:rsidRPr="002A52F4" w:rsidRDefault="002A5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</w:t>
            </w:r>
          </w:p>
        </w:tc>
      </w:tr>
      <w:tr w:rsidR="002A52F4" w:rsidRPr="00D32685" w:rsidTr="002A52F4">
        <w:tc>
          <w:tcPr>
            <w:tcW w:w="2835" w:type="dxa"/>
          </w:tcPr>
          <w:p w:rsidR="002A52F4" w:rsidRPr="002A52F4" w:rsidRDefault="002A5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5387" w:type="dxa"/>
            <w:gridSpan w:val="5"/>
          </w:tcPr>
          <w:p w:rsidR="002A52F4" w:rsidRPr="002A52F4" w:rsidRDefault="002A5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Planned activities </w:t>
            </w:r>
          </w:p>
        </w:tc>
        <w:tc>
          <w:tcPr>
            <w:tcW w:w="1695" w:type="dxa"/>
          </w:tcPr>
          <w:p w:rsidR="002A52F4" w:rsidRPr="002A52F4" w:rsidRDefault="002A52F4" w:rsidP="00947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  Resou</w:t>
            </w:r>
            <w:r w:rsidR="0094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ces</w:t>
            </w:r>
          </w:p>
        </w:tc>
      </w:tr>
      <w:tr w:rsidR="002A52F4" w:rsidRPr="00D32685" w:rsidTr="002A52F4">
        <w:tc>
          <w:tcPr>
            <w:tcW w:w="2835" w:type="dxa"/>
          </w:tcPr>
          <w:p w:rsidR="002A52F4" w:rsidRPr="002A52F4" w:rsidRDefault="002A5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Beginning the lesson:</w:t>
            </w:r>
          </w:p>
        </w:tc>
        <w:tc>
          <w:tcPr>
            <w:tcW w:w="5387" w:type="dxa"/>
            <w:gridSpan w:val="5"/>
          </w:tcPr>
          <w:p w:rsidR="002A52F4" w:rsidRPr="002A52F4" w:rsidRDefault="002A5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2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 up</w:t>
            </w:r>
          </w:p>
          <w:p w:rsidR="002A52F4" w:rsidRPr="00B143A4" w:rsidRDefault="002A52F4" w:rsidP="002A52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E72BB3">
              <w:rPr>
                <w:rFonts w:ascii="Times New Roman" w:hAnsi="Times New Roman"/>
                <w:sz w:val="24"/>
                <w:lang w:val="en-US"/>
              </w:rPr>
              <w:t>s</w:t>
            </w:r>
            <w:proofErr w:type="spellEnd"/>
            <w:r w:rsidRPr="00E72BB3">
              <w:rPr>
                <w:rFonts w:ascii="Times New Roman" w:hAnsi="Times New Roman"/>
                <w:sz w:val="24"/>
                <w:lang w:val="en-US"/>
              </w:rPr>
              <w:t xml:space="preserve"> stand around the table, take one piece of paper with the word from the box, read it, make up a question with this word and answer it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1824"/>
              <w:gridCol w:w="2325"/>
            </w:tblGrid>
            <w:tr w:rsidR="002A52F4" w:rsidRPr="00216649" w:rsidTr="000B5ECE">
              <w:trPr>
                <w:trHeight w:val="187"/>
              </w:trPr>
              <w:tc>
                <w:tcPr>
                  <w:tcW w:w="1025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words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questions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answers</w:t>
                  </w:r>
                </w:p>
              </w:tc>
            </w:tr>
            <w:tr w:rsidR="002A52F4" w:rsidRPr="00216649" w:rsidTr="000B5ECE">
              <w:trPr>
                <w:trHeight w:val="376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>Book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Do you like to read books?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Yes, I do. I like to </w:t>
                  </w:r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read  books</w:t>
                  </w:r>
                  <w:proofErr w:type="gram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. Especially I like </w:t>
                  </w:r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… .</w:t>
                  </w:r>
                  <w:proofErr w:type="gram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</w:tr>
            <w:tr w:rsidR="002A52F4" w:rsidRPr="00D53E23" w:rsidTr="000B5ECE">
              <w:trPr>
                <w:trHeight w:val="387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>Types of fiction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What types of fiction do you know?</w:t>
                  </w:r>
                </w:p>
              </w:tc>
              <w:tc>
                <w:tcPr>
                  <w:tcW w:w="2688" w:type="dxa"/>
                </w:tcPr>
                <w:p w:rsidR="002A52F4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I know </w:t>
                  </w:r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… .</w:t>
                  </w:r>
                  <w:proofErr w:type="gramEnd"/>
                </w:p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fantasy,adventure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, detective stories,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novel,horror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, science fiction)</w:t>
                  </w:r>
                </w:p>
              </w:tc>
            </w:tr>
            <w:tr w:rsidR="002A52F4" w:rsidRPr="00D53E23" w:rsidTr="000B5ECE">
              <w:trPr>
                <w:trHeight w:val="376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>Author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Who is your </w:t>
                  </w:r>
                  <w:proofErr w:type="spell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favourite</w:t>
                  </w:r>
                  <w:proofErr w:type="spell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author?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My </w:t>
                  </w:r>
                  <w:proofErr w:type="spellStart"/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favourite</w:t>
                  </w:r>
                  <w:proofErr w:type="spell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 author</w:t>
                  </w:r>
                  <w:proofErr w:type="gram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is … . He writes/wrote ….</w:t>
                  </w:r>
                </w:p>
              </w:tc>
            </w:tr>
            <w:tr w:rsidR="002A52F4" w:rsidRPr="00D53E23" w:rsidTr="000B5ECE">
              <w:trPr>
                <w:trHeight w:val="387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>1864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What was in 1864?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In 1864 was written  “The Journey to the Centre of the Earth”</w:t>
                  </w:r>
                </w:p>
              </w:tc>
            </w:tr>
            <w:tr w:rsidR="002A52F4" w:rsidRPr="00D53E23" w:rsidTr="000B5ECE">
              <w:trPr>
                <w:trHeight w:val="564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 xml:space="preserve">The </w:t>
                  </w:r>
                  <w:proofErr w:type="spellStart"/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>Canterville</w:t>
                  </w:r>
                  <w:proofErr w:type="spellEnd"/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 xml:space="preserve"> Ghost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Who wrote </w:t>
                  </w:r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“  The</w:t>
                  </w:r>
                  <w:proofErr w:type="gram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Canterville</w:t>
                  </w:r>
                  <w:proofErr w:type="spell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Ghost”?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“  The </w:t>
                  </w:r>
                  <w:proofErr w:type="spell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Canterville</w:t>
                  </w:r>
                  <w:proofErr w:type="spell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Ghost” was written by Oscar Wilde</w:t>
                  </w:r>
                </w:p>
              </w:tc>
            </w:tr>
            <w:tr w:rsidR="002A52F4" w:rsidRPr="00D53E23" w:rsidTr="000B5ECE">
              <w:trPr>
                <w:trHeight w:val="575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lastRenderedPageBreak/>
                    <w:t>Jules Gabriel Verne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What types of stories did he write?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Jules Gabriel Verne wrote about inventions like submarines, television and space ships</w:t>
                  </w:r>
                </w:p>
              </w:tc>
            </w:tr>
            <w:tr w:rsidR="002A52F4" w:rsidRPr="00216649" w:rsidTr="000B5ECE">
              <w:trPr>
                <w:trHeight w:val="387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>Day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What day is it today? (was it yesterday)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It </w:t>
                  </w:r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is  …</w:t>
                  </w:r>
                  <w:proofErr w:type="gram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 . (It </w:t>
                  </w:r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was  …</w:t>
                  </w:r>
                  <w:proofErr w:type="gramEnd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.)</w:t>
                  </w:r>
                </w:p>
              </w:tc>
            </w:tr>
            <w:tr w:rsidR="002A52F4" w:rsidRPr="00216649" w:rsidTr="000B5ECE">
              <w:trPr>
                <w:trHeight w:val="187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 xml:space="preserve">Date 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What is the date today?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Today is the </w:t>
                  </w:r>
                  <w:proofErr w:type="gramStart"/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… .</w:t>
                  </w:r>
                  <w:proofErr w:type="gramEnd"/>
                </w:p>
              </w:tc>
            </w:tr>
            <w:tr w:rsidR="002A52F4" w:rsidRPr="00D53E23" w:rsidTr="000B5ECE">
              <w:trPr>
                <w:trHeight w:val="198"/>
              </w:trPr>
              <w:tc>
                <w:tcPr>
                  <w:tcW w:w="1025" w:type="dxa"/>
                </w:tcPr>
                <w:p w:rsidR="002A52F4" w:rsidRPr="000B249A" w:rsidRDefault="002A52F4" w:rsidP="002A52F4">
                  <w:pPr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 w:rsidRPr="000B249A">
                    <w:rPr>
                      <w:rFonts w:ascii="Times New Roman" w:hAnsi="Times New Roman"/>
                      <w:b/>
                      <w:color w:val="00B0F0"/>
                      <w:sz w:val="16"/>
                      <w:szCs w:val="16"/>
                      <w:lang w:val="en-US"/>
                    </w:rPr>
                    <w:t>Do homework</w:t>
                  </w:r>
                </w:p>
              </w:tc>
              <w:tc>
                <w:tcPr>
                  <w:tcW w:w="2174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Did you do your homework?</w:t>
                  </w:r>
                </w:p>
              </w:tc>
              <w:tc>
                <w:tcPr>
                  <w:tcW w:w="2688" w:type="dxa"/>
                </w:tcPr>
                <w:p w:rsidR="002A52F4" w:rsidRPr="00C93DE5" w:rsidRDefault="002A52F4" w:rsidP="002A52F4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C93DE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Yes, I did,/ No ,I didn’t</w:t>
                  </w:r>
                </w:p>
              </w:tc>
            </w:tr>
          </w:tbl>
          <w:p w:rsidR="002A52F4" w:rsidRPr="003D06BF" w:rsidRDefault="002A52F4" w:rsidP="002A52F4">
            <w:pPr>
              <w:pStyle w:val="a4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2F7BFA" w:rsidRPr="002F7BFA" w:rsidRDefault="002F7BFA" w:rsidP="002F7BFA">
            <w:pPr>
              <w:pStyle w:val="a4"/>
              <w:tabs>
                <w:tab w:val="left" w:pos="1170"/>
              </w:tabs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(</w:t>
            </w:r>
            <w:r w:rsidRPr="002F7BFA">
              <w:rPr>
                <w:rFonts w:ascii="Times New Roman" w:hAnsi="Times New Roman"/>
                <w:sz w:val="24"/>
                <w:lang w:val="en-US"/>
              </w:rPr>
              <w:t>oral evaluation</w:t>
            </w:r>
            <w:r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:rsidR="002A52F4" w:rsidRPr="000B249A" w:rsidRDefault="002A52F4" w:rsidP="002F7BFA">
            <w:pPr>
              <w:pStyle w:val="a4"/>
              <w:numPr>
                <w:ilvl w:val="0"/>
                <w:numId w:val="1"/>
              </w:numPr>
              <w:tabs>
                <w:tab w:val="left" w:pos="1170"/>
              </w:tabs>
              <w:rPr>
                <w:rFonts w:ascii="Times New Roman" w:hAnsi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Name the types of fiction</w:t>
            </w: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Pr="00D32685" w:rsidRDefault="00480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  </w:t>
            </w:r>
            <w:r w:rsidR="002A52F4" w:rsidRPr="000B249A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857707E" wp14:editId="1D8351C4">
                  <wp:extent cx="2584450" cy="1453807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26" cy="1458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C84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Appendix1</w:t>
            </w: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Pr="00D32685" w:rsidRDefault="002A5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2A52F4" w:rsidRPr="00D32685" w:rsidTr="002A52F4">
        <w:tc>
          <w:tcPr>
            <w:tcW w:w="2835" w:type="dxa"/>
          </w:tcPr>
          <w:p w:rsidR="002A52F4" w:rsidRPr="005F2448" w:rsidRDefault="005F24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The middle of the lesson</w:t>
            </w:r>
          </w:p>
        </w:tc>
        <w:tc>
          <w:tcPr>
            <w:tcW w:w="5387" w:type="dxa"/>
            <w:gridSpan w:val="5"/>
          </w:tcPr>
          <w:p w:rsidR="005F2448" w:rsidRDefault="005F2448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teacher shows the lesson objectives. </w:t>
            </w:r>
          </w:p>
          <w:p w:rsidR="005F2448" w:rsidRPr="005F2448" w:rsidRDefault="005F2448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48" w:rsidRPr="005F2448" w:rsidRDefault="005F2448" w:rsidP="005F24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2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Pre-reading activities</w:t>
            </w:r>
            <w:r w:rsidR="00C842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BE64D4" w:rsidRDefault="005F2448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asks </w:t>
            </w:r>
            <w:proofErr w:type="spellStart"/>
            <w:r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the definition. Elicit Ss’ guesses as to how it relates to the </w:t>
            </w:r>
            <w:proofErr w:type="gramStart"/>
            <w:r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.</w:t>
            </w:r>
            <w:proofErr w:type="gramEnd"/>
          </w:p>
          <w:p w:rsidR="00BE64D4" w:rsidRDefault="00BE64D4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52F4" w:rsidRDefault="00BE64D4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="0048076E" w:rsidRPr="0048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8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before reading</w:t>
            </w:r>
            <w:r w:rsidR="0048076E" w:rsidRPr="0048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48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</w:t>
            </w:r>
            <w:r w:rsidR="005F2448"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shows </w:t>
            </w:r>
            <w:proofErr w:type="spellStart"/>
            <w:r w:rsidR="005F2448"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5F2448" w:rsidRPr="005F2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video “The promised land”</w:t>
            </w:r>
          </w:p>
          <w:p w:rsidR="005F2448" w:rsidRDefault="005F2448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4D4" w:rsidRDefault="00BE64D4" w:rsidP="005F24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the text</w:t>
            </w:r>
            <w:r w:rsidR="004807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8076E" w:rsidRDefault="00C842BA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48076E" w:rsidRPr="0048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="0048076E" w:rsidRPr="0048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 the text</w:t>
            </w:r>
            <w:r w:rsidR="00480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find the meaning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unknown words.</w:t>
            </w:r>
          </w:p>
          <w:p w:rsidR="00C842BA" w:rsidRDefault="00C842BA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(more able students help to less able students with reading and understanding)</w:t>
            </w:r>
          </w:p>
          <w:p w:rsidR="00C842BA" w:rsidRDefault="00C842BA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-choose the right answer A,B.C</w:t>
            </w:r>
          </w:p>
          <w:p w:rsidR="00C842BA" w:rsidRDefault="00C842BA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 an </w:t>
            </w:r>
            <w:proofErr w:type="spell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Kaigy’s</w:t>
            </w:r>
            <w:proofErr w:type="spellEnd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father was</w:t>
            </w:r>
            <w:proofErr w:type="gram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 .</w:t>
            </w:r>
            <w:proofErr w:type="gram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a poet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a musician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a hunter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Asan</w:t>
            </w:r>
            <w:proofErr w:type="spellEnd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was talented in</w:t>
            </w:r>
            <w:proofErr w:type="gram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 .</w:t>
            </w:r>
            <w:proofErr w:type="gram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teaching eagles how to hunt.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military theory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advising khans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Asan’s</w:t>
            </w:r>
            <w:proofErr w:type="spellEnd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philosophy was based on</w:t>
            </w:r>
            <w:proofErr w:type="gram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 .</w:t>
            </w:r>
            <w:proofErr w:type="gram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promoting peace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justice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real life observation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proofErr w:type="spell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Asan</w:t>
            </w:r>
            <w:proofErr w:type="spellEnd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travelled around Kazakhstan to find</w:t>
            </w:r>
            <w:proofErr w:type="gram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 .</w:t>
            </w:r>
            <w:proofErr w:type="gram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</w:r>
            <w:proofErr w:type="spellStart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Zheruyik</w:t>
            </w:r>
            <w:proofErr w:type="spell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fertile land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a great khan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When </w:t>
            </w:r>
            <w:proofErr w:type="spell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Asan</w:t>
            </w:r>
            <w:proofErr w:type="spellEnd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died</w:t>
            </w:r>
            <w:proofErr w:type="gram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 .</w:t>
            </w:r>
            <w:proofErr w:type="gram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people went through difficult times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>he hadn’t found the promised land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  <w:t xml:space="preserve">he had already reached </w:t>
            </w:r>
            <w:proofErr w:type="spellStart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Zheruyik</w:t>
            </w:r>
            <w:proofErr w:type="spell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</w:t>
            </w:r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Today people believe that</w:t>
            </w:r>
            <w:proofErr w:type="gramStart"/>
            <w:r w:rsidRPr="00C842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 .</w:t>
            </w:r>
            <w:proofErr w:type="gramEnd"/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</w:r>
            <w:proofErr w:type="spellStart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Asan’s</w:t>
            </w:r>
            <w:proofErr w:type="spellEnd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example can inspire us</w:t>
            </w:r>
          </w:p>
          <w:p w:rsidR="00A83FE5" w:rsidRPr="00C842BA" w:rsidRDefault="006D181E" w:rsidP="00C842B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B.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</w:r>
            <w:proofErr w:type="spellStart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Zheruyik</w:t>
            </w:r>
            <w:proofErr w:type="spellEnd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is a real place</w:t>
            </w:r>
          </w:p>
          <w:p w:rsidR="00C842BA" w:rsidRDefault="006D181E" w:rsidP="005F244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C.</w:t>
            </w:r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ab/>
            </w:r>
            <w:proofErr w:type="spellStart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Asan</w:t>
            </w:r>
            <w:proofErr w:type="spellEnd"/>
            <w:r w:rsidRPr="00C842B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was not a real person</w:t>
            </w:r>
          </w:p>
          <w:p w:rsidR="00312008" w:rsidRDefault="00312008" w:rsidP="00312008">
            <w:pPr>
              <w:ind w:left="720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2F7BFA" w:rsidRPr="002F7BFA" w:rsidRDefault="002F7BFA" w:rsidP="00312008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2F7B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individual self-assessment for the test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C842BA" w:rsidRDefault="00312008" w:rsidP="005F24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2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Post –reading </w:t>
            </w:r>
            <w:r w:rsidR="008304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activities, writing.</w:t>
            </w:r>
          </w:p>
          <w:p w:rsidR="00312008" w:rsidRPr="00312008" w:rsidRDefault="00312008" w:rsidP="0031200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312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find the words in the text mean:</w:t>
            </w:r>
          </w:p>
          <w:p w:rsidR="00312008" w:rsidRPr="00312008" w:rsidRDefault="00312008" w:rsidP="005F24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someone that hunts- </w:t>
            </w:r>
            <w:r w:rsidRPr="003120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hunter</w:t>
            </w:r>
          </w:p>
          <w:p w:rsidR="00C842BA" w:rsidRDefault="00312008" w:rsidP="005F24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someone gives advice- </w:t>
            </w:r>
            <w:r w:rsidRPr="003120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 advisor</w:t>
            </w:r>
          </w:p>
          <w:p w:rsidR="00312008" w:rsidRPr="00830471" w:rsidRDefault="00312008" w:rsidP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someone that thinks a lot about important issues- </w:t>
            </w:r>
            <w:r w:rsidRPr="003120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philosopher</w:t>
            </w:r>
            <w:r w:rsidR="008304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830471"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 do the task on the whiteboard)</w:t>
            </w:r>
          </w:p>
          <w:p w:rsidR="00312008" w:rsidRDefault="00312008" w:rsidP="008304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the summary with correct preposition</w:t>
            </w:r>
            <w:r w:rsidR="00830471"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particles</w:t>
            </w:r>
            <w:r w:rsidR="00830471"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do the task on the whiteboard)</w:t>
            </w:r>
          </w:p>
          <w:p w:rsidR="00830471" w:rsidRPr="002F7BFA" w:rsidRDefault="00830471" w:rsidP="0083047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answers</w:t>
            </w:r>
          </w:p>
          <w:p w:rsidR="002F7BFA" w:rsidRPr="002F7BFA" w:rsidRDefault="002F7BFA" w:rsidP="002F7BF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7BFA" w:rsidRPr="002F7BFA" w:rsidRDefault="002F7BFA" w:rsidP="002F7B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2DCBBA" wp14:editId="2DED77A9">
                  <wp:extent cx="1962150" cy="600751"/>
                  <wp:effectExtent l="0" t="0" r="0" b="8890"/>
                  <wp:docPr id="3" name="Рисунок 3" descr="https://for-teacher.ru/edu/data/img/pic-023atlxw69-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or-teacher.ru/edu/data/img/pic-023atlxw69-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886" cy="60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5F2448" w:rsidRDefault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48" w:rsidRDefault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2448" w:rsidRDefault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:rsidR="002A52F4" w:rsidRDefault="005F24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p.60, ex:1</w:t>
            </w:r>
          </w:p>
          <w:p w:rsidR="00BE64D4" w:rsidRDefault="00BE6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076E" w:rsidRDefault="004807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64D4" w:rsidRDefault="00BE6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  <w:p w:rsidR="00C842BA" w:rsidRDefault="00C84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2BA" w:rsidRDefault="00C84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2BA" w:rsidRDefault="00C84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2BA" w:rsidRDefault="00C84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Text,  p.60</w:t>
            </w:r>
          </w:p>
          <w:p w:rsidR="00C842BA" w:rsidRDefault="00C84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2BA" w:rsidRDefault="00C842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Test, CD</w:t>
            </w: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Default="00312008" w:rsidP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:rsidR="00312008" w:rsidRDefault="00312008" w:rsidP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p.61, ex:4</w:t>
            </w:r>
          </w:p>
          <w:p w:rsidR="00830471" w:rsidRDefault="00830471" w:rsidP="00830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830471" w:rsidRDefault="00830471" w:rsidP="00830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0471" w:rsidRPr="00830471" w:rsidRDefault="00830471" w:rsidP="00830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St.book</w:t>
            </w:r>
            <w:proofErr w:type="spellEnd"/>
            <w:r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</w:p>
          <w:p w:rsidR="00830471" w:rsidRPr="00830471" w:rsidRDefault="00830471" w:rsidP="00830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p.61, ex:4</w:t>
            </w:r>
          </w:p>
          <w:p w:rsidR="00830471" w:rsidRDefault="00830471" w:rsidP="003120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2008" w:rsidRPr="00D32685" w:rsidRDefault="00312008" w:rsidP="008304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52F4" w:rsidRPr="00D32685" w:rsidTr="00392A30">
        <w:tc>
          <w:tcPr>
            <w:tcW w:w="2835" w:type="dxa"/>
          </w:tcPr>
          <w:p w:rsidR="002A52F4" w:rsidRPr="00830471" w:rsidRDefault="008304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4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Ending of the lesson</w:t>
            </w:r>
          </w:p>
        </w:tc>
        <w:tc>
          <w:tcPr>
            <w:tcW w:w="5387" w:type="dxa"/>
            <w:gridSpan w:val="5"/>
          </w:tcPr>
          <w:p w:rsidR="00392A30" w:rsidRPr="00392A30" w:rsidRDefault="00392A30" w:rsidP="008133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Speaking: </w:t>
            </w:r>
          </w:p>
          <w:p w:rsidR="002A52F4" w:rsidRPr="00D32685" w:rsidRDefault="00813379" w:rsidP="00813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offers</w:t>
            </w:r>
            <w:r w:rsidRPr="00813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stude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nts to watch movie clips </w:t>
            </w:r>
            <w:r w:rsidRPr="00813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determine which book the film was placed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Name the genre of movies and define the genre of </w:t>
            </w:r>
            <w:r w:rsidR="0039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text “The Promised land”</w:t>
            </w:r>
          </w:p>
        </w:tc>
        <w:tc>
          <w:tcPr>
            <w:tcW w:w="1695" w:type="dxa"/>
            <w:shd w:val="clear" w:color="auto" w:fill="auto"/>
          </w:tcPr>
          <w:p w:rsidR="002A52F4" w:rsidRPr="00392A30" w:rsidRDefault="00392A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92A3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????</w:t>
            </w:r>
          </w:p>
        </w:tc>
      </w:tr>
      <w:tr w:rsidR="002F7BFA" w:rsidRPr="00D32685" w:rsidTr="00392A30">
        <w:tc>
          <w:tcPr>
            <w:tcW w:w="2835" w:type="dxa"/>
          </w:tcPr>
          <w:p w:rsidR="002F7BFA" w:rsidRPr="00830471" w:rsidRDefault="002F7B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5"/>
          </w:tcPr>
          <w:p w:rsidR="002F7BFA" w:rsidRPr="00392A30" w:rsidRDefault="002F7BFA" w:rsidP="0081337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2F7BFA" w:rsidRPr="00392A30" w:rsidRDefault="002F7B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392A30" w:rsidRPr="00D32685" w:rsidTr="00DA5D10">
        <w:tc>
          <w:tcPr>
            <w:tcW w:w="8222" w:type="dxa"/>
            <w:gridSpan w:val="6"/>
          </w:tcPr>
          <w:p w:rsidR="00392A30" w:rsidRPr="00392A30" w:rsidRDefault="00392A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2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info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392A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mation</w:t>
            </w:r>
          </w:p>
        </w:tc>
        <w:tc>
          <w:tcPr>
            <w:tcW w:w="1695" w:type="dxa"/>
          </w:tcPr>
          <w:p w:rsidR="00392A30" w:rsidRPr="00D32685" w:rsidRDefault="00392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2A30" w:rsidRPr="00D32685" w:rsidTr="00392A30">
        <w:tc>
          <w:tcPr>
            <w:tcW w:w="2835" w:type="dxa"/>
          </w:tcPr>
          <w:p w:rsidR="00606D4E" w:rsidRPr="00903181" w:rsidRDefault="00392A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</w:t>
            </w:r>
            <w:r w:rsidR="0060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5" w:type="dxa"/>
            <w:gridSpan w:val="3"/>
          </w:tcPr>
          <w:p w:rsidR="00606D4E" w:rsidRPr="00903181" w:rsidRDefault="00392A30" w:rsidP="00606D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</w:t>
            </w:r>
            <w:r w:rsidR="00606D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  <w:gridSpan w:val="3"/>
          </w:tcPr>
          <w:p w:rsidR="00392A30" w:rsidRPr="00D32685" w:rsidRDefault="00392A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Cross-curricular links</w:t>
            </w:r>
          </w:p>
        </w:tc>
      </w:tr>
      <w:tr w:rsidR="00392A30" w:rsidRPr="00D53E23" w:rsidTr="00392A30">
        <w:tc>
          <w:tcPr>
            <w:tcW w:w="2835" w:type="dxa"/>
          </w:tcPr>
          <w:p w:rsidR="00392A30" w:rsidRPr="00606D4E" w:rsidRDefault="00606D4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6D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Differentiation is applied through pairing more and less able students while </w:t>
            </w:r>
            <w:proofErr w:type="spellStart"/>
            <w:r w:rsidRPr="00606D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reading</w:t>
            </w:r>
            <w:proofErr w:type="gramStart"/>
            <w:r w:rsid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,writing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giving a word list to less able </w:t>
            </w:r>
            <w:proofErr w:type="spellStart"/>
            <w:r w:rsid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</w:t>
            </w:r>
            <w:proofErr w:type="spellEnd"/>
            <w:r w:rsid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while speaking. Teacher’s help is applied too.</w:t>
            </w:r>
            <w:r w:rsidRPr="00606D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395" w:type="dxa"/>
            <w:gridSpan w:val="3"/>
          </w:tcPr>
          <w:p w:rsidR="00392A30" w:rsidRPr="00424F1B" w:rsidRDefault="00424F1B" w:rsidP="00606D4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Self and </w:t>
            </w:r>
            <w:proofErr w:type="spellStart"/>
            <w:r w:rsidRP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perr</w:t>
            </w:r>
            <w:proofErr w:type="spellEnd"/>
            <w:r w:rsidRP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assessment is done in according with the assessment criteria. The teacher gives feedback to students throughout the lesson.</w:t>
            </w:r>
          </w:p>
        </w:tc>
        <w:tc>
          <w:tcPr>
            <w:tcW w:w="2687" w:type="dxa"/>
            <w:gridSpan w:val="3"/>
          </w:tcPr>
          <w:p w:rsidR="00392A30" w:rsidRPr="00424F1B" w:rsidRDefault="00424F1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Cross-curricular links:</w:t>
            </w:r>
          </w:p>
          <w:p w:rsidR="00424F1B" w:rsidRPr="00D32685" w:rsidRDefault="00424F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Languages (Kazakh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literature</w:t>
            </w:r>
            <w:r w:rsidRPr="00424F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F31B5B" w:rsidRPr="00D53E23" w:rsidTr="00171AF8">
        <w:tc>
          <w:tcPr>
            <w:tcW w:w="4958" w:type="dxa"/>
            <w:gridSpan w:val="2"/>
          </w:tcPr>
          <w:p w:rsidR="00F31B5B" w:rsidRDefault="00F31B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Reflection</w:t>
            </w:r>
          </w:p>
          <w:p w:rsidR="00F31B5B" w:rsidRPr="00F31B5B" w:rsidRDefault="00F31B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1B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 the lesson objectives/leaning objectives realistic?</w:t>
            </w:r>
          </w:p>
          <w:p w:rsidR="00F31B5B" w:rsidRPr="00F31B5B" w:rsidRDefault="00F31B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1B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 all leaners achieve the LO?</w:t>
            </w:r>
          </w:p>
          <w:p w:rsidR="00F31B5B" w:rsidRPr="00F31B5B" w:rsidRDefault="00F31B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1B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 my plan differentiation work well?</w:t>
            </w:r>
          </w:p>
          <w:p w:rsidR="00F31B5B" w:rsidRPr="00903181" w:rsidRDefault="00F31B5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31B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Did I stick to timings?</w:t>
            </w:r>
          </w:p>
        </w:tc>
        <w:tc>
          <w:tcPr>
            <w:tcW w:w="4959" w:type="dxa"/>
            <w:gridSpan w:val="5"/>
          </w:tcPr>
          <w:p w:rsidR="00F31B5B" w:rsidRPr="00D32685" w:rsidRDefault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1B5B" w:rsidRPr="00D53E23" w:rsidTr="00D124E3">
        <w:tc>
          <w:tcPr>
            <w:tcW w:w="9917" w:type="dxa"/>
            <w:gridSpan w:val="7"/>
          </w:tcPr>
          <w:p w:rsidR="00F31B5B" w:rsidRDefault="00F31B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B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Summary   evaluation</w:t>
            </w: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two things went really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?</w:t>
            </w:r>
            <w:proofErr w:type="gramEnd"/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things would I have improved the lesson?</w:t>
            </w: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1B5B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have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this lesson about the class or individuals that will inform my next lesson?</w:t>
            </w:r>
          </w:p>
          <w:p w:rsidR="00F31B5B" w:rsidRPr="00D32685" w:rsidRDefault="00F31B5B" w:rsidP="00F31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309E" w:rsidRDefault="00F6309E">
      <w:pPr>
        <w:rPr>
          <w:lang w:val="en-US"/>
        </w:rPr>
      </w:pPr>
    </w:p>
    <w:p w:rsidR="00947B81" w:rsidRDefault="00947B81">
      <w:pPr>
        <w:rPr>
          <w:lang w:val="en-US"/>
        </w:rPr>
      </w:pPr>
    </w:p>
    <w:p w:rsidR="00947B81" w:rsidRDefault="00947B81">
      <w:pPr>
        <w:rPr>
          <w:lang w:val="en-US"/>
        </w:rPr>
      </w:pPr>
    </w:p>
    <w:p w:rsidR="00947B81" w:rsidRDefault="00947B81">
      <w:pPr>
        <w:rPr>
          <w:lang w:val="en-US"/>
        </w:rPr>
      </w:pPr>
    </w:p>
    <w:p w:rsidR="00947B81" w:rsidRDefault="00947B81">
      <w:pPr>
        <w:rPr>
          <w:lang w:val="en-US"/>
        </w:rPr>
      </w:pPr>
    </w:p>
    <w:p w:rsidR="00947B81" w:rsidRDefault="00947B81">
      <w:pPr>
        <w:rPr>
          <w:lang w:val="en-US"/>
        </w:rPr>
      </w:pPr>
    </w:p>
    <w:p w:rsidR="00947B81" w:rsidRDefault="00947B81">
      <w:pPr>
        <w:rPr>
          <w:lang w:val="en-US"/>
        </w:rPr>
      </w:pPr>
    </w:p>
    <w:tbl>
      <w:tblPr>
        <w:tblStyle w:val="a3"/>
        <w:tblW w:w="9917" w:type="dxa"/>
        <w:tblLook w:val="04A0" w:firstRow="1" w:lastRow="0" w:firstColumn="1" w:lastColumn="0" w:noHBand="0" w:noVBand="1"/>
      </w:tblPr>
      <w:tblGrid>
        <w:gridCol w:w="9917"/>
      </w:tblGrid>
      <w:tr w:rsidR="00947B81" w:rsidRPr="00947B81" w:rsidTr="00947B81">
        <w:trPr>
          <w:trHeight w:val="1405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Book</w:t>
            </w:r>
          </w:p>
        </w:tc>
      </w:tr>
      <w:tr w:rsidR="00947B81" w:rsidRPr="00947B81" w:rsidTr="00947B81">
        <w:trPr>
          <w:trHeight w:val="1447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Types of fiction</w:t>
            </w:r>
          </w:p>
        </w:tc>
      </w:tr>
      <w:tr w:rsidR="00947B81" w:rsidRPr="00947B81" w:rsidTr="00947B81">
        <w:trPr>
          <w:trHeight w:val="1405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Author</w:t>
            </w:r>
          </w:p>
        </w:tc>
      </w:tr>
      <w:tr w:rsidR="00947B81" w:rsidRPr="00947B81" w:rsidTr="00947B81">
        <w:trPr>
          <w:trHeight w:val="1447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1864</w:t>
            </w:r>
          </w:p>
        </w:tc>
      </w:tr>
      <w:tr w:rsidR="00947B81" w:rsidRPr="00947B81" w:rsidTr="00947B81">
        <w:trPr>
          <w:trHeight w:val="1415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 xml:space="preserve">The </w:t>
            </w:r>
            <w:proofErr w:type="spellStart"/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Canterville</w:t>
            </w:r>
            <w:proofErr w:type="spellEnd"/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 xml:space="preserve"> Ghost</w:t>
            </w:r>
          </w:p>
        </w:tc>
      </w:tr>
      <w:tr w:rsidR="00947B81" w:rsidRPr="00947B81" w:rsidTr="00947B81">
        <w:trPr>
          <w:trHeight w:val="1124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Jules Gabriel Verne</w:t>
            </w:r>
          </w:p>
        </w:tc>
      </w:tr>
      <w:tr w:rsidR="00947B81" w:rsidRPr="00947B81" w:rsidTr="00947B81">
        <w:trPr>
          <w:trHeight w:val="1140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Day</w:t>
            </w:r>
          </w:p>
        </w:tc>
      </w:tr>
      <w:tr w:rsidR="00947B81" w:rsidRPr="00947B81" w:rsidTr="00947B81">
        <w:trPr>
          <w:trHeight w:val="698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 xml:space="preserve">Date </w:t>
            </w:r>
          </w:p>
        </w:tc>
      </w:tr>
      <w:tr w:rsidR="00947B81" w:rsidRPr="00947B81" w:rsidTr="00947B81">
        <w:trPr>
          <w:trHeight w:val="740"/>
        </w:trPr>
        <w:tc>
          <w:tcPr>
            <w:tcW w:w="9917" w:type="dxa"/>
          </w:tcPr>
          <w:p w:rsidR="00947B81" w:rsidRPr="00947B81" w:rsidRDefault="00947B81" w:rsidP="005B24D8">
            <w:pPr>
              <w:rPr>
                <w:rFonts w:ascii="Times New Roman" w:hAnsi="Times New Roman"/>
                <w:sz w:val="72"/>
                <w:szCs w:val="72"/>
                <w:lang w:val="en-US"/>
              </w:rPr>
            </w:pPr>
            <w:r w:rsidRPr="00947B81">
              <w:rPr>
                <w:rFonts w:ascii="Times New Roman" w:hAnsi="Times New Roman"/>
                <w:b/>
                <w:sz w:val="72"/>
                <w:szCs w:val="72"/>
                <w:lang w:val="en-US"/>
              </w:rPr>
              <w:t>Do homework</w:t>
            </w:r>
          </w:p>
        </w:tc>
      </w:tr>
    </w:tbl>
    <w:p w:rsidR="00947B81" w:rsidRPr="00947B81" w:rsidRDefault="00947B81">
      <w:pPr>
        <w:rPr>
          <w:sz w:val="72"/>
          <w:szCs w:val="72"/>
          <w:lang w:val="en-US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97"/>
        <w:gridCol w:w="3232"/>
        <w:gridCol w:w="4820"/>
      </w:tblGrid>
      <w:tr w:rsidR="006D181E" w:rsidRPr="006D181E" w:rsidTr="006D181E">
        <w:trPr>
          <w:trHeight w:val="658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words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questions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answers</w:t>
            </w:r>
          </w:p>
        </w:tc>
      </w:tr>
      <w:tr w:rsidR="006D181E" w:rsidRPr="006D181E" w:rsidTr="006D181E">
        <w:trPr>
          <w:trHeight w:val="878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Book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Do you like to read books?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Yes, I do. I like to </w:t>
            </w:r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read  books</w:t>
            </w:r>
            <w:proofErr w:type="gram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Especially I like </w:t>
            </w:r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… .</w:t>
            </w:r>
            <w:proofErr w:type="gram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D181E" w:rsidRPr="00D53E23" w:rsidTr="006D181E">
        <w:trPr>
          <w:trHeight w:val="1130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Types of fiction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What types of fiction do you know?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know </w:t>
            </w:r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… .</w:t>
            </w:r>
            <w:proofErr w:type="gramEnd"/>
          </w:p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fantasy,adventure</w:t>
            </w:r>
            <w:proofErr w:type="spell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detective stories, </w:t>
            </w:r>
            <w:proofErr w:type="spell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novel,horror</w:t>
            </w:r>
            <w:proofErr w:type="spell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, science fiction)</w:t>
            </w:r>
          </w:p>
        </w:tc>
      </w:tr>
      <w:tr w:rsidR="006D181E" w:rsidRPr="00D53E23" w:rsidTr="006D181E">
        <w:trPr>
          <w:trHeight w:val="872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Who is your </w:t>
            </w:r>
            <w:proofErr w:type="spell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author?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author</w:t>
            </w:r>
            <w:proofErr w:type="gram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… . He writes/wrote ….</w:t>
            </w:r>
          </w:p>
        </w:tc>
      </w:tr>
      <w:tr w:rsidR="006D181E" w:rsidRPr="00D53E23" w:rsidTr="006D181E">
        <w:trPr>
          <w:trHeight w:val="805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1864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What was in 1864?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In 1864 was written  “The Journey to the Centre of the Earth”</w:t>
            </w:r>
          </w:p>
        </w:tc>
      </w:tr>
      <w:tr w:rsidR="006D181E" w:rsidRPr="00D53E23" w:rsidTr="006D181E">
        <w:trPr>
          <w:trHeight w:val="844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Canterville</w:t>
            </w:r>
            <w:proofErr w:type="spellEnd"/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 xml:space="preserve"> Ghost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Who wrote </w:t>
            </w:r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“  The</w:t>
            </w:r>
            <w:proofErr w:type="gram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Canterville</w:t>
            </w:r>
            <w:proofErr w:type="spell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Ghost”?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“  The </w:t>
            </w:r>
            <w:proofErr w:type="spell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Canterville</w:t>
            </w:r>
            <w:proofErr w:type="spell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Ghost” was written by Oscar Wilde</w:t>
            </w:r>
          </w:p>
        </w:tc>
      </w:tr>
      <w:tr w:rsidR="006D181E" w:rsidRPr="00D53E23" w:rsidTr="006D181E">
        <w:trPr>
          <w:trHeight w:val="1126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Jules Gabriel Verne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What types of stories did he write?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Jules Gabriel Verne wrote about inventions like submarines, television and space ships</w:t>
            </w:r>
          </w:p>
        </w:tc>
      </w:tr>
      <w:tr w:rsidR="006D181E" w:rsidRPr="006D181E" w:rsidTr="006D181E">
        <w:trPr>
          <w:trHeight w:val="798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Day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What day is it today? (was it yesterday)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 </w:t>
            </w:r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is  …</w:t>
            </w:r>
            <w:proofErr w:type="gram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. (It </w:t>
            </w:r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was  …</w:t>
            </w:r>
            <w:proofErr w:type="gramEnd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.)</w:t>
            </w:r>
          </w:p>
        </w:tc>
      </w:tr>
      <w:tr w:rsidR="006D181E" w:rsidRPr="006D181E" w:rsidTr="006D181E">
        <w:trPr>
          <w:trHeight w:val="459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What is the date today?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is the </w:t>
            </w:r>
            <w:proofErr w:type="gramStart"/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… .</w:t>
            </w:r>
            <w:proofErr w:type="gramEnd"/>
          </w:p>
        </w:tc>
      </w:tr>
      <w:tr w:rsidR="006D181E" w:rsidRPr="00D53E23" w:rsidTr="006D181E">
        <w:trPr>
          <w:trHeight w:val="697"/>
        </w:trPr>
        <w:tc>
          <w:tcPr>
            <w:tcW w:w="2297" w:type="dxa"/>
          </w:tcPr>
          <w:p w:rsidR="006D181E" w:rsidRPr="006D181E" w:rsidRDefault="006D181E" w:rsidP="005B24D8">
            <w:pPr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b/>
                <w:color w:val="00B0F0"/>
                <w:sz w:val="28"/>
                <w:szCs w:val="28"/>
                <w:lang w:val="en-US"/>
              </w:rPr>
              <w:t>Do homework</w:t>
            </w:r>
          </w:p>
        </w:tc>
        <w:tc>
          <w:tcPr>
            <w:tcW w:w="3232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Did you do your homework?</w:t>
            </w:r>
          </w:p>
        </w:tc>
        <w:tc>
          <w:tcPr>
            <w:tcW w:w="4820" w:type="dxa"/>
          </w:tcPr>
          <w:p w:rsidR="006D181E" w:rsidRPr="006D181E" w:rsidRDefault="006D181E" w:rsidP="005B24D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D181E">
              <w:rPr>
                <w:rFonts w:ascii="Times New Roman" w:hAnsi="Times New Roman"/>
                <w:sz w:val="28"/>
                <w:szCs w:val="28"/>
                <w:lang w:val="en-US"/>
              </w:rPr>
              <w:t>Yes, I did,/ No ,I didn’t</w:t>
            </w:r>
          </w:p>
        </w:tc>
      </w:tr>
    </w:tbl>
    <w:p w:rsidR="00947B81" w:rsidRDefault="00947B81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30326A" w:rsidRDefault="0030326A">
      <w:pPr>
        <w:rPr>
          <w:sz w:val="28"/>
          <w:szCs w:val="28"/>
          <w:lang w:val="en-US"/>
        </w:rPr>
      </w:pPr>
    </w:p>
    <w:p w:rsidR="00D53E23" w:rsidRDefault="00D53E23">
      <w:pPr>
        <w:rPr>
          <w:sz w:val="28"/>
          <w:szCs w:val="28"/>
          <w:lang w:val="en-US"/>
        </w:rPr>
      </w:pPr>
    </w:p>
    <w:p w:rsidR="00D53E23" w:rsidRDefault="00D53E23">
      <w:pPr>
        <w:rPr>
          <w:sz w:val="28"/>
          <w:szCs w:val="28"/>
          <w:lang w:val="en-US"/>
        </w:rPr>
      </w:pPr>
    </w:p>
    <w:p w:rsidR="00D53E23" w:rsidRDefault="00D53E23" w:rsidP="00D53E23">
      <w:pPr>
        <w:jc w:val="center"/>
        <w:rPr>
          <w:rFonts w:ascii="Times New Roman" w:hAnsi="Times New Roman" w:cs="Times New Roman"/>
          <w:sz w:val="28"/>
          <w:lang w:val="kk-KZ"/>
        </w:rPr>
      </w:pPr>
      <w:r w:rsidRPr="00336735">
        <w:rPr>
          <w:rFonts w:ascii="Times New Roman" w:hAnsi="Times New Roman" w:cs="Times New Roman"/>
          <w:sz w:val="28"/>
          <w:lang w:val="kk-KZ"/>
        </w:rPr>
        <w:t>ҚАЗАҚСТАН РЕСПУБЛИКАСЫ БІЛІМ ЖӘНЕ ҒЫЛЫМ МИНИСТРЛІГІ</w:t>
      </w:r>
    </w:p>
    <w:p w:rsidR="00D53E23" w:rsidRDefault="00D53E23" w:rsidP="00D53E23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Ақмола облысы Білім басқармасы Ақкөл аудандық Білім бөлімі</w:t>
      </w:r>
    </w:p>
    <w:p w:rsidR="00D53E23" w:rsidRDefault="00D53E23" w:rsidP="00D53E23">
      <w:pPr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Ж.Бектұров атындағы </w:t>
      </w:r>
      <w:r w:rsidRPr="00336735">
        <w:rPr>
          <w:rFonts w:ascii="Times New Roman" w:hAnsi="Times New Roman" w:cs="Times New Roman"/>
          <w:sz w:val="24"/>
          <w:lang w:val="kk-KZ"/>
        </w:rPr>
        <w:t xml:space="preserve">№3 </w:t>
      </w:r>
      <w:r>
        <w:rPr>
          <w:rFonts w:ascii="Times New Roman" w:hAnsi="Times New Roman" w:cs="Times New Roman"/>
          <w:sz w:val="24"/>
          <w:lang w:val="kk-KZ"/>
        </w:rPr>
        <w:t>Ақкөл орта мектебі</w:t>
      </w:r>
    </w:p>
    <w:p w:rsidR="00D53E23" w:rsidRDefault="00D53E23" w:rsidP="00D53E23">
      <w:pPr>
        <w:rPr>
          <w:rFonts w:ascii="Times New Roman" w:hAnsi="Times New Roman" w:cs="Times New Roman"/>
          <w:sz w:val="24"/>
          <w:lang w:val="kk-KZ"/>
        </w:rPr>
      </w:pPr>
    </w:p>
    <w:p w:rsidR="00D53E23" w:rsidRDefault="00D53E23" w:rsidP="00D53E23">
      <w:pPr>
        <w:jc w:val="center"/>
        <w:rPr>
          <w:rFonts w:ascii="Times New Roman" w:hAnsi="Times New Roman" w:cs="Times New Roman"/>
          <w:sz w:val="24"/>
          <w:lang w:val="kk-KZ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36735">
        <w:rPr>
          <w:rFonts w:ascii="Times New Roman" w:hAnsi="Times New Roman" w:cs="Times New Roman"/>
          <w:sz w:val="24"/>
          <w:lang w:val="kk-KZ"/>
        </w:rPr>
        <w:t>«</w:t>
      </w:r>
      <w:r>
        <w:rPr>
          <w:rFonts w:ascii="Times New Roman" w:hAnsi="Times New Roman" w:cs="Times New Roman"/>
          <w:sz w:val="24"/>
          <w:lang w:val="kk-KZ"/>
        </w:rPr>
        <w:t>Бекітемін</w:t>
      </w:r>
      <w:r w:rsidRPr="00336735"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  <w:lang w:val="kk-KZ"/>
        </w:rPr>
        <w:t xml:space="preserve">                                 </w:t>
      </w:r>
      <w:r w:rsidRPr="00336735">
        <w:rPr>
          <w:rFonts w:ascii="Times New Roman" w:hAnsi="Times New Roman" w:cs="Times New Roman"/>
          <w:sz w:val="24"/>
          <w:lang w:val="kk-KZ"/>
        </w:rPr>
        <w:t>«</w:t>
      </w:r>
      <w:r>
        <w:rPr>
          <w:rFonts w:ascii="Times New Roman" w:hAnsi="Times New Roman" w:cs="Times New Roman"/>
          <w:sz w:val="24"/>
          <w:lang w:val="kk-KZ"/>
        </w:rPr>
        <w:t>Келісемін»                                       Әдістемелік бірлестік</w:t>
      </w: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Ж.Бектұров атындағы               Ғылыми</w:t>
      </w:r>
      <w:r w:rsidRPr="00336735">
        <w:rPr>
          <w:rFonts w:ascii="Times New Roman" w:hAnsi="Times New Roman" w:cs="Times New Roman"/>
          <w:sz w:val="24"/>
          <w:lang w:val="kk-KZ"/>
        </w:rPr>
        <w:t>-</w:t>
      </w:r>
      <w:r>
        <w:rPr>
          <w:rFonts w:ascii="Times New Roman" w:hAnsi="Times New Roman" w:cs="Times New Roman"/>
          <w:sz w:val="24"/>
          <w:lang w:val="kk-KZ"/>
        </w:rPr>
        <w:t>әдістемелік жұмыс             отырысында қаралды</w:t>
      </w: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336735">
        <w:rPr>
          <w:rFonts w:ascii="Times New Roman" w:hAnsi="Times New Roman" w:cs="Times New Roman"/>
          <w:sz w:val="24"/>
          <w:lang w:val="kk-KZ"/>
        </w:rPr>
        <w:t xml:space="preserve">№3 </w:t>
      </w:r>
      <w:r>
        <w:rPr>
          <w:rFonts w:ascii="Times New Roman" w:hAnsi="Times New Roman" w:cs="Times New Roman"/>
          <w:sz w:val="24"/>
          <w:lang w:val="kk-KZ"/>
        </w:rPr>
        <w:t>Ақкөл орта мектебінің       бойынша меңгерушісі</w:t>
      </w:r>
      <w:r w:rsidRPr="00336735">
        <w:rPr>
          <w:rFonts w:ascii="Times New Roman" w:hAnsi="Times New Roman" w:cs="Times New Roman"/>
          <w:sz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lang w:val="kk-KZ"/>
        </w:rPr>
        <w:t xml:space="preserve">                     А.К.Мурзаханова</w:t>
      </w: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директоры</w:t>
      </w:r>
      <w:r w:rsidRPr="00336735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А.А.Айтикеева</w:t>
      </w:r>
      <w:proofErr w:type="spellEnd"/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  <w:lang w:val="kk-KZ"/>
        </w:rPr>
        <w:t xml:space="preserve">Г.Б.Абдыгалиева                                хаттама </w:t>
      </w:r>
      <w:r>
        <w:rPr>
          <w:rFonts w:ascii="Times New Roman" w:hAnsi="Times New Roman" w:cs="Times New Roman"/>
          <w:sz w:val="24"/>
        </w:rPr>
        <w:t>№</w:t>
      </w: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 ____________ /                        / ______________ /                             / ____________ /</w:t>
      </w:r>
    </w:p>
    <w:p w:rsidR="00D53E23" w:rsidRPr="002620C5" w:rsidRDefault="00D53E23" w:rsidP="00D53E2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kk-KZ"/>
        </w:rPr>
        <w:t>2</w:t>
      </w:r>
      <w:r>
        <w:rPr>
          <w:rFonts w:ascii="Times New Roman" w:hAnsi="Times New Roman" w:cs="Times New Roman"/>
          <w:sz w:val="24"/>
        </w:rPr>
        <w:t xml:space="preserve">7» </w:t>
      </w:r>
      <w:r>
        <w:rPr>
          <w:rFonts w:ascii="Times New Roman" w:hAnsi="Times New Roman" w:cs="Times New Roman"/>
          <w:sz w:val="24"/>
          <w:lang w:val="kk-KZ"/>
        </w:rPr>
        <w:t xml:space="preserve">қаңтар </w:t>
      </w:r>
      <w:r>
        <w:rPr>
          <w:rFonts w:ascii="Times New Roman" w:hAnsi="Times New Roman" w:cs="Times New Roman"/>
          <w:sz w:val="24"/>
        </w:rPr>
        <w:t xml:space="preserve">2020 ж.           </w:t>
      </w:r>
      <w:r>
        <w:rPr>
          <w:rFonts w:ascii="Times New Roman" w:hAnsi="Times New Roman" w:cs="Times New Roman"/>
          <w:sz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«27» </w:t>
      </w:r>
      <w:r>
        <w:rPr>
          <w:rFonts w:ascii="Times New Roman" w:hAnsi="Times New Roman" w:cs="Times New Roman"/>
          <w:sz w:val="24"/>
          <w:lang w:val="kk-KZ"/>
        </w:rPr>
        <w:t xml:space="preserve">қаңтар </w:t>
      </w:r>
      <w:r>
        <w:rPr>
          <w:rFonts w:ascii="Times New Roman" w:hAnsi="Times New Roman" w:cs="Times New Roman"/>
          <w:sz w:val="24"/>
        </w:rPr>
        <w:t xml:space="preserve">2020 ж.                    </w:t>
      </w:r>
      <w:r>
        <w:rPr>
          <w:rFonts w:ascii="Times New Roman" w:hAnsi="Times New Roman" w:cs="Times New Roman"/>
          <w:sz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«27» </w:t>
      </w:r>
      <w:r>
        <w:rPr>
          <w:rFonts w:ascii="Times New Roman" w:hAnsi="Times New Roman" w:cs="Times New Roman"/>
          <w:sz w:val="24"/>
          <w:lang w:val="kk-KZ"/>
        </w:rPr>
        <w:t xml:space="preserve">қаңтар </w:t>
      </w:r>
      <w:r>
        <w:rPr>
          <w:rFonts w:ascii="Times New Roman" w:hAnsi="Times New Roman" w:cs="Times New Roman"/>
          <w:sz w:val="24"/>
        </w:rPr>
        <w:t>2020 ж.</w:t>
      </w:r>
    </w:p>
    <w:p w:rsidR="00D53E23" w:rsidRPr="002620C5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Pr="002620C5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Pr="00A24B22" w:rsidRDefault="00D53E23" w:rsidP="00D53E23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</w:rPr>
      </w:pPr>
    </w:p>
    <w:p w:rsidR="00D53E23" w:rsidRDefault="00D53E23" w:rsidP="00D53E23">
      <w:pPr>
        <w:spacing w:after="0"/>
        <w:jc w:val="center"/>
        <w:rPr>
          <w:rFonts w:ascii="Times New Roman" w:hAnsi="Times New Roman" w:cs="Times New Roman"/>
          <w:sz w:val="96"/>
          <w:lang w:val="kk-KZ"/>
        </w:rPr>
      </w:pPr>
      <w:r>
        <w:rPr>
          <w:rFonts w:ascii="Times New Roman" w:hAnsi="Times New Roman" w:cs="Times New Roman"/>
          <w:sz w:val="96"/>
          <w:lang w:val="kk-KZ"/>
        </w:rPr>
        <w:t>АШЫҚ</w:t>
      </w:r>
      <w:r w:rsidRPr="002620C5">
        <w:rPr>
          <w:rFonts w:ascii="Times New Roman" w:hAnsi="Times New Roman" w:cs="Times New Roman"/>
          <w:sz w:val="96"/>
          <w:lang w:val="kk-KZ"/>
        </w:rPr>
        <w:t xml:space="preserve"> </w:t>
      </w:r>
      <w:r>
        <w:rPr>
          <w:rFonts w:ascii="Times New Roman" w:hAnsi="Times New Roman" w:cs="Times New Roman"/>
          <w:sz w:val="96"/>
          <w:lang w:val="kk-KZ"/>
        </w:rPr>
        <w:t xml:space="preserve"> </w:t>
      </w:r>
      <w:r w:rsidRPr="002620C5">
        <w:rPr>
          <w:rFonts w:ascii="Times New Roman" w:hAnsi="Times New Roman" w:cs="Times New Roman"/>
          <w:sz w:val="96"/>
          <w:lang w:val="kk-KZ"/>
        </w:rPr>
        <w:t>САБАҚ</w:t>
      </w:r>
    </w:p>
    <w:p w:rsidR="00D53E23" w:rsidRDefault="00D53E23" w:rsidP="00D53E23">
      <w:pPr>
        <w:spacing w:after="0"/>
        <w:jc w:val="center"/>
        <w:rPr>
          <w:rFonts w:ascii="Times New Roman" w:hAnsi="Times New Roman" w:cs="Times New Roman"/>
          <w:sz w:val="96"/>
          <w:lang w:val="kk-KZ"/>
        </w:rPr>
      </w:pPr>
    </w:p>
    <w:p w:rsidR="00D53E23" w:rsidRPr="00A1499D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Тақырыбы</w:t>
      </w:r>
      <w:r w:rsidRPr="00A1499D">
        <w:rPr>
          <w:rFonts w:ascii="Times New Roman" w:hAnsi="Times New Roman" w:cs="Times New Roman"/>
          <w:sz w:val="24"/>
          <w:szCs w:val="24"/>
          <w:lang w:val="en-US"/>
        </w:rPr>
        <w:t xml:space="preserve">: “ </w:t>
      </w:r>
      <w:r>
        <w:rPr>
          <w:rFonts w:ascii="Times New Roman" w:hAnsi="Times New Roman" w:cs="Times New Roman"/>
          <w:sz w:val="24"/>
          <w:szCs w:val="24"/>
          <w:lang w:val="en-US"/>
        </w:rPr>
        <w:t>Reading for pleasure: The promised land</w:t>
      </w:r>
      <w:r w:rsidRPr="00A1499D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53E23" w:rsidRPr="009B06EB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Сыныбы: 9 A</w:t>
      </w:r>
    </w:p>
    <w:p w:rsidR="00D53E23" w:rsidRPr="002620C5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B06E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Мұғалімі</w:t>
      </w:r>
      <w:r w:rsidRPr="009B06E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Г.А.Балмуханова</w:t>
      </w:r>
    </w:p>
    <w:p w:rsidR="00D53E23" w:rsidRPr="002620C5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Пәні</w:t>
      </w:r>
      <w:r w:rsidRPr="009B06EB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ағылшын тілі</w:t>
      </w:r>
    </w:p>
    <w:p w:rsidR="00D53E23" w:rsidRPr="009B06EB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Күні: 27.01.2020</w:t>
      </w:r>
      <w:r w:rsidRPr="009B06EB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D53E23" w:rsidRPr="009B06EB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3E23" w:rsidRPr="009B06EB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3E23" w:rsidRDefault="00D53E23" w:rsidP="00D53E2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53E23" w:rsidRDefault="00D53E23">
      <w:pPr>
        <w:rPr>
          <w:sz w:val="28"/>
          <w:szCs w:val="28"/>
          <w:lang w:val="en-US"/>
        </w:rPr>
      </w:pPr>
    </w:p>
    <w:sectPr w:rsidR="00D5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fs01.vseosvita.ua/010038fu-a274/013.jpg" style="width:768pt;height:348.75pt;visibility:visible;mso-wrap-style:square" o:bullet="t">
        <v:imagedata r:id="rId1" o:title="013"/>
      </v:shape>
    </w:pict>
  </w:numPicBullet>
  <w:abstractNum w:abstractNumId="0">
    <w:nsid w:val="30E17363"/>
    <w:multiLevelType w:val="hybridMultilevel"/>
    <w:tmpl w:val="9C807CC4"/>
    <w:lvl w:ilvl="0" w:tplc="03728D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556A"/>
    <w:multiLevelType w:val="hybridMultilevel"/>
    <w:tmpl w:val="2BF24358"/>
    <w:lvl w:ilvl="0" w:tplc="FBAC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AE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7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2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2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4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6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DF31B2"/>
    <w:multiLevelType w:val="hybridMultilevel"/>
    <w:tmpl w:val="116CCE0C"/>
    <w:lvl w:ilvl="0" w:tplc="3E1AC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404F5"/>
    <w:multiLevelType w:val="hybridMultilevel"/>
    <w:tmpl w:val="116CCE0C"/>
    <w:lvl w:ilvl="0" w:tplc="3E1AC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5"/>
    <w:rsid w:val="00095674"/>
    <w:rsid w:val="000D6CF4"/>
    <w:rsid w:val="002A52F4"/>
    <w:rsid w:val="002F7BFA"/>
    <w:rsid w:val="0030326A"/>
    <w:rsid w:val="00312008"/>
    <w:rsid w:val="00392A30"/>
    <w:rsid w:val="00424F1B"/>
    <w:rsid w:val="0048076E"/>
    <w:rsid w:val="005F2448"/>
    <w:rsid w:val="00606D4E"/>
    <w:rsid w:val="006164AA"/>
    <w:rsid w:val="006D181E"/>
    <w:rsid w:val="006F17C7"/>
    <w:rsid w:val="00813379"/>
    <w:rsid w:val="00830471"/>
    <w:rsid w:val="00903181"/>
    <w:rsid w:val="00947B81"/>
    <w:rsid w:val="00A83FE5"/>
    <w:rsid w:val="00B476E6"/>
    <w:rsid w:val="00BA5BFC"/>
    <w:rsid w:val="00BE64D4"/>
    <w:rsid w:val="00C842BA"/>
    <w:rsid w:val="00D32685"/>
    <w:rsid w:val="00D53E23"/>
    <w:rsid w:val="00F31B5B"/>
    <w:rsid w:val="00F6309E"/>
    <w:rsid w:val="00F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2F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312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2F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3120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1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4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5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6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2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7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3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8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дюсш аккольская</cp:lastModifiedBy>
  <cp:revision>2</cp:revision>
  <dcterms:created xsi:type="dcterms:W3CDTF">2020-10-12T11:41:00Z</dcterms:created>
  <dcterms:modified xsi:type="dcterms:W3CDTF">2020-10-12T11:41:00Z</dcterms:modified>
</cp:coreProperties>
</file>