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0D40" w14:textId="5201A867" w:rsidR="00940AB8" w:rsidRDefault="00873E66" w:rsidP="00940AB8">
      <w:pPr>
        <w:pStyle w:val="p1"/>
        <w:spacing w:after="160" w:line="360" w:lineRule="auto"/>
        <w:ind w:firstLine="480"/>
        <w:jc w:val="both"/>
        <w:rPr>
          <w:rStyle w:val="s1"/>
          <w:lang w:val="ru-RU"/>
        </w:rPr>
      </w:pPr>
      <w:r>
        <w:rPr>
          <w:rStyle w:val="s1"/>
          <w:lang w:val="ru-RU"/>
        </w:rPr>
        <w:t>Ст.преп.,КазНУ им.Аль-Фараби</w:t>
      </w:r>
    </w:p>
    <w:p w14:paraId="36B9E79A" w14:textId="7C7D3086" w:rsidR="00011AC4" w:rsidRDefault="00011AC4" w:rsidP="00940AB8">
      <w:pPr>
        <w:pStyle w:val="p1"/>
        <w:spacing w:after="160" w:line="360" w:lineRule="auto"/>
        <w:ind w:firstLine="480"/>
        <w:jc w:val="both"/>
        <w:rPr>
          <w:rStyle w:val="s1"/>
          <w:lang w:val="ru-RU"/>
        </w:rPr>
      </w:pPr>
      <w:r>
        <w:rPr>
          <w:rStyle w:val="s1"/>
          <w:lang w:val="ru-RU"/>
        </w:rPr>
        <w:t>К.э.н. Жоламанов Е.</w:t>
      </w:r>
      <w:r w:rsidR="00CF3C7B">
        <w:rPr>
          <w:rStyle w:val="s1"/>
          <w:lang w:val="ru-RU"/>
        </w:rPr>
        <w:t>М</w:t>
      </w:r>
    </w:p>
    <w:p w14:paraId="5B839139" w14:textId="1ACA5CC0" w:rsidR="00CF3C7B" w:rsidRDefault="00CF3C7B" w:rsidP="00940AB8">
      <w:pPr>
        <w:pStyle w:val="p1"/>
        <w:spacing w:after="160" w:line="360" w:lineRule="auto"/>
        <w:ind w:firstLine="480"/>
        <w:jc w:val="both"/>
        <w:rPr>
          <w:rStyle w:val="s1"/>
          <w:lang w:val="ru-RU"/>
        </w:rPr>
      </w:pPr>
      <w:r>
        <w:rPr>
          <w:rStyle w:val="s1"/>
          <w:lang w:val="ru-RU"/>
        </w:rPr>
        <w:t>Угай А.Б</w:t>
      </w:r>
    </w:p>
    <w:p w14:paraId="04EDB5BE" w14:textId="77777777" w:rsidR="00092E45" w:rsidRDefault="00A25835" w:rsidP="00092E45">
      <w:pPr>
        <w:pStyle w:val="p1"/>
        <w:spacing w:after="160" w:line="360" w:lineRule="auto"/>
        <w:ind w:firstLine="480"/>
        <w:jc w:val="both"/>
        <w:rPr>
          <w:lang w:val="ru-RU"/>
        </w:rPr>
      </w:pPr>
      <w:r>
        <w:rPr>
          <w:rStyle w:val="s1"/>
        </w:rPr>
        <w:t>Где лучше учиться: за границей или в Казахстане?</w:t>
      </w:r>
    </w:p>
    <w:p w14:paraId="3BF18F4F" w14:textId="77777777" w:rsidR="00092E45" w:rsidRDefault="00A25835" w:rsidP="00092E45">
      <w:pPr>
        <w:pStyle w:val="p1"/>
        <w:spacing w:after="160" w:line="360" w:lineRule="auto"/>
        <w:ind w:firstLine="480"/>
        <w:jc w:val="both"/>
        <w:rPr>
          <w:lang w:val="ru-RU"/>
        </w:rPr>
      </w:pPr>
      <w:r>
        <w:rPr>
          <w:rStyle w:val="s1"/>
        </w:rPr>
        <w:t>Сегодня перед многими выпускниками школ и их родителями встает серьезный вопрос: стоит ли уезжать на учебу за границу или развиваться в рамках отечественной системы образования?</w:t>
      </w:r>
    </w:p>
    <w:p w14:paraId="15889721" w14:textId="74FD7EAC" w:rsidR="00A25835" w:rsidRDefault="00A25835" w:rsidP="00092E4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Этот выбор непростой и зависит от множества факторов — от целей и финансов до менталитета и карьерных амбиций.</w:t>
      </w:r>
    </w:p>
    <w:p w14:paraId="341A991E" w14:textId="77777777" w:rsidR="00A25835" w:rsidRDefault="00A25835">
      <w:pPr>
        <w:pStyle w:val="p2"/>
        <w:spacing w:after="160" w:line="360" w:lineRule="auto"/>
        <w:ind w:firstLine="480"/>
        <w:jc w:val="both"/>
      </w:pPr>
    </w:p>
    <w:p w14:paraId="7B70DC5A" w14:textId="4B36017C" w:rsidR="00A25835" w:rsidRDefault="002D7837">
      <w:pPr>
        <w:pStyle w:val="p1"/>
        <w:spacing w:after="160" w:line="360" w:lineRule="auto"/>
        <w:ind w:firstLine="480"/>
        <w:jc w:val="both"/>
      </w:pPr>
      <w:r>
        <w:rPr>
          <w:rStyle w:val="s1"/>
          <w:lang w:val="ru-RU"/>
        </w:rPr>
        <w:t xml:space="preserve">   </w:t>
      </w:r>
      <w:r w:rsidR="00A25835">
        <w:rPr>
          <w:rStyle w:val="s1"/>
        </w:rPr>
        <w:t>Обучение за границей: расширение горизонтов</w:t>
      </w:r>
    </w:p>
    <w:p w14:paraId="33C25B56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Учеба за рубежом всегда ассоциируется с качественным образованием, развитой инфраструктурой, доступом к глобальным сетям и высоким уровнем академической свободы. Особенно популярны такие страны, как США, Великобритания, Канада, Германия и Южная Корея.</w:t>
      </w:r>
    </w:p>
    <w:p w14:paraId="4ABBD940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Плюсы:</w:t>
      </w:r>
    </w:p>
    <w:p w14:paraId="238A4365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Качество образования. Топовые зарубежные университеты предлагают сильные программы, практическую направленность и гибкость в выборе предметов.</w:t>
      </w:r>
    </w:p>
    <w:p w14:paraId="0A4836B0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Языковая среда. Полное погружение в английский (или другой иностранный язык) ускоряет адаптацию и формирует навыки коммуникации на международном уровне.</w:t>
      </w:r>
    </w:p>
    <w:p w14:paraId="0F66ABDF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Культура и мышление. Жизнь в другой стране формирует самостоятельность, открытость и критическое мышление.</w:t>
      </w:r>
    </w:p>
    <w:p w14:paraId="70DC4ABF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Карьерные возможности. Зарубежный диплом может быть преимуществом при устройстве на работу в международные компании.</w:t>
      </w:r>
    </w:p>
    <w:p w14:paraId="1C1853BE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Минусы:</w:t>
      </w:r>
    </w:p>
    <w:p w14:paraId="6C516ACD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Финансовые затраты. Стоимость обучения и проживания в топовых странах слишком высокой с учетом уровня дохода в Казахстане.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0A7B1EF5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Разрыв с родной культурой. Миграция — это стресс, адаптация требует времени.</w:t>
      </w:r>
    </w:p>
    <w:p w14:paraId="176BB5F6" w14:textId="77777777" w:rsidR="002074E6" w:rsidRDefault="00A25835" w:rsidP="002074E6">
      <w:pPr>
        <w:pStyle w:val="p3"/>
        <w:spacing w:after="160" w:line="360" w:lineRule="auto"/>
        <w:ind w:firstLine="480"/>
        <w:jc w:val="both"/>
        <w:rPr>
          <w:rStyle w:val="apple-converted-space"/>
          <w:rFonts w:ascii="UICTFontTextStyleEmphasizedBody" w:hAnsi="UICTFontTextStyleEmphasizedBody"/>
          <w:b/>
          <w:bCs/>
          <w:lang w:val="ru-RU"/>
        </w:rPr>
      </w:pPr>
      <w:r>
        <w:rPr>
          <w:rStyle w:val="apple-tab-span"/>
          <w:rFonts w:ascii="UICTFontTextStyleEmphasizedBody" w:hAnsi="UICTFontTextStyleEmphasizedBody"/>
          <w:b/>
          <w:bCs/>
        </w:rPr>
        <w:lastRenderedPageBreak/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Не всегда гарантия успеха. Единицы могут учится в топовых университетах.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43C27DF2" w14:textId="77777777" w:rsidR="002074E6" w:rsidRDefault="00A25835" w:rsidP="002074E6">
      <w:pPr>
        <w:pStyle w:val="p3"/>
        <w:spacing w:after="160" w:line="360" w:lineRule="auto"/>
        <w:ind w:firstLine="480"/>
        <w:jc w:val="both"/>
        <w:rPr>
          <w:rStyle w:val="apple-converted-space"/>
          <w:rFonts w:ascii="UICTFontTextStyleEmphasizedBody" w:hAnsi="UICTFontTextStyleEmphasizedBody"/>
          <w:b/>
          <w:bCs/>
          <w:lang w:val="ru-RU"/>
        </w:rPr>
      </w:pPr>
      <w:r>
        <w:rPr>
          <w:rStyle w:val="s1"/>
        </w:rPr>
        <w:t>Образование в Казахстане: рост в родной системе.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645352C0" w14:textId="77777777" w:rsidR="002074E6" w:rsidRDefault="00A25835" w:rsidP="002074E6">
      <w:pPr>
        <w:pStyle w:val="p3"/>
        <w:spacing w:after="160" w:line="360" w:lineRule="auto"/>
        <w:ind w:firstLine="480"/>
        <w:jc w:val="both"/>
        <w:rPr>
          <w:rStyle w:val="s1"/>
          <w:lang w:val="ru-RU"/>
        </w:rPr>
      </w:pPr>
      <w:r>
        <w:rPr>
          <w:rStyle w:val="s1"/>
        </w:rPr>
        <w:t>Казахстанские вузы сегодня уверенно развиваются, и это уже не просто слова. Достойный уровень показывают и другие учреждения:КазНУ, Назарбаев Университет, КБТУ, КИМЭП, КазНПУ им. Абая, ENU им. Л.Н. Гумилева, AlmaU, Narxoz, Satbayev University и другие.</w:t>
      </w:r>
    </w:p>
    <w:p w14:paraId="41F27727" w14:textId="4D62DA08" w:rsidR="00A25835" w:rsidRDefault="00A25835" w:rsidP="002074E6">
      <w:pPr>
        <w:pStyle w:val="p3"/>
        <w:spacing w:after="160" w:line="360" w:lineRule="auto"/>
        <w:ind w:firstLine="480"/>
        <w:jc w:val="both"/>
      </w:pPr>
      <w:r>
        <w:rPr>
          <w:rStyle w:val="s1"/>
        </w:rPr>
        <w:t>У каждого свой профиль, свои сильные стороны, но общее одно — акцент на развитие и движение в ногу с мировыми трендами.</w:t>
      </w:r>
    </w:p>
    <w:p w14:paraId="0DD1DCE7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Что особенно ценно — многие казахстанские университеты сегодня сотрудничают с зарубежными вузами из: США, Великобританией, Южной Кореей, Турцией, Китаем, странами ЕС и СНГ.</w:t>
      </w:r>
    </w:p>
    <w:p w14:paraId="47143334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Например, КазНУ тоже участвует в международных образовательных проектах, программах двойных дипломов, стажировок и академической мобильности.</w:t>
      </w:r>
    </w:p>
    <w:p w14:paraId="6CFD2EF3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Это значит, что, учась у нас, ты можешь поехать по обмену в другую страну на семестр или год, пройти стажировку, изучать языки, участвовать в научных конференциях и коллаборациях.</w:t>
      </w:r>
    </w:p>
    <w:p w14:paraId="47FF110B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Иными словами, учёба в Казахстане уже давно не про «замкнутую систему». Это платформа, откуда ты можешь строить мосты — и внутри страны, и за её пределами.</w:t>
      </w:r>
    </w:p>
    <w:p w14:paraId="1E3E86D8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Плюсы:</w:t>
      </w:r>
    </w:p>
    <w:p w14:paraId="5FC7D61F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Доступность. Стоимость обучения, жилья и жизни ниже, чем за границей. Есть гранты.</w:t>
      </w:r>
    </w:p>
    <w:p w14:paraId="106E524F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Понимание менталитета. Родная культура и язык — это комфорт и поддержка близких.</w:t>
      </w:r>
    </w:p>
    <w:p w14:paraId="73585B84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Возможность параллельного развития. Можно совмещать учебу с бизнесом, стажировками и проектами.</w:t>
      </w:r>
    </w:p>
    <w:p w14:paraId="1FBBC759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Патриотизм. Развитие внутри страны — вклад в будущее Казахстана.</w:t>
      </w:r>
    </w:p>
    <w:p w14:paraId="58F7BC59" w14:textId="5AB65F61" w:rsidR="00A25835" w:rsidRDefault="002074E6" w:rsidP="002074E6">
      <w:pPr>
        <w:pStyle w:val="p1"/>
        <w:spacing w:after="160" w:line="360" w:lineRule="auto"/>
        <w:jc w:val="both"/>
      </w:pPr>
      <w:r>
        <w:rPr>
          <w:rStyle w:val="s1"/>
          <w:lang w:val="ru-RU"/>
        </w:rPr>
        <w:t xml:space="preserve">         </w:t>
      </w:r>
      <w:r w:rsidR="00A25835">
        <w:rPr>
          <w:rStyle w:val="s1"/>
        </w:rPr>
        <w:t>Минусы:</w:t>
      </w:r>
    </w:p>
    <w:p w14:paraId="3301949A" w14:textId="77777777" w:rsidR="00A25835" w:rsidRDefault="00A25835">
      <w:pPr>
        <w:pStyle w:val="p3"/>
        <w:spacing w:after="160" w:line="360" w:lineRule="auto"/>
        <w:ind w:firstLine="480"/>
        <w:jc w:val="both"/>
      </w:pP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Ограниченные ресурсы. Только в топовых Казахстанских вузах есть доступ к современным лабораториям или научным базам.</w:t>
      </w:r>
    </w:p>
    <w:p w14:paraId="09734956" w14:textId="77777777" w:rsidR="002074E6" w:rsidRDefault="00A25835" w:rsidP="002074E6">
      <w:pPr>
        <w:pStyle w:val="p3"/>
        <w:spacing w:after="160" w:line="360" w:lineRule="auto"/>
        <w:ind w:firstLine="480"/>
        <w:jc w:val="both"/>
        <w:rPr>
          <w:rStyle w:val="s1"/>
          <w:lang w:val="ru-RU"/>
        </w:rPr>
      </w:pPr>
      <w:r>
        <w:rPr>
          <w:rStyle w:val="apple-tab-span"/>
          <w:rFonts w:ascii="UICTFontTextStyleEmphasizedBody" w:hAnsi="UICTFontTextStyleEmphasizedBody"/>
          <w:b/>
          <w:bCs/>
        </w:rPr>
        <w:lastRenderedPageBreak/>
        <w:tab/>
      </w:r>
      <w:r>
        <w:rPr>
          <w:rStyle w:val="s1"/>
        </w:rPr>
        <w:t>•</w:t>
      </w:r>
      <w:r>
        <w:rPr>
          <w:rStyle w:val="apple-tab-span"/>
          <w:rFonts w:ascii="UICTFontTextStyleEmphasizedBody" w:hAnsi="UICTFontTextStyleEmphasizedBody"/>
          <w:b/>
          <w:bCs/>
        </w:rPr>
        <w:tab/>
      </w:r>
      <w:r>
        <w:rPr>
          <w:rStyle w:val="s1"/>
        </w:rPr>
        <w:t>Стереотипы. Зарубежный диплом всё ещё считается «престижнее» в глазах общества.</w:t>
      </w:r>
    </w:p>
    <w:p w14:paraId="581A26FE" w14:textId="09DD4A2D" w:rsidR="00A25835" w:rsidRDefault="00A25835" w:rsidP="002074E6">
      <w:pPr>
        <w:pStyle w:val="p3"/>
        <w:spacing w:after="160" w:line="360" w:lineRule="auto"/>
        <w:ind w:firstLine="480"/>
        <w:jc w:val="both"/>
      </w:pPr>
      <w:r>
        <w:rPr>
          <w:rStyle w:val="s1"/>
        </w:rPr>
        <w:t>Дополнительные размышления: не всё так однозначно</w:t>
      </w:r>
    </w:p>
    <w:p w14:paraId="7E56D33C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Есть еще один важный момент: учёба — это не только лекции и зачёты. Это люди, которых ты встречаешь, связи, которые ты строишь, и навыки, которые развиваешь вне учебных аудиторий.</w:t>
      </w:r>
    </w:p>
    <w:p w14:paraId="63F29364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За границей ты попадешь в международное комьюнити, где возможно завести знакомства с будущими предпринимателями, разработчиками, политиками.</w:t>
      </w:r>
    </w:p>
    <w:p w14:paraId="6C0D4110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Но и в Казахстане формируется сильная студенческая среда: форумы, стартап-хабы, научные клубы, акселераторы — всё это есть, просто не так широко освещается.</w:t>
      </w:r>
    </w:p>
    <w:p w14:paraId="5385E591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Важно понимать, что не каждая зарубежная программа автоматически даст обучающему больше знаний или опыта.</w:t>
      </w:r>
    </w:p>
    <w:p w14:paraId="52C4D4F3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Часто студенты, уехавшие за границу, жалуются на поверхностность курсов, слабую академическую нагрузку или даже культурную изоляцию.</w:t>
      </w:r>
    </w:p>
    <w:p w14:paraId="642A4FFB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В то же время те, кто остаётся в Казахстане, могут целенаправленно расти в своей области, участвуя в кейс-чемпионатах, проходя стажировки в локальных и международных компаниях, и выстраивая карьеры уже на студенческой скамье.</w:t>
      </w:r>
    </w:p>
    <w:p w14:paraId="464B4AFE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Кроме того, многие недооценивают эффект «обратного шока» после учёбы за границей — когда по возвращении обучающийся оказываешься чужим в родной стране.</w:t>
      </w:r>
    </w:p>
    <w:p w14:paraId="5188C0F3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Наши взгляды, привычки и подходы могут не находить понимания, особенно если ты не планируешь оставаться за рубежом.</w:t>
      </w:r>
    </w:p>
    <w:p w14:paraId="065EF97B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Так что вопрос — не только где учиться, но и где жить и реализовывать себя после.</w:t>
      </w:r>
    </w:p>
    <w:p w14:paraId="79CC31F3" w14:textId="4C17DA55" w:rsidR="00A25835" w:rsidRDefault="00A25835" w:rsidP="002074E6">
      <w:pPr>
        <w:pStyle w:val="p1"/>
        <w:spacing w:after="160" w:line="360" w:lineRule="auto"/>
        <w:jc w:val="both"/>
      </w:pPr>
      <w:r>
        <w:rPr>
          <w:rStyle w:val="s1"/>
        </w:rPr>
        <w:t>Будущее образования: гибридные модели и цифровая трансформация</w:t>
      </w:r>
    </w:p>
    <w:p w14:paraId="29A54365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Мир меняется, и формат образования тоже. Сегодня всё чаще говорят о гибридном обучении, онлайн-курсах от топовых университетов (например, Coursera, edX, FutureLearn) и смешанных дипломных программах.</w:t>
      </w:r>
    </w:p>
    <w:p w14:paraId="441746CB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Это значит, что границы между «казахстанским» и «зарубежным» образованием начинают стираться.</w:t>
      </w:r>
    </w:p>
    <w:p w14:paraId="4C03B010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Например, уже сейчас можно учиться в КазНУ и параллельно проходить онлайн-курсы Гарварда, MIT или Лондонской школы экономики.</w:t>
      </w:r>
    </w:p>
    <w:p w14:paraId="4486393E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lastRenderedPageBreak/>
        <w:t>В будущем всё больше цениться будут не только дипломы, а скиллы — реальные навыки: коммуникация, критическое мышление, креативность, умение адаптироваться.</w:t>
      </w:r>
    </w:p>
    <w:p w14:paraId="6C4EDAC9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Эти вещи можно развивать в любой точке мира, если есть мотивация и цель.</w:t>
      </w:r>
    </w:p>
    <w:p w14:paraId="282C3400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Поэтому важно не только выбрать вуз, но и выстроить свою стратегию развития: чему ты хочешь научиться, кого хочешь встретить, какие проекты реализовать.</w:t>
      </w:r>
    </w:p>
    <w:p w14:paraId="4FDBF624" w14:textId="0CD9D86E" w:rsidR="00A25835" w:rsidRDefault="00A25835" w:rsidP="002074E6">
      <w:pPr>
        <w:pStyle w:val="p1"/>
        <w:spacing w:after="160" w:line="360" w:lineRule="auto"/>
        <w:jc w:val="both"/>
      </w:pPr>
      <w:r>
        <w:rPr>
          <w:rStyle w:val="s1"/>
        </w:rPr>
        <w:t>Что выбрать?</w:t>
      </w:r>
    </w:p>
    <w:p w14:paraId="447E9486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Ответ на этот вопрос не может быть универсальным. Всё зависит от того, чего ты хочешь от образования.</w:t>
      </w:r>
    </w:p>
    <w:p w14:paraId="4714C387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Если цель обучающегося — стать высококлассным специалистом, то ты станешь им и в Алматы, и в Лондоне, если действительно будешь работать над собой.</w:t>
      </w:r>
    </w:p>
    <w:p w14:paraId="029DECA3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Если стремиться к глобальной карьере — логично попробовать зарубежные вузы.</w:t>
      </w:r>
    </w:p>
    <w:p w14:paraId="7F8BCD7A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Если тебе ближе развитие в Казахстане, с прицелом на локальный бизнес или государственные структуры — учись здесь, инвестируй в страну.</w:t>
      </w:r>
    </w:p>
    <w:p w14:paraId="3156BE3B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Можно окончить мировой топ-вуз и не реализовать себя, а можно вырасти на базе казахстанского университета и построить международную карьеру.</w:t>
      </w:r>
    </w:p>
    <w:p w14:paraId="67CCA00B" w14:textId="77777777" w:rsidR="00A25835" w:rsidRDefault="00A25835">
      <w:pPr>
        <w:pStyle w:val="p1"/>
        <w:spacing w:after="160" w:line="360" w:lineRule="auto"/>
        <w:ind w:firstLine="480"/>
        <w:jc w:val="both"/>
      </w:pPr>
      <w:r>
        <w:rPr>
          <w:rStyle w:val="s1"/>
        </w:rPr>
        <w:t>Всё зависит от личной дисциплины, амбиций, окружения и умения использовать возможности.</w:t>
      </w:r>
    </w:p>
    <w:p w14:paraId="716564C6" w14:textId="77777777" w:rsidR="00A25835" w:rsidRDefault="00A25835">
      <w:pPr>
        <w:spacing w:line="360" w:lineRule="auto"/>
        <w:ind w:firstLine="480"/>
        <w:jc w:val="both"/>
      </w:pPr>
    </w:p>
    <w:sectPr w:rsidR="00A25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35"/>
    <w:rsid w:val="00011AC4"/>
    <w:rsid w:val="00092E45"/>
    <w:rsid w:val="002074E6"/>
    <w:rsid w:val="002D7837"/>
    <w:rsid w:val="00316C00"/>
    <w:rsid w:val="0043359F"/>
    <w:rsid w:val="00480B44"/>
    <w:rsid w:val="00873E66"/>
    <w:rsid w:val="00940AB8"/>
    <w:rsid w:val="00A25835"/>
    <w:rsid w:val="00CF3C7B"/>
    <w:rsid w:val="00F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8113D"/>
  <w15:chartTrackingRefBased/>
  <w15:docId w15:val="{165449A5-1A8C-F448-A665-CA3E4E13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5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5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58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58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58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58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58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58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5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5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58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58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58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5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58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583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A25835"/>
    <w:pPr>
      <w:spacing w:after="0" w:line="240" w:lineRule="auto"/>
    </w:pPr>
    <w:rPr>
      <w:rFonts w:ascii=".AppleSystemUIFont" w:hAnsi=".AppleSystemUIFont" w:cs="Times New Roman"/>
      <w:kern w:val="0"/>
      <w:sz w:val="21"/>
      <w:szCs w:val="21"/>
      <w14:ligatures w14:val="none"/>
    </w:rPr>
  </w:style>
  <w:style w:type="paragraph" w:customStyle="1" w:styleId="p2">
    <w:name w:val="p2"/>
    <w:basedOn w:val="a"/>
    <w:rsid w:val="00A25835"/>
    <w:pPr>
      <w:spacing w:after="0" w:line="240" w:lineRule="auto"/>
    </w:pPr>
    <w:rPr>
      <w:rFonts w:ascii=".AppleSystemUIFont" w:hAnsi=".AppleSystemUIFont" w:cs="Times New Roman"/>
      <w:kern w:val="0"/>
      <w:sz w:val="21"/>
      <w:szCs w:val="21"/>
      <w14:ligatures w14:val="none"/>
    </w:rPr>
  </w:style>
  <w:style w:type="paragraph" w:customStyle="1" w:styleId="p3">
    <w:name w:val="p3"/>
    <w:basedOn w:val="a"/>
    <w:rsid w:val="00A25835"/>
    <w:pPr>
      <w:spacing w:after="0" w:line="240" w:lineRule="auto"/>
      <w:ind w:left="540"/>
    </w:pPr>
    <w:rPr>
      <w:rFonts w:ascii=".AppleSystemUIFont" w:hAnsi=".AppleSystemUIFont" w:cs="Times New Roman"/>
      <w:kern w:val="0"/>
      <w:sz w:val="21"/>
      <w:szCs w:val="21"/>
      <w14:ligatures w14:val="none"/>
    </w:rPr>
  </w:style>
  <w:style w:type="paragraph" w:customStyle="1" w:styleId="p4">
    <w:name w:val="p4"/>
    <w:basedOn w:val="a"/>
    <w:rsid w:val="00A25835"/>
    <w:pPr>
      <w:spacing w:after="0" w:line="240" w:lineRule="auto"/>
      <w:ind w:left="540"/>
    </w:pPr>
    <w:rPr>
      <w:rFonts w:ascii=".AppleSystemUIFont" w:hAnsi=".AppleSystemUIFont" w:cs="Times New Roman"/>
      <w:kern w:val="0"/>
      <w:sz w:val="21"/>
      <w:szCs w:val="21"/>
      <w14:ligatures w14:val="none"/>
    </w:rPr>
  </w:style>
  <w:style w:type="character" w:customStyle="1" w:styleId="s1">
    <w:name w:val="s1"/>
    <w:basedOn w:val="a0"/>
    <w:rsid w:val="00A25835"/>
    <w:rPr>
      <w:rFonts w:ascii="UICTFontTextStyleEmphasizedBody" w:hAnsi="UICTFontTextStyleEmphasizedBody" w:hint="default"/>
      <w:b/>
      <w:bCs/>
      <w:i w:val="0"/>
      <w:iCs w:val="0"/>
      <w:sz w:val="21"/>
      <w:szCs w:val="21"/>
    </w:rPr>
  </w:style>
  <w:style w:type="character" w:customStyle="1" w:styleId="apple-tab-span">
    <w:name w:val="apple-tab-span"/>
    <w:basedOn w:val="a0"/>
    <w:rsid w:val="00A25835"/>
  </w:style>
  <w:style w:type="character" w:customStyle="1" w:styleId="apple-converted-space">
    <w:name w:val="apple-converted-space"/>
    <w:basedOn w:val="a0"/>
    <w:rsid w:val="00A2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Ugay</dc:creator>
  <cp:keywords/>
  <dc:description/>
  <cp:lastModifiedBy>Arthur Ugay</cp:lastModifiedBy>
  <cp:revision>2</cp:revision>
  <dcterms:created xsi:type="dcterms:W3CDTF">2025-04-30T09:44:00Z</dcterms:created>
  <dcterms:modified xsi:type="dcterms:W3CDTF">2025-04-30T09:44:00Z</dcterms:modified>
</cp:coreProperties>
</file>