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BB77AE" w:rsidRDefault="00BC3A9A" w:rsidP="00D26F38">
      <w:pPr>
        <w:pStyle w:val="2"/>
        <w:rPr>
          <w:sz w:val="24"/>
          <w:lang w:val="ru-RU"/>
        </w:rPr>
      </w:pPr>
      <w:bookmarkStart w:id="0" w:name="_Toc303949809"/>
      <w:proofErr w:type="spellStart"/>
      <w:r w:rsidRPr="00BB77AE">
        <w:rPr>
          <w:sz w:val="24"/>
          <w:lang w:val="ru-RU"/>
        </w:rPr>
        <w:t>С</w:t>
      </w:r>
      <w:r w:rsidR="00426476" w:rsidRPr="00BB77AE">
        <w:rPr>
          <w:sz w:val="24"/>
          <w:lang w:val="ru-RU"/>
        </w:rPr>
        <w:t>абақ</w:t>
      </w:r>
      <w:proofErr w:type="spellEnd"/>
      <w:r w:rsidR="00426476" w:rsidRPr="00BB77AE">
        <w:rPr>
          <w:sz w:val="24"/>
          <w:lang w:val="ru-RU"/>
        </w:rPr>
        <w:t xml:space="preserve"> </w:t>
      </w:r>
      <w:proofErr w:type="spellStart"/>
      <w:r w:rsidR="00426476" w:rsidRPr="00BB77AE">
        <w:rPr>
          <w:sz w:val="24"/>
          <w:lang w:val="ru-RU"/>
        </w:rPr>
        <w:t>жоспары</w:t>
      </w:r>
      <w:proofErr w:type="spellEnd"/>
    </w:p>
    <w:p w:rsidR="00994194" w:rsidRPr="00BB77AE" w:rsidRDefault="00994194" w:rsidP="00994194">
      <w:pPr>
        <w:pStyle w:val="NESNormal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120"/>
        <w:gridCol w:w="1729"/>
        <w:gridCol w:w="2718"/>
        <w:gridCol w:w="2004"/>
      </w:tblGrid>
      <w:tr w:rsidR="00D26F38" w:rsidRPr="00BB77AE" w:rsidTr="00220FC4">
        <w:trPr>
          <w:cantSplit/>
          <w:trHeight w:val="473"/>
        </w:trPr>
        <w:tc>
          <w:tcPr>
            <w:tcW w:w="253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994194" w:rsidRPr="00BB77AE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</w:t>
            </w:r>
            <w:r w:rsidR="000F199D" w:rsidRPr="00BB77AE">
              <w:rPr>
                <w:rFonts w:ascii="Times New Roman" w:hAnsi="Times New Roman"/>
                <w:b/>
                <w:sz w:val="24"/>
                <w:lang w:val="kk-KZ"/>
              </w:rPr>
              <w:t>дың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тарауы</w:t>
            </w:r>
            <w:r w:rsidR="00D26F38" w:rsidRPr="00BB77AE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D26F38" w:rsidRPr="00BB77AE" w:rsidRDefault="00D26F38" w:rsidP="00D64A2D">
            <w:pPr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64A2D" w:rsidRPr="00BB77AE">
              <w:rPr>
                <w:rFonts w:ascii="Times New Roman" w:hAnsi="Times New Roman"/>
                <w:sz w:val="24"/>
                <w:lang w:val="kk-KZ"/>
              </w:rPr>
              <w:t xml:space="preserve">8.1А Квадрат түбір және иррационал өрнек </w:t>
            </w:r>
          </w:p>
        </w:tc>
        <w:tc>
          <w:tcPr>
            <w:tcW w:w="2467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BB77AE" w:rsidRDefault="00426476" w:rsidP="0099419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BB77A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994194"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32439" w:rsidRPr="00BB77AE">
              <w:rPr>
                <w:rFonts w:ascii="Times New Roman" w:hAnsi="Times New Roman"/>
                <w:sz w:val="24"/>
                <w:lang w:val="kk-KZ"/>
              </w:rPr>
              <w:t>№17 орта мектеп</w:t>
            </w:r>
          </w:p>
        </w:tc>
      </w:tr>
      <w:tr w:rsidR="00D26F38" w:rsidRPr="00BB77AE" w:rsidTr="00220FC4">
        <w:trPr>
          <w:cantSplit/>
          <w:trHeight w:val="472"/>
        </w:trPr>
        <w:tc>
          <w:tcPr>
            <w:tcW w:w="2533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BB77AE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BB77A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032439"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032439" w:rsidRPr="00BB77AE">
              <w:rPr>
                <w:rFonts w:ascii="Times New Roman" w:hAnsi="Times New Roman"/>
                <w:sz w:val="24"/>
                <w:lang w:val="ru-RU"/>
              </w:rPr>
              <w:t>06.11.2020</w:t>
            </w:r>
          </w:p>
        </w:tc>
        <w:tc>
          <w:tcPr>
            <w:tcW w:w="2467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BB77A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Мұғ</w:t>
            </w:r>
            <w:proofErr w:type="gram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ал</w:t>
            </w:r>
            <w:proofErr w:type="gram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імнің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BB77A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032439"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032439" w:rsidRPr="00BB77AE">
              <w:rPr>
                <w:rFonts w:ascii="Times New Roman" w:hAnsi="Times New Roman"/>
                <w:sz w:val="24"/>
                <w:lang w:val="ru-RU"/>
              </w:rPr>
              <w:t>Ерғалиева</w:t>
            </w:r>
            <w:proofErr w:type="spellEnd"/>
            <w:r w:rsidR="00032439" w:rsidRPr="00BB77AE">
              <w:rPr>
                <w:rFonts w:ascii="Times New Roman" w:hAnsi="Times New Roman"/>
                <w:sz w:val="24"/>
                <w:lang w:val="ru-RU"/>
              </w:rPr>
              <w:t xml:space="preserve"> К.Н.</w:t>
            </w:r>
          </w:p>
        </w:tc>
      </w:tr>
      <w:tr w:rsidR="00D26F38" w:rsidRPr="00BB77AE" w:rsidTr="00220FC4">
        <w:trPr>
          <w:cantSplit/>
          <w:trHeight w:val="412"/>
        </w:trPr>
        <w:tc>
          <w:tcPr>
            <w:tcW w:w="253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BB77A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032439" w:rsidRPr="00BB77A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BB77A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BB77A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BB77A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994194" w:rsidRPr="00BB77AE" w:rsidTr="00220FC4">
        <w:trPr>
          <w:cantSplit/>
          <w:trHeight w:val="412"/>
        </w:trPr>
        <w:tc>
          <w:tcPr>
            <w:tcW w:w="1630" w:type="pct"/>
            <w:tcBorders>
              <w:top w:val="nil"/>
              <w:bottom w:val="single" w:sz="8" w:space="0" w:color="2976A4"/>
              <w:right w:val="nil"/>
            </w:tcBorders>
          </w:tcPr>
          <w:p w:rsidR="00994194" w:rsidRPr="00BB77AE" w:rsidRDefault="00994194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370" w:type="pct"/>
            <w:gridSpan w:val="3"/>
            <w:tcBorders>
              <w:top w:val="nil"/>
              <w:bottom w:val="single" w:sz="8" w:space="0" w:color="2976A4"/>
            </w:tcBorders>
          </w:tcPr>
          <w:p w:rsidR="00994194" w:rsidRPr="00BB77AE" w:rsidRDefault="00032439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Құрамында</w:t>
            </w:r>
            <w:proofErr w:type="spellEnd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квадрат </w:t>
            </w:r>
            <w:proofErr w:type="spellStart"/>
            <w:proofErr w:type="gramStart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түб</w:t>
            </w:r>
            <w:proofErr w:type="gramEnd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ірлері</w:t>
            </w:r>
            <w:proofErr w:type="spellEnd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өрнектерді</w:t>
            </w:r>
            <w:proofErr w:type="spellEnd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түрлендіру</w:t>
            </w:r>
            <w:proofErr w:type="spellEnd"/>
          </w:p>
        </w:tc>
      </w:tr>
      <w:tr w:rsidR="00D26F38" w:rsidRPr="00BB77AE" w:rsidTr="00220FC4">
        <w:trPr>
          <w:cantSplit/>
        </w:trPr>
        <w:tc>
          <w:tcPr>
            <w:tcW w:w="1630" w:type="pct"/>
            <w:tcBorders>
              <w:top w:val="single" w:sz="8" w:space="0" w:color="2976A4"/>
            </w:tcBorders>
          </w:tcPr>
          <w:p w:rsidR="00D26F38" w:rsidRPr="00BB77AE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Осы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370" w:type="pct"/>
            <w:gridSpan w:val="3"/>
            <w:tcBorders>
              <w:top w:val="single" w:sz="8" w:space="0" w:color="2976A4"/>
            </w:tcBorders>
          </w:tcPr>
          <w:p w:rsidR="00CA6B05" w:rsidRPr="00BB77AE" w:rsidRDefault="00CA6B05" w:rsidP="00CA6B05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8.1.2.3</w:t>
            </w:r>
            <w:r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көбейткі</w:t>
            </w:r>
            <w:proofErr w:type="gram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шт</w:t>
            </w:r>
            <w:proofErr w:type="gram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і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квадрат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түбір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белгісінің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алдына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шығару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және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көбейткішті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квадрат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түбір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белгісінің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астына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алу</w:t>
            </w:r>
            <w:proofErr w:type="spellEnd"/>
            <w:r w:rsidRPr="00BB77A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;</w:t>
            </w:r>
          </w:p>
          <w:p w:rsidR="00D26F38" w:rsidRPr="00BB77AE" w:rsidRDefault="00CA6B05" w:rsidP="00CA6B05">
            <w:pPr>
              <w:pStyle w:val="ad"/>
              <w:widowControl/>
              <w:spacing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(Қолдану)</w:t>
            </w:r>
          </w:p>
        </w:tc>
      </w:tr>
      <w:tr w:rsidR="00D26F38" w:rsidRPr="00BB77AE" w:rsidTr="00220FC4">
        <w:trPr>
          <w:cantSplit/>
          <w:trHeight w:val="603"/>
        </w:trPr>
        <w:tc>
          <w:tcPr>
            <w:tcW w:w="1630" w:type="pct"/>
            <w:shd w:val="clear" w:color="auto" w:fill="auto"/>
          </w:tcPr>
          <w:p w:rsidR="00D26F38" w:rsidRPr="00BB77AE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Сабақтың </w:t>
            </w:r>
            <w:r w:rsidR="00426476" w:rsidRPr="00BB77AE">
              <w:rPr>
                <w:rFonts w:ascii="Times New Roman" w:hAnsi="Times New Roman"/>
                <w:b/>
                <w:sz w:val="24"/>
                <w:lang w:val="kk-KZ"/>
              </w:rPr>
              <w:t>мақсаты</w:t>
            </w:r>
          </w:p>
          <w:p w:rsidR="00750EE8" w:rsidRPr="00BB77AE" w:rsidRDefault="00750EE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E01C9" w:rsidRPr="00BB77AE" w:rsidRDefault="00941859" w:rsidP="00EB498A">
            <w:pPr>
              <w:spacing w:before="40" w:after="40"/>
              <w:ind w:left="-468" w:firstLine="468"/>
              <w:jc w:val="right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="00CE01C9" w:rsidRPr="00BB77AE">
              <w:rPr>
                <w:rFonts w:ascii="Times New Roman" w:hAnsi="Times New Roman"/>
                <w:b/>
                <w:sz w:val="24"/>
                <w:lang w:val="kk-KZ"/>
              </w:rPr>
              <w:t>SMART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мақсат</w:t>
            </w:r>
            <w:r w:rsidR="00CE01C9" w:rsidRPr="00BB77AE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941859" w:rsidRPr="00BB77AE" w:rsidRDefault="00CE01C9" w:rsidP="00EB498A">
            <w:pPr>
              <w:spacing w:before="40" w:after="40"/>
              <w:ind w:left="30"/>
              <w:jc w:val="right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нақты, өлшемді, қолжетімді, шынайы және уақыт бойынша есептелген</w:t>
            </w:r>
            <w:r w:rsidR="00941859" w:rsidRPr="00BB77AE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</w:p>
        </w:tc>
        <w:tc>
          <w:tcPr>
            <w:tcW w:w="3370" w:type="pct"/>
            <w:gridSpan w:val="3"/>
          </w:tcPr>
          <w:p w:rsidR="00CA6B05" w:rsidRPr="00BB77AE" w:rsidRDefault="00CA6B05" w:rsidP="00CA6B05">
            <w:pPr>
              <w:pStyle w:val="ad"/>
              <w:widowControl/>
              <w:numPr>
                <w:ilvl w:val="0"/>
                <w:numId w:val="30"/>
              </w:numPr>
              <w:spacing w:line="240" w:lineRule="auto"/>
              <w:ind w:left="321" w:hanging="28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квадрат түбір астындағы санды көбейткіштерге жіктеу арқылы түбір белгісінің алдына шығару</w:t>
            </w:r>
          </w:p>
          <w:p w:rsidR="00CA6B05" w:rsidRPr="00BB77AE" w:rsidRDefault="009875E0" w:rsidP="00CA6B05">
            <w:pPr>
              <w:pStyle w:val="ad"/>
              <w:widowControl/>
              <w:numPr>
                <w:ilvl w:val="0"/>
                <w:numId w:val="30"/>
              </w:numPr>
              <w:spacing w:line="240" w:lineRule="auto"/>
              <w:ind w:left="321" w:hanging="28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натурал н</w:t>
            </w:r>
            <w:r w:rsidR="00B24DB1"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</w:t>
            </w:r>
            <w:r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месе бөлшек санмен берілген</w:t>
            </w:r>
            <w:r w:rsidR="00CA6B05"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көбейткішті квадрат түбір белгісінің астына алу</w:t>
            </w:r>
          </w:p>
          <w:p w:rsidR="00D26F38" w:rsidRPr="00BB77AE" w:rsidRDefault="00D26F38" w:rsidP="006E356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BB77AE" w:rsidTr="00220FC4">
        <w:trPr>
          <w:cantSplit/>
          <w:trHeight w:val="603"/>
        </w:trPr>
        <w:tc>
          <w:tcPr>
            <w:tcW w:w="1630" w:type="pct"/>
          </w:tcPr>
          <w:p w:rsidR="00D26F38" w:rsidRPr="00BB77A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BB77A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370" w:type="pct"/>
            <w:gridSpan w:val="3"/>
          </w:tcPr>
          <w:p w:rsidR="00CA6B05" w:rsidRPr="00BB77AE" w:rsidRDefault="00CA6B05" w:rsidP="00CA6B05">
            <w:pPr>
              <w:pStyle w:val="ad"/>
              <w:widowControl/>
              <w:numPr>
                <w:ilvl w:val="0"/>
                <w:numId w:val="30"/>
              </w:numPr>
              <w:spacing w:line="240" w:lineRule="auto"/>
              <w:ind w:left="321" w:hanging="28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көбейткішті квадрат түбір белгісінің алдына шығарады </w:t>
            </w:r>
          </w:p>
          <w:p w:rsidR="00D26F38" w:rsidRPr="00BB77AE" w:rsidRDefault="00CA6B05" w:rsidP="00CA6B05">
            <w:pPr>
              <w:pStyle w:val="ad"/>
              <w:widowControl/>
              <w:numPr>
                <w:ilvl w:val="0"/>
                <w:numId w:val="30"/>
              </w:numPr>
              <w:spacing w:line="240" w:lineRule="auto"/>
              <w:ind w:left="321" w:hanging="28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көбейткішті квадрат түбір белгісінің астына алады.</w:t>
            </w:r>
          </w:p>
          <w:p w:rsidR="003C120D" w:rsidRPr="00BB77AE" w:rsidRDefault="003C120D" w:rsidP="003C120D">
            <w:pPr>
              <w:pStyle w:val="ad"/>
              <w:widowControl/>
              <w:spacing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D26F38" w:rsidRPr="00BB77AE" w:rsidTr="00220FC4">
        <w:trPr>
          <w:cantSplit/>
          <w:trHeight w:val="603"/>
        </w:trPr>
        <w:tc>
          <w:tcPr>
            <w:tcW w:w="1630" w:type="pct"/>
          </w:tcPr>
          <w:p w:rsidR="00D26F38" w:rsidRPr="00BB77A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BB77A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0" w:type="pct"/>
            <w:gridSpan w:val="3"/>
          </w:tcPr>
          <w:p w:rsidR="00941859" w:rsidRPr="00BB77AE" w:rsidRDefault="00941859" w:rsidP="009E77A6">
            <w:pPr>
              <w:pStyle w:val="ListParagraph1"/>
              <w:ind w:left="0"/>
              <w:rPr>
                <w:lang w:val="ru-RU"/>
              </w:rPr>
            </w:pPr>
            <w:proofErr w:type="spellStart"/>
            <w:r w:rsidRPr="00BB77AE">
              <w:rPr>
                <w:b/>
                <w:i/>
                <w:lang w:val="ru-RU"/>
              </w:rPr>
              <w:t>Тілдік</w:t>
            </w:r>
            <w:proofErr w:type="spellEnd"/>
            <w:r w:rsidRPr="00BB77AE">
              <w:rPr>
                <w:b/>
                <w:i/>
                <w:lang w:val="ru-RU"/>
              </w:rPr>
              <w:t xml:space="preserve"> </w:t>
            </w:r>
            <w:proofErr w:type="spellStart"/>
            <w:r w:rsidRPr="00BB77AE">
              <w:rPr>
                <w:b/>
                <w:i/>
                <w:lang w:val="ru-RU"/>
              </w:rPr>
              <w:t>мақсат</w:t>
            </w:r>
            <w:proofErr w:type="spellEnd"/>
            <w:r w:rsidRPr="00BB77AE">
              <w:rPr>
                <w:b/>
                <w:i/>
                <w:lang w:val="ru-RU"/>
              </w:rPr>
              <w:t>:</w:t>
            </w:r>
            <w:r w:rsidR="00CA6B05" w:rsidRPr="00BB77AE">
              <w:rPr>
                <w:b/>
                <w:i/>
                <w:lang w:val="ru-RU"/>
              </w:rPr>
              <w:t xml:space="preserve"> </w:t>
            </w:r>
            <w:proofErr w:type="spellStart"/>
            <w:r w:rsidR="009E77A6" w:rsidRPr="00BB77AE">
              <w:rPr>
                <w:lang w:val="ru-RU"/>
              </w:rPr>
              <w:t>оқушылар</w:t>
            </w:r>
            <w:proofErr w:type="spellEnd"/>
            <w:r w:rsidR="009E77A6" w:rsidRPr="00BB77AE">
              <w:rPr>
                <w:lang w:val="ru-RU"/>
              </w:rPr>
              <w:t xml:space="preserve"> </w:t>
            </w:r>
            <w:proofErr w:type="spellStart"/>
            <w:r w:rsidR="009E77A6" w:rsidRPr="00BB77AE">
              <w:rPr>
                <w:lang w:val="ru-RU"/>
              </w:rPr>
              <w:t>санды</w:t>
            </w:r>
            <w:proofErr w:type="spellEnd"/>
            <w:r w:rsidR="009E77A6" w:rsidRPr="00BB77AE">
              <w:rPr>
                <w:lang w:val="ru-RU"/>
              </w:rPr>
              <w:t xml:space="preserve"> </w:t>
            </w:r>
            <w:proofErr w:type="spellStart"/>
            <w:r w:rsidR="009E77A6" w:rsidRPr="00BB77AE">
              <w:rPr>
                <w:lang w:val="ru-RU"/>
              </w:rPr>
              <w:t>көбейткіштерге</w:t>
            </w:r>
            <w:proofErr w:type="spellEnd"/>
            <w:r w:rsidR="009E77A6" w:rsidRPr="00BB77AE">
              <w:rPr>
                <w:lang w:val="ru-RU"/>
              </w:rPr>
              <w:t xml:space="preserve"> </w:t>
            </w:r>
            <w:proofErr w:type="spellStart"/>
            <w:r w:rsidR="009E77A6" w:rsidRPr="00BB77AE">
              <w:rPr>
                <w:lang w:val="ru-RU"/>
              </w:rPr>
              <w:t>жіктеу</w:t>
            </w:r>
            <w:proofErr w:type="spellEnd"/>
            <w:r w:rsidR="009E77A6" w:rsidRPr="00BB77AE">
              <w:rPr>
                <w:lang w:val="ru-RU"/>
              </w:rPr>
              <w:t xml:space="preserve"> </w:t>
            </w:r>
            <w:proofErr w:type="spellStart"/>
            <w:r w:rsidR="009E77A6" w:rsidRPr="00BB77AE">
              <w:rPr>
                <w:lang w:val="ru-RU"/>
              </w:rPr>
              <w:t>жолдарын</w:t>
            </w:r>
            <w:proofErr w:type="spellEnd"/>
            <w:r w:rsidR="009E77A6" w:rsidRPr="00BB77AE">
              <w:rPr>
                <w:lang w:val="ru-RU"/>
              </w:rPr>
              <w:t xml:space="preserve">, </w:t>
            </w:r>
            <w:r w:rsidR="009E77A6" w:rsidRPr="00BB77AE">
              <w:rPr>
                <w:lang w:val="kk-KZ"/>
              </w:rPr>
              <w:t>көбейткі</w:t>
            </w:r>
            <w:proofErr w:type="gramStart"/>
            <w:r w:rsidR="009E77A6" w:rsidRPr="00BB77AE">
              <w:rPr>
                <w:lang w:val="kk-KZ"/>
              </w:rPr>
              <w:t>шт</w:t>
            </w:r>
            <w:proofErr w:type="gramEnd"/>
            <w:r w:rsidR="009E77A6" w:rsidRPr="00BB77AE">
              <w:rPr>
                <w:lang w:val="kk-KZ"/>
              </w:rPr>
              <w:t xml:space="preserve">і </w:t>
            </w:r>
            <w:r w:rsidR="003C120D" w:rsidRPr="00BB77AE">
              <w:rPr>
                <w:lang w:val="kk-KZ"/>
              </w:rPr>
              <w:t xml:space="preserve">квадрат түбір белгісінің алдына </w:t>
            </w:r>
            <w:r w:rsidR="009E77A6" w:rsidRPr="00BB77AE">
              <w:rPr>
                <w:lang w:val="kk-KZ"/>
              </w:rPr>
              <w:t>шығару және көбейткішті квадрат түбір белгісінің астына алу жолдарын талқылайды.</w:t>
            </w:r>
          </w:p>
          <w:p w:rsidR="00941859" w:rsidRPr="00BB77AE" w:rsidRDefault="00941859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>Терминология:</w:t>
            </w:r>
            <w:r w:rsidR="009E77A6"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9E77A6" w:rsidRPr="00BB77AE">
              <w:rPr>
                <w:rFonts w:ascii="Times New Roman" w:hAnsi="Times New Roman"/>
                <w:sz w:val="24"/>
                <w:lang w:val="ru-RU"/>
              </w:rPr>
              <w:t>көбейткіш</w:t>
            </w:r>
            <w:proofErr w:type="spellEnd"/>
            <w:r w:rsidR="009E77A6" w:rsidRPr="00BB77AE">
              <w:rPr>
                <w:rFonts w:ascii="Times New Roman" w:hAnsi="Times New Roman"/>
                <w:sz w:val="24"/>
                <w:lang w:val="ru-RU"/>
              </w:rPr>
              <w:t xml:space="preserve">, квадрат </w:t>
            </w:r>
            <w:proofErr w:type="spellStart"/>
            <w:r w:rsidR="009E77A6" w:rsidRPr="00BB77AE">
              <w:rPr>
                <w:rFonts w:ascii="Times New Roman" w:hAnsi="Times New Roman"/>
                <w:sz w:val="24"/>
                <w:lang w:val="ru-RU"/>
              </w:rPr>
              <w:t>түбі</w:t>
            </w:r>
            <w:proofErr w:type="gramStart"/>
            <w:r w:rsidR="009E77A6" w:rsidRPr="00BB77AE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="009E77A6" w:rsidRPr="00BB77A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3C73F2" w:rsidRPr="00BB77AE">
              <w:rPr>
                <w:rFonts w:ascii="Times New Roman" w:hAnsi="Times New Roman"/>
                <w:sz w:val="24"/>
                <w:lang w:val="ru-RU"/>
              </w:rPr>
              <w:t>бөлшек</w:t>
            </w:r>
            <w:proofErr w:type="spellEnd"/>
            <w:r w:rsidR="003C73F2" w:rsidRPr="00BB77AE">
              <w:rPr>
                <w:rFonts w:ascii="Times New Roman" w:hAnsi="Times New Roman"/>
                <w:sz w:val="24"/>
                <w:lang w:val="ru-RU"/>
              </w:rPr>
              <w:t xml:space="preserve"> сан, натурал сан.</w:t>
            </w:r>
          </w:p>
          <w:p w:rsidR="009E77A6" w:rsidRPr="00BB77AE" w:rsidRDefault="00941859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>Диалог</w:t>
            </w:r>
            <w:proofErr w:type="gramEnd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>қа</w:t>
            </w:r>
            <w:proofErr w:type="spellEnd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>қатысты</w:t>
            </w:r>
            <w:proofErr w:type="spellEnd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>сөз</w:t>
            </w:r>
            <w:proofErr w:type="spellEnd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>тіркестері</w:t>
            </w:r>
            <w:proofErr w:type="spellEnd"/>
            <w:r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  <w:r w:rsidR="009E77A6" w:rsidRPr="00BB77A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941859" w:rsidRPr="00BB77AE" w:rsidRDefault="009E77A6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Көбейткішті </w:t>
            </w:r>
            <w:r w:rsidR="0046249D" w:rsidRPr="00BB77AE">
              <w:rPr>
                <w:rFonts w:ascii="Times New Roman" w:hAnsi="Times New Roman"/>
                <w:sz w:val="24"/>
                <w:lang w:val="kk-KZ"/>
              </w:rPr>
              <w:t>квадрат түбір таңбасының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алдына шығару үшін ... Көбе</w:t>
            </w:r>
            <w:r w:rsidR="0046249D" w:rsidRPr="00BB77AE">
              <w:rPr>
                <w:rFonts w:ascii="Times New Roman" w:hAnsi="Times New Roman"/>
                <w:sz w:val="24"/>
                <w:lang w:val="kk-KZ"/>
              </w:rPr>
              <w:t>йткішті квадрат түбір таңбасының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астына алу үшін …</w:t>
            </w:r>
          </w:p>
          <w:p w:rsidR="00D26F38" w:rsidRPr="00BB77AE" w:rsidRDefault="00D26F38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</w:tr>
      <w:tr w:rsidR="00D26F38" w:rsidRPr="00BB77AE" w:rsidTr="00220FC4">
        <w:trPr>
          <w:cantSplit/>
          <w:trHeight w:val="603"/>
        </w:trPr>
        <w:tc>
          <w:tcPr>
            <w:tcW w:w="1630" w:type="pct"/>
          </w:tcPr>
          <w:p w:rsidR="00D26F38" w:rsidRPr="00BB77A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D26F38" w:rsidRPr="00BB77A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BB77A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0" w:type="pct"/>
            <w:gridSpan w:val="3"/>
          </w:tcPr>
          <w:p w:rsidR="00D26F38" w:rsidRPr="00BB77AE" w:rsidRDefault="000C6810" w:rsidP="00AD3E0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Мәңгілік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ел»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жалпыұлттық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идеясының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Қоғамымыздағы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ұлттық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бірлік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бейбітшілік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пен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келісім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құндылығын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басшылыққа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ала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өзі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өзгелерді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сыйлау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топпен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жасау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жұмысына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жауапкершілікпен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қарау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сыни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тұ</w:t>
            </w:r>
            <w:proofErr w:type="gramStart"/>
            <w:r w:rsidRPr="00BB77AE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BB77AE">
              <w:rPr>
                <w:rFonts w:ascii="Times New Roman" w:hAnsi="Times New Roman"/>
                <w:sz w:val="24"/>
                <w:lang w:val="ru-RU"/>
              </w:rPr>
              <w:t>ғыдан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ойлай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білуін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sz w:val="24"/>
                <w:lang w:val="ru-RU"/>
              </w:rPr>
              <w:t>қалыптастыру</w:t>
            </w:r>
            <w:proofErr w:type="spellEnd"/>
            <w:r w:rsidRPr="00BB77AE">
              <w:rPr>
                <w:rFonts w:ascii="Times New Roman" w:hAnsi="Times New Roman"/>
                <w:sz w:val="24"/>
                <w:lang w:val="ru-RU"/>
              </w:rPr>
              <w:t>.</w:t>
            </w:r>
            <w:r w:rsidR="00D26F38"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BB77AE" w:rsidTr="00220FC4">
        <w:trPr>
          <w:cantSplit/>
          <w:trHeight w:val="658"/>
        </w:trPr>
        <w:tc>
          <w:tcPr>
            <w:tcW w:w="1630" w:type="pct"/>
          </w:tcPr>
          <w:p w:rsidR="00D26F38" w:rsidRPr="00BB77A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370" w:type="pct"/>
            <w:gridSpan w:val="3"/>
          </w:tcPr>
          <w:p w:rsidR="00D26F38" w:rsidRPr="00BB77AE" w:rsidRDefault="00DE24F9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B77AE">
              <w:rPr>
                <w:rFonts w:ascii="Times New Roman" w:hAnsi="Times New Roman"/>
                <w:sz w:val="24"/>
                <w:lang w:val="ru-RU"/>
              </w:rPr>
              <w:t>Информатика</w:t>
            </w:r>
            <w:r w:rsidR="00D92867" w:rsidRPr="00BB77AE">
              <w:rPr>
                <w:rFonts w:ascii="Times New Roman" w:hAnsi="Times New Roman"/>
                <w:sz w:val="24"/>
                <w:lang w:val="ru-RU"/>
              </w:rPr>
              <w:t>.</w:t>
            </w:r>
            <w:r w:rsidR="00287A44" w:rsidRPr="00BB7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BB77AE" w:rsidTr="00220FC4">
        <w:trPr>
          <w:cantSplit/>
        </w:trPr>
        <w:tc>
          <w:tcPr>
            <w:tcW w:w="1630" w:type="pct"/>
            <w:tcBorders>
              <w:bottom w:val="single" w:sz="8" w:space="0" w:color="2976A4"/>
            </w:tcBorders>
          </w:tcPr>
          <w:p w:rsidR="00D26F38" w:rsidRPr="00BB77A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BB77A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0" w:type="pct"/>
            <w:gridSpan w:val="3"/>
            <w:tcBorders>
              <w:bottom w:val="single" w:sz="8" w:space="0" w:color="2976A4"/>
            </w:tcBorders>
          </w:tcPr>
          <w:p w:rsidR="00287A44" w:rsidRPr="00BB77AE" w:rsidRDefault="008B6FEC" w:rsidP="008B6FE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Квадрат түбір қасиеттерін біледі. Көбейткіштерге жіктеу, қысқарту амалдарын орындай алады.</w:t>
            </w:r>
          </w:p>
        </w:tc>
      </w:tr>
    </w:tbl>
    <w:p w:rsidR="00F347CB" w:rsidRPr="00BB77AE" w:rsidRDefault="00F347CB">
      <w:pPr>
        <w:rPr>
          <w:rFonts w:ascii="Times New Roman" w:hAnsi="Times New Roman"/>
          <w:sz w:val="24"/>
          <w:lang w:val="kk-KZ"/>
        </w:rPr>
      </w:pPr>
      <w:r w:rsidRPr="00BB77AE">
        <w:rPr>
          <w:rFonts w:ascii="Times New Roman" w:hAnsi="Times New Roman"/>
          <w:sz w:val="24"/>
          <w:lang w:val="kk-KZ"/>
        </w:rPr>
        <w:br w:type="page"/>
      </w:r>
    </w:p>
    <w:tbl>
      <w:tblPr>
        <w:tblpPr w:leftFromText="180" w:rightFromText="180" w:vertAnchor="text" w:tblpY="1"/>
        <w:tblOverlap w:val="never"/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769"/>
        <w:gridCol w:w="498"/>
        <w:gridCol w:w="916"/>
        <w:gridCol w:w="2980"/>
        <w:gridCol w:w="1904"/>
        <w:gridCol w:w="1643"/>
      </w:tblGrid>
      <w:tr w:rsidR="00D26F38" w:rsidRPr="00BB77AE" w:rsidTr="002361D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BB77AE" w:rsidRDefault="00287A44" w:rsidP="002361D0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BB77AE" w:rsidTr="002361D0">
        <w:trPr>
          <w:trHeight w:val="528"/>
        </w:trPr>
        <w:tc>
          <w:tcPr>
            <w:tcW w:w="1037" w:type="pct"/>
            <w:tcBorders>
              <w:top w:val="single" w:sz="8" w:space="0" w:color="2976A4"/>
            </w:tcBorders>
          </w:tcPr>
          <w:p w:rsidR="00D26F38" w:rsidRPr="00BB77AE" w:rsidRDefault="00287A44" w:rsidP="002361D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258" w:type="pct"/>
            <w:gridSpan w:val="4"/>
            <w:tcBorders>
              <w:top w:val="single" w:sz="8" w:space="0" w:color="2976A4"/>
            </w:tcBorders>
          </w:tcPr>
          <w:p w:rsidR="00D26F38" w:rsidRPr="00BB77AE" w:rsidRDefault="000F199D" w:rsidP="002361D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D26F38" w:rsidRPr="00BB77AE" w:rsidRDefault="00D26F38" w:rsidP="002361D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05" w:type="pct"/>
            <w:tcBorders>
              <w:top w:val="single" w:sz="8" w:space="0" w:color="2976A4"/>
            </w:tcBorders>
          </w:tcPr>
          <w:p w:rsidR="00D26F38" w:rsidRPr="00BB77AE" w:rsidRDefault="00D26F38" w:rsidP="002361D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BB77A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BB77AE" w:rsidTr="009F2450">
        <w:trPr>
          <w:trHeight w:val="4559"/>
        </w:trPr>
        <w:tc>
          <w:tcPr>
            <w:tcW w:w="1037" w:type="pct"/>
            <w:shd w:val="clear" w:color="auto" w:fill="auto"/>
          </w:tcPr>
          <w:p w:rsidR="00D26F38" w:rsidRPr="00BB77AE" w:rsidRDefault="00287A44" w:rsidP="002361D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0F199D" w:rsidRPr="00BB77AE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  <w:p w:rsidR="009D261F" w:rsidRPr="00BB77AE" w:rsidRDefault="00B94D4B" w:rsidP="002361D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  <w:r w:rsidR="009D261F"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  <w:p w:rsidR="00D26F38" w:rsidRPr="00BB77AE" w:rsidRDefault="00D26F38" w:rsidP="002361D0">
            <w:pPr>
              <w:pStyle w:val="ad"/>
              <w:widowControl/>
              <w:tabs>
                <w:tab w:val="left" w:pos="172"/>
                <w:tab w:val="left" w:pos="314"/>
              </w:tabs>
              <w:spacing w:line="240" w:lineRule="auto"/>
              <w:ind w:left="17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58" w:type="pct"/>
            <w:gridSpan w:val="4"/>
          </w:tcPr>
          <w:p w:rsidR="003B2290" w:rsidRPr="00BB77AE" w:rsidRDefault="003B2290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Ұйымдастыру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кезеңі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3B2290" w:rsidRPr="00BB77AE" w:rsidRDefault="003B2290" w:rsidP="002361D0">
            <w:pPr>
              <w:pStyle w:val="ad"/>
              <w:numPr>
                <w:ilvl w:val="0"/>
                <w:numId w:val="31"/>
              </w:numPr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Салемдесу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3B2290" w:rsidRPr="00BB77AE" w:rsidRDefault="003B2290" w:rsidP="002361D0">
            <w:pPr>
              <w:pStyle w:val="ad"/>
              <w:numPr>
                <w:ilvl w:val="0"/>
                <w:numId w:val="31"/>
              </w:numPr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Оқушыларды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түгендеу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3B2290" w:rsidRPr="00BB77AE" w:rsidRDefault="00B94D4B" w:rsidP="002361D0">
            <w:pPr>
              <w:pStyle w:val="ad"/>
              <w:numPr>
                <w:ilvl w:val="0"/>
                <w:numId w:val="31"/>
              </w:numPr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Сергіту сәті </w:t>
            </w:r>
          </w:p>
          <w:p w:rsidR="00B91A4C" w:rsidRPr="00BB77AE" w:rsidRDefault="00B91A4C" w:rsidP="002361D0">
            <w:pPr>
              <w:ind w:firstLine="175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«Бұзық телефон» ойыны</w:t>
            </w:r>
          </w:p>
          <w:p w:rsidR="00B91A4C" w:rsidRPr="00BB77AE" w:rsidRDefault="00B91A4C" w:rsidP="002361D0">
            <w:pPr>
              <w:ind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Шаттық шеңберге тұрып бастаушы келесі адам құлағына бір сөз сыбырлайды соңында бастаушыға қайта келгенде сол сөз жету керек, кейін сөзді ауыстырып жіберген адам анықталады.</w:t>
            </w:r>
          </w:p>
          <w:p w:rsidR="00D26F38" w:rsidRPr="00BB77AE" w:rsidRDefault="00B91A4C" w:rsidP="002361D0">
            <w:pPr>
              <w:pStyle w:val="ad"/>
              <w:tabs>
                <w:tab w:val="left" w:pos="230"/>
              </w:tabs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94D4B" w:rsidRPr="00BB77AE">
              <w:rPr>
                <w:rFonts w:ascii="Times New Roman" w:hAnsi="Times New Roman"/>
                <w:sz w:val="24"/>
                <w:lang w:val="kk-KZ"/>
              </w:rPr>
              <w:t xml:space="preserve">оқушылардың назарын шоғырландыру және жағымды ахуал қалыптастыру.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Дұрыс тындалым, айтылымға бағыттау.</w:t>
            </w:r>
          </w:p>
          <w:p w:rsidR="00B91A4C" w:rsidRPr="00BB77AE" w:rsidRDefault="00B91A4C" w:rsidP="002361D0">
            <w:pPr>
              <w:pStyle w:val="ad"/>
              <w:tabs>
                <w:tab w:val="left" w:pos="230"/>
              </w:tabs>
              <w:spacing w:before="60" w:after="60"/>
              <w:ind w:left="0" w:firstLine="1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Нәтижесі:</w:t>
            </w:r>
            <w:r w:rsidR="00B94D4B" w:rsidRPr="00BB77AE">
              <w:rPr>
                <w:rFonts w:ascii="Times New Roman" w:hAnsi="Times New Roman"/>
                <w:sz w:val="24"/>
                <w:lang w:val="kk-KZ"/>
              </w:rPr>
              <w:t>о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қушыларды дұрыс тындауға ынталандырады. Сергиді.  </w:t>
            </w:r>
          </w:p>
          <w:p w:rsidR="00B91A4C" w:rsidRPr="00BB77AE" w:rsidRDefault="00B91A4C" w:rsidP="009F2450">
            <w:pPr>
              <w:pStyle w:val="ad"/>
              <w:numPr>
                <w:ilvl w:val="0"/>
                <w:numId w:val="31"/>
              </w:numPr>
              <w:spacing w:before="60" w:after="60" w:line="240" w:lineRule="auto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Сабақтың тақырыбын, мақсаттарын және міндеттерін анықтау.</w:t>
            </w:r>
          </w:p>
        </w:tc>
        <w:tc>
          <w:tcPr>
            <w:tcW w:w="705" w:type="pct"/>
          </w:tcPr>
          <w:p w:rsidR="00D26F38" w:rsidRPr="00BB77AE" w:rsidRDefault="00D26F38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BB77AE" w:rsidTr="00E84196">
        <w:trPr>
          <w:trHeight w:val="2538"/>
        </w:trPr>
        <w:tc>
          <w:tcPr>
            <w:tcW w:w="1037" w:type="pct"/>
            <w:shd w:val="clear" w:color="auto" w:fill="auto"/>
          </w:tcPr>
          <w:p w:rsidR="00D26F38" w:rsidRPr="00BB77AE" w:rsidRDefault="00287A44" w:rsidP="002361D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0F199D" w:rsidRPr="00BB77AE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77AE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  <w:p w:rsidR="00D26F38" w:rsidRPr="00BB77AE" w:rsidRDefault="007E7C4B" w:rsidP="002361D0">
            <w:pPr>
              <w:widowControl/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20 мин.</w:t>
            </w:r>
          </w:p>
        </w:tc>
        <w:tc>
          <w:tcPr>
            <w:tcW w:w="3258" w:type="pct"/>
            <w:gridSpan w:val="4"/>
          </w:tcPr>
          <w:p w:rsidR="00D10C74" w:rsidRPr="00BB77AE" w:rsidRDefault="00785920" w:rsidP="004F663E">
            <w:pPr>
              <w:pStyle w:val="ad"/>
              <w:numPr>
                <w:ilvl w:val="0"/>
                <w:numId w:val="31"/>
              </w:numPr>
              <w:spacing w:before="60" w:after="60" w:line="240" w:lineRule="auto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Жаңа тақырыпты түсіндіру.</w:t>
            </w:r>
          </w:p>
          <w:p w:rsidR="002F58C0" w:rsidRPr="00BB77AE" w:rsidRDefault="00D10C74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(Ө)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Pr="00BB77AE">
              <w:rPr>
                <w:rFonts w:ascii="Times New Roman" w:hAnsi="Times New Roman"/>
                <w:b/>
                <w:sz w:val="24"/>
                <w:lang w:val="en-US"/>
              </w:rPr>
              <w:t>INSERT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» 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әдісі. </w:t>
            </w:r>
          </w:p>
          <w:p w:rsidR="00672B8B" w:rsidRPr="00BB77AE" w:rsidRDefault="00672B8B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оқылған мәліметті   түртіп  алу жүйесі бойынша жаңа білім алу, таным түсінігін  қалыптастыру.</w:t>
            </w:r>
          </w:p>
          <w:p w:rsidR="00672B8B" w:rsidRPr="00BB77AE" w:rsidRDefault="00672B8B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Нәтижесі: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Жаңа материалмен таныса отырып, ойланып, мұқият  оқу арқылы түртіп алу жүйесімен мәлімет жинайды. Кейін кесте толтырады. Кестедегі жазбаларды талқылау барысында мәліметті саралайды, бағалайды. </w:t>
            </w:r>
          </w:p>
          <w:p w:rsidR="00672B8B" w:rsidRPr="00BB77AE" w:rsidRDefault="00672B8B" w:rsidP="002361D0">
            <w:pPr>
              <w:pStyle w:val="ad"/>
              <w:numPr>
                <w:ilvl w:val="0"/>
                <w:numId w:val="36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>тапсырма.</w:t>
            </w:r>
          </w:p>
          <w:p w:rsidR="00D10C74" w:rsidRPr="00BB77AE" w:rsidRDefault="003F7504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Оқулықта берілген анықтамалар мен түсіндірулерді оқып, түртіп алу жүйесі бойынша жұмыс жасалады: «</w:t>
            </w:r>
            <w:r w:rsidR="00DE24F9" w:rsidRPr="00BB77AE">
              <w:rPr>
                <w:rFonts w:ascii="MS Mincho" w:eastAsia="MS Mincho" w:hAnsi="MS Mincho" w:cs="MS Mincho" w:hint="eastAsia"/>
                <w:color w:val="333333"/>
                <w:sz w:val="24"/>
                <w:shd w:val="clear" w:color="auto" w:fill="FFFFFF"/>
                <w:lang w:val="kk-KZ"/>
              </w:rPr>
              <w:t>✓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»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>білетінмін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E24F9" w:rsidRPr="00BB77AE">
              <w:rPr>
                <w:rFonts w:ascii="Times New Roman" w:hAnsi="Times New Roman"/>
                <w:sz w:val="24"/>
                <w:lang w:val="kk-KZ"/>
              </w:rPr>
              <w:t xml:space="preserve">; «+»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>жаңадан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81B94" w:rsidRPr="00BB77AE">
              <w:rPr>
                <w:rFonts w:ascii="Times New Roman" w:hAnsi="Times New Roman"/>
                <w:sz w:val="24"/>
                <w:lang w:val="kk-KZ"/>
              </w:rPr>
              <w:t>; «-»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>басқаша ойлағанмын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; «?»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>түсінбедім, сұрақтарым бар</w:t>
            </w:r>
            <w:r w:rsidR="00A44BA6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; </w:t>
            </w:r>
          </w:p>
          <w:tbl>
            <w:tblPr>
              <w:tblStyle w:val="ac"/>
              <w:tblW w:w="6072" w:type="dxa"/>
              <w:tblLook w:val="04A0" w:firstRow="1" w:lastRow="0" w:firstColumn="1" w:lastColumn="0" w:noHBand="0" w:noVBand="1"/>
            </w:tblPr>
            <w:tblGrid>
              <w:gridCol w:w="1492"/>
              <w:gridCol w:w="1344"/>
              <w:gridCol w:w="1533"/>
              <w:gridCol w:w="1703"/>
            </w:tblGrid>
            <w:tr w:rsidR="0043185C" w:rsidRPr="00BB77AE" w:rsidTr="0043185C">
              <w:trPr>
                <w:trHeight w:val="703"/>
              </w:trPr>
              <w:tc>
                <w:tcPr>
                  <w:tcW w:w="1518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«</w:t>
                  </w:r>
                  <w:r w:rsidRPr="00BB77AE">
                    <w:rPr>
                      <w:rFonts w:ascii="MS Mincho" w:eastAsia="MS Mincho" w:hAnsi="MS Mincho" w:cs="MS Mincho" w:hint="eastAsia"/>
                      <w:color w:val="333333"/>
                      <w:sz w:val="24"/>
                      <w:shd w:val="clear" w:color="auto" w:fill="FFFFFF"/>
                      <w:lang w:val="kk-KZ"/>
                    </w:rPr>
                    <w:t>✓</w:t>
                  </w: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» біле</w:t>
                  </w:r>
                  <w:r w:rsidR="004663AC" w:rsidRPr="00BB77AE">
                    <w:rPr>
                      <w:rFonts w:ascii="Times New Roman" w:hAnsi="Times New Roman"/>
                      <w:sz w:val="24"/>
                      <w:lang w:val="kk-KZ"/>
                    </w:rPr>
                    <w:t>тін</w:t>
                  </w: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мін;</w:t>
                  </w:r>
                </w:p>
              </w:tc>
              <w:tc>
                <w:tcPr>
                  <w:tcW w:w="1379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«+»</w:t>
                  </w:r>
                </w:p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жаңа</w:t>
                  </w:r>
                  <w:r w:rsidR="004663AC" w:rsidRPr="00BB77AE">
                    <w:rPr>
                      <w:rFonts w:ascii="Times New Roman" w:hAnsi="Times New Roman"/>
                      <w:sz w:val="24"/>
                      <w:lang w:val="kk-KZ"/>
                    </w:rPr>
                    <w:t>дан</w:t>
                  </w: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;</w:t>
                  </w:r>
                </w:p>
              </w:tc>
              <w:tc>
                <w:tcPr>
                  <w:tcW w:w="1424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«-» </w:t>
                  </w:r>
                  <w:r w:rsidR="004663AC" w:rsidRPr="00BB77AE">
                    <w:rPr>
                      <w:rFonts w:ascii="Times New Roman" w:hAnsi="Times New Roman"/>
                      <w:sz w:val="24"/>
                      <w:lang w:val="kk-KZ"/>
                    </w:rPr>
                    <w:t>басқаша ойлағанмын</w:t>
                  </w: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;</w:t>
                  </w:r>
                </w:p>
              </w:tc>
              <w:tc>
                <w:tcPr>
                  <w:tcW w:w="1751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«?»</w:t>
                  </w:r>
                </w:p>
                <w:p w:rsidR="0043185C" w:rsidRPr="00BB77AE" w:rsidRDefault="004663AC" w:rsidP="004663A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sz w:val="24"/>
                      <w:lang w:val="kk-KZ"/>
                    </w:rPr>
                    <w:t>түсінбедім, сұрақтарым бар</w:t>
                  </w:r>
                  <w:r w:rsidR="0043185C" w:rsidRPr="00BB77AE">
                    <w:rPr>
                      <w:rFonts w:ascii="Times New Roman" w:hAnsi="Times New Roman"/>
                      <w:sz w:val="24"/>
                      <w:lang w:val="kk-KZ"/>
                    </w:rPr>
                    <w:t>;</w:t>
                  </w:r>
                </w:p>
              </w:tc>
            </w:tr>
            <w:tr w:rsidR="0043185C" w:rsidRPr="00BB77AE" w:rsidTr="00A44BA6">
              <w:trPr>
                <w:trHeight w:val="869"/>
              </w:trPr>
              <w:tc>
                <w:tcPr>
                  <w:tcW w:w="1518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79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24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51" w:type="dxa"/>
                </w:tcPr>
                <w:p w:rsidR="0043185C" w:rsidRPr="00BB77AE" w:rsidRDefault="0043185C" w:rsidP="004663AC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BE2CC9" w:rsidRPr="00BB77AE" w:rsidRDefault="00BE2CC9" w:rsidP="00CF0B0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C6F58" w:rsidRPr="00BB77AE" w:rsidRDefault="00CF0B0F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(БОӘ) «</w:t>
            </w:r>
            <w:r w:rsidR="001C6F58" w:rsidRPr="00BB77AE">
              <w:rPr>
                <w:rFonts w:ascii="Times New Roman" w:hAnsi="Times New Roman"/>
                <w:sz w:val="24"/>
                <w:lang w:val="kk-KZ"/>
              </w:rPr>
              <w:t xml:space="preserve">Ашық және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жабық» сұрақ әдісі</w:t>
            </w:r>
          </w:p>
          <w:p w:rsidR="00CF0B0F" w:rsidRPr="00BB77AE" w:rsidRDefault="00EA2051" w:rsidP="002361D0">
            <w:pPr>
              <w:spacing w:before="60" w:after="60"/>
              <w:ind w:firstLine="175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</w:t>
            </w:r>
            <w:r w:rsidR="005F2AC6" w:rsidRPr="00BB77AE">
              <w:rPr>
                <w:rFonts w:ascii="Times New Roman" w:hAnsi="Times New Roman"/>
                <w:sz w:val="24"/>
                <w:lang w:val="kk-KZ"/>
              </w:rPr>
              <w:t>білімін дамыту үшін сындарлы əрекет ету; оқушыларға қозғау салып, ойлануына түрткі болу</w:t>
            </w:r>
            <w:r w:rsidR="009710A4" w:rsidRPr="00BB77AE">
              <w:rPr>
                <w:rFonts w:ascii="Times New Roman" w:hAnsi="Times New Roman"/>
                <w:sz w:val="24"/>
                <w:lang w:val="kk-KZ"/>
              </w:rPr>
              <w:t>,талқылау дағдыларын дамыту,</w:t>
            </w:r>
          </w:p>
          <w:p w:rsidR="00EA2051" w:rsidRPr="00BB77AE" w:rsidRDefault="00EA2051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Нәтижесі:</w:t>
            </w:r>
            <w:r w:rsidR="005F2AC6" w:rsidRPr="00BB77AE">
              <w:rPr>
                <w:rFonts w:ascii="Times New Roman" w:hAnsi="Times New Roman"/>
                <w:sz w:val="24"/>
                <w:lang w:val="kk-KZ"/>
              </w:rPr>
              <w:t xml:space="preserve">  оқушы сұраққа жауап беру үшін терең, жан- жақты ойлайды. </w:t>
            </w:r>
            <w:r w:rsidR="009710A4" w:rsidRPr="00BB77AE">
              <w:rPr>
                <w:rFonts w:ascii="Times New Roman" w:hAnsi="Times New Roman"/>
                <w:sz w:val="24"/>
                <w:lang w:val="kk-KZ"/>
              </w:rPr>
              <w:t xml:space="preserve">Ал сұраққа жауап беру арқылы тақырыпты түсіну деңгейі артып, талқылау дағдылары </w:t>
            </w:r>
            <w:r w:rsidR="009710A4" w:rsidRPr="00BB77AE">
              <w:rPr>
                <w:rFonts w:ascii="Times New Roman" w:hAnsi="Times New Roman"/>
                <w:sz w:val="24"/>
                <w:lang w:val="kk-KZ"/>
              </w:rPr>
              <w:lastRenderedPageBreak/>
              <w:t>дамиды.</w:t>
            </w:r>
          </w:p>
          <w:p w:rsidR="00E37091" w:rsidRPr="00BB77AE" w:rsidRDefault="00E37091" w:rsidP="00A44BA6">
            <w:pPr>
              <w:pStyle w:val="ad"/>
              <w:numPr>
                <w:ilvl w:val="0"/>
                <w:numId w:val="38"/>
              </w:numPr>
              <w:spacing w:before="60" w:after="60"/>
              <w:ind w:left="533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Көбейткішті түбір таңбасының алдына шығаруға болады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ма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9710A4" w:rsidRPr="00BB77AE" w:rsidRDefault="00E37091" w:rsidP="00A44BA6">
            <w:pPr>
              <w:pStyle w:val="ad"/>
              <w:numPr>
                <w:ilvl w:val="0"/>
                <w:numId w:val="38"/>
              </w:numPr>
              <w:spacing w:before="60" w:after="60"/>
              <w:ind w:left="533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</w:t>
            </w:r>
            <w:r w:rsidR="009710A4" w:rsidRPr="00BB77AE">
              <w:rPr>
                <w:rFonts w:ascii="Times New Roman" w:hAnsi="Times New Roman"/>
                <w:sz w:val="24"/>
                <w:lang w:val="kk-KZ"/>
              </w:rPr>
              <w:t>өбейткішті түбір таңбасының алдына қалай шығаруға болады?</w:t>
            </w:r>
          </w:p>
          <w:p w:rsidR="009710A4" w:rsidRPr="00BB77AE" w:rsidRDefault="009710A4" w:rsidP="00A44BA6">
            <w:pPr>
              <w:pStyle w:val="ad"/>
              <w:numPr>
                <w:ilvl w:val="0"/>
                <w:numId w:val="38"/>
              </w:numPr>
              <w:spacing w:before="60" w:after="60"/>
              <w:ind w:left="533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Квадрат түбірі бар өрнектерді ықшамдау қалай орындалады?</w:t>
            </w:r>
          </w:p>
          <w:p w:rsidR="00E37091" w:rsidRPr="00BB77AE" w:rsidRDefault="00E37091" w:rsidP="00A44BA6">
            <w:pPr>
              <w:pStyle w:val="ad"/>
              <w:numPr>
                <w:ilvl w:val="0"/>
                <w:numId w:val="38"/>
              </w:numPr>
              <w:spacing w:before="60" w:after="60"/>
              <w:ind w:left="533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Көбейткішті түбір таңбасының астына енгізуге болады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ма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7D3C50" w:rsidRPr="00BB77AE" w:rsidRDefault="007D3C50" w:rsidP="00A44BA6">
            <w:pPr>
              <w:pStyle w:val="ad"/>
              <w:numPr>
                <w:ilvl w:val="0"/>
                <w:numId w:val="38"/>
              </w:numPr>
              <w:spacing w:before="60" w:after="60"/>
              <w:ind w:left="533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Көбейткішті түбір таңбасының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астына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қалай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енгізуге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болады?</w:t>
            </w:r>
          </w:p>
          <w:p w:rsidR="00CF0B0F" w:rsidRPr="00BB77AE" w:rsidRDefault="007D3C50" w:rsidP="009F2450">
            <w:pPr>
              <w:pStyle w:val="ad"/>
              <w:numPr>
                <w:ilvl w:val="0"/>
                <w:numId w:val="38"/>
              </w:numPr>
              <w:spacing w:before="60" w:after="60"/>
              <w:ind w:left="533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Квадрат түбірі бар өрнектерді қалай түрлендіруге болады?</w:t>
            </w:r>
          </w:p>
          <w:p w:rsidR="003F7504" w:rsidRPr="00BB77AE" w:rsidRDefault="003F7504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Бағалау: </w:t>
            </w:r>
            <w:r w:rsidR="005147D5" w:rsidRPr="00BB77AE">
              <w:rPr>
                <w:rFonts w:ascii="Times New Roman" w:hAnsi="Times New Roman"/>
                <w:bCs/>
                <w:sz w:val="24"/>
                <w:lang w:val="kk-KZ"/>
              </w:rPr>
              <w:t>оқушылар</w:t>
            </w:r>
            <w:r w:rsidR="00672B8B" w:rsidRPr="00BB77AE">
              <w:rPr>
                <w:rFonts w:ascii="Times New Roman" w:hAnsi="Times New Roman"/>
                <w:bCs/>
                <w:sz w:val="24"/>
                <w:lang w:val="kk-KZ"/>
              </w:rPr>
              <w:t>дың</w:t>
            </w:r>
            <w:r w:rsidR="005147D5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өздерін бағалауы </w:t>
            </w:r>
            <w:r w:rsidR="005147D5" w:rsidRPr="00BB77AE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«бағдаршам» әдісі</w:t>
            </w:r>
            <w:r w:rsidR="005147D5" w:rsidRPr="00BB77AE">
              <w:rPr>
                <w:rFonts w:ascii="Times New Roman" w:hAnsi="Times New Roman"/>
                <w:bCs/>
                <w:sz w:val="24"/>
                <w:lang w:val="kk-KZ"/>
              </w:rPr>
              <w:t>мен жүргізіледі. Яғни, түсінбегендер – қызыл, жартылай түсінгендер – қызғылт са</w:t>
            </w:r>
            <w:r w:rsidR="00303C09" w:rsidRPr="00BB77AE">
              <w:rPr>
                <w:rFonts w:ascii="Times New Roman" w:hAnsi="Times New Roman"/>
                <w:bCs/>
                <w:sz w:val="24"/>
                <w:lang w:val="kk-KZ"/>
              </w:rPr>
              <w:t>ры, түсінгендер- жасыл флажок кө</w:t>
            </w:r>
            <w:r w:rsidR="005147D5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рсетеді. Сол арқылы қызыл, қызғылт сары түстер көрсеткен оқушылар </w:t>
            </w:r>
            <w:r w:rsidR="00A46E33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білімінің олқылықтарын анықтап, бағалап, </w:t>
            </w:r>
            <w:r w:rsidR="005147D5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қосымша сұрақтарын қоя отырып білімін толықтырып отыруға мүмкіндік алады. </w:t>
            </w:r>
            <w:r w:rsidR="007D3C50" w:rsidRPr="00BB77AE">
              <w:rPr>
                <w:rFonts w:ascii="Times New Roman" w:hAnsi="Times New Roman"/>
                <w:bCs/>
                <w:sz w:val="24"/>
                <w:lang w:val="kk-KZ"/>
              </w:rPr>
              <w:t>Ал мұғалім оқушылардың өзін сұрақтарға жауап беру барысында қалай көрсете алғанына қарай, өзін- өзі бағалау нәтижесін ескере отырып саралап, бағалайды.</w:t>
            </w:r>
          </w:p>
          <w:p w:rsidR="003F7504" w:rsidRPr="00BB77AE" w:rsidRDefault="003F7504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Саралау: </w:t>
            </w:r>
            <w:r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дереккөздер (Ресурстар) тәсілі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арқылы</w:t>
            </w:r>
            <w:r w:rsidR="00B75AF2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оқушылардың ақпаратты іріктеп алуы бойынша,</w:t>
            </w:r>
            <w:r w:rsidR="00E37091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B75AF2" w:rsidRPr="00BB77AE">
              <w:rPr>
                <w:rFonts w:ascii="Times New Roman" w:hAnsi="Times New Roman"/>
                <w:sz w:val="24"/>
                <w:lang w:val="kk-KZ" w:eastAsia="en-GB"/>
              </w:rPr>
              <w:t>бірнеше ашық және жабық сұрақтар қою барысында</w:t>
            </w:r>
            <w:r w:rsidR="00E37091" w:rsidRPr="00BB77AE">
              <w:rPr>
                <w:rFonts w:ascii="Times New Roman" w:hAnsi="Times New Roman"/>
                <w:sz w:val="24"/>
                <w:lang w:val="kk-KZ" w:eastAsia="en-GB"/>
              </w:rPr>
              <w:t>,</w:t>
            </w:r>
            <w:r w:rsidR="00B75AF2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сол сұрақтарға жауап бер</w:t>
            </w:r>
            <w:r w:rsidR="00E37091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ген кезде </w:t>
            </w:r>
            <w:r w:rsidR="00B75AF2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қандай нәтиже көрсеткені негізінде </w:t>
            </w:r>
            <w:r w:rsidR="00B75AF2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қорытынды (нәтиже) тәсілімен</w:t>
            </w:r>
            <w:r w:rsidR="00E37091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саралап өте аламын. </w:t>
            </w:r>
            <w:r w:rsidR="00E37091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Т</w:t>
            </w:r>
            <w:r w:rsidR="00576805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апсырма әдісімен</w:t>
            </w:r>
            <w:r w:rsidR="00576805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де саралай аламын. Себебі, т</w:t>
            </w:r>
            <w:r w:rsidR="00E37091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апсырма орындап, сұрақтарға жауап бергенде  </w:t>
            </w:r>
            <w:r w:rsidR="006004B1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барлық</w:t>
            </w:r>
            <w:r w:rsidR="006004B1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оқушы мәлімет</w:t>
            </w:r>
            <w:r w:rsidR="009B2ED7" w:rsidRPr="00BB77AE">
              <w:rPr>
                <w:rFonts w:ascii="Times New Roman" w:hAnsi="Times New Roman"/>
                <w:sz w:val="24"/>
                <w:lang w:val="kk-KZ" w:eastAsia="en-GB"/>
              </w:rPr>
              <w:t>терді</w:t>
            </w:r>
            <w:r w:rsidR="00E37091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талдайды,ізденеді;</w:t>
            </w:r>
            <w:r w:rsidR="009B2ED7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9B2ED7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басым бөлігі</w:t>
            </w:r>
            <w:r w:rsidR="009B2ED7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267BC5" w:rsidRPr="00BB77AE">
              <w:rPr>
                <w:rFonts w:ascii="Times New Roman" w:hAnsi="Times New Roman"/>
                <w:sz w:val="24"/>
                <w:lang w:val="kk-KZ" w:eastAsia="en-GB"/>
              </w:rPr>
              <w:t>ашық сұрақтарға жауап береді</w:t>
            </w:r>
            <w:r w:rsidR="00E37091" w:rsidRPr="00BB77AE">
              <w:rPr>
                <w:rFonts w:ascii="Times New Roman" w:hAnsi="Times New Roman"/>
                <w:sz w:val="24"/>
                <w:lang w:val="kk-KZ" w:eastAsia="en-GB"/>
              </w:rPr>
              <w:t>;</w:t>
            </w:r>
            <w:r w:rsidR="009B2ED7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9B2ED7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кейбір</w:t>
            </w:r>
            <w:r w:rsidR="009B2ED7"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9B2ED7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оқушылар </w:t>
            </w:r>
            <w:r w:rsidR="00267BC5" w:rsidRPr="00BB77AE">
              <w:rPr>
                <w:rFonts w:ascii="Times New Roman" w:hAnsi="Times New Roman"/>
                <w:sz w:val="24"/>
                <w:lang w:val="kk-KZ" w:eastAsia="en-GB"/>
              </w:rPr>
              <w:t>жабық сұрақтарға жауап береді, әрі қателіктер жіберген оқушыларды түзетіп отырады</w:t>
            </w:r>
            <w:r w:rsidR="009B2ED7" w:rsidRPr="00BB77AE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3F7504" w:rsidRPr="00BB77AE" w:rsidRDefault="003F7504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F58C0" w:rsidRPr="00BB77AE" w:rsidRDefault="002F58C0" w:rsidP="002361D0">
            <w:pPr>
              <w:pStyle w:val="ad"/>
              <w:numPr>
                <w:ilvl w:val="0"/>
                <w:numId w:val="31"/>
              </w:numPr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Өткенді бекітуге арналған тапсырмалар</w:t>
            </w:r>
          </w:p>
          <w:p w:rsidR="00D26F38" w:rsidRPr="00BB77AE" w:rsidRDefault="007E7C4B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D228C" w:rsidRPr="00BB77AE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="00151D75" w:rsidRPr="00BB77AE"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="00FD228C" w:rsidRPr="00BB77AE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FE33D3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«Тарсия» әдісі.</w:t>
            </w:r>
          </w:p>
          <w:p w:rsidR="00FE33D3" w:rsidRPr="00BB77AE" w:rsidRDefault="00FE33D3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Оқушылар пазлдың бөліктерінде берілген  өрнек пен оның жауаптарын біріктіру арқылы пазлды құрап шығуы қажет.</w:t>
            </w:r>
          </w:p>
          <w:p w:rsidR="00FE33D3" w:rsidRPr="00BB77AE" w:rsidRDefault="00FE33D3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оқушылардың математикалық ұғымдарын кеңейтіп, ойлау қабілетін арттырып, есептеу дағдыларын шыңдау және сабаққа деген қызығушылығы мен белсенділігін арттыру</w:t>
            </w:r>
            <w:r w:rsidR="00DD74AE" w:rsidRPr="00BB77AE">
              <w:rPr>
                <w:rFonts w:ascii="Times New Roman" w:hAnsi="Times New Roman"/>
                <w:sz w:val="24"/>
                <w:lang w:val="kk-KZ"/>
              </w:rPr>
              <w:t>.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E33D3" w:rsidRPr="00BB77AE" w:rsidRDefault="00FE33D3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Нәтижесі:</w:t>
            </w:r>
            <w:r w:rsidR="00DD74AE" w:rsidRPr="00BB77AE">
              <w:rPr>
                <w:rFonts w:ascii="Times New Roman" w:hAnsi="Times New Roman"/>
                <w:sz w:val="24"/>
                <w:lang w:val="kk-KZ"/>
              </w:rPr>
              <w:t xml:space="preserve"> балалар тез сергіп, тапсырманы жүйелі ойлап, қорытынды жасау арқылы жылдам шығаруды үйр</w:t>
            </w:r>
            <w:r w:rsidR="009C1439" w:rsidRPr="00BB77AE">
              <w:rPr>
                <w:rFonts w:ascii="Times New Roman" w:hAnsi="Times New Roman"/>
                <w:sz w:val="24"/>
                <w:lang w:val="kk-KZ"/>
              </w:rPr>
              <w:t>енеді. Топта жұмыс жасау арқылы ұ</w:t>
            </w:r>
            <w:r w:rsidR="00DD74AE" w:rsidRPr="00BB77AE">
              <w:rPr>
                <w:rFonts w:ascii="Times New Roman" w:hAnsi="Times New Roman"/>
                <w:sz w:val="24"/>
                <w:lang w:val="kk-KZ"/>
              </w:rPr>
              <w:t>йымш</w:t>
            </w:r>
            <w:r w:rsidR="009B2ED7" w:rsidRPr="00BB77AE">
              <w:rPr>
                <w:rFonts w:ascii="Times New Roman" w:hAnsi="Times New Roman"/>
                <w:sz w:val="24"/>
                <w:lang w:val="kk-KZ"/>
              </w:rPr>
              <w:t>ылдық, бірлікте жұмыс жасауға тә</w:t>
            </w:r>
            <w:r w:rsidR="009C1439" w:rsidRPr="00BB77AE">
              <w:rPr>
                <w:rFonts w:ascii="Times New Roman" w:hAnsi="Times New Roman"/>
                <w:sz w:val="24"/>
                <w:lang w:val="kk-KZ"/>
              </w:rPr>
              <w:t>рбиелене</w:t>
            </w:r>
            <w:r w:rsidR="00DD74AE" w:rsidRPr="00BB77AE">
              <w:rPr>
                <w:rFonts w:ascii="Times New Roman" w:hAnsi="Times New Roman"/>
                <w:sz w:val="24"/>
                <w:lang w:val="kk-KZ"/>
              </w:rPr>
              <w:t>ді.</w:t>
            </w:r>
            <w:r w:rsidR="009C1439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E33D3" w:rsidRPr="00BB77AE" w:rsidRDefault="00DD74AE" w:rsidP="002361D0">
            <w:pPr>
              <w:pStyle w:val="ad"/>
              <w:numPr>
                <w:ilvl w:val="0"/>
                <w:numId w:val="33"/>
              </w:numPr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Cs/>
                <w:i/>
                <w:sz w:val="24"/>
                <w:lang w:val="kk-KZ"/>
              </w:rPr>
              <w:t>тапсырма.</w:t>
            </w:r>
            <w:r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Көбейткішті квадрат түбір таңбасының алдына шығарыңдар.</w:t>
            </w: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3058D9" w:rsidRPr="00BB77AE" w:rsidRDefault="0007666D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BB77A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DFE8FCB" wp14:editId="19DF3D3C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-1776730</wp:posOffset>
                  </wp:positionV>
                  <wp:extent cx="1619250" cy="2030730"/>
                  <wp:effectExtent l="0" t="0" r="0" b="762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75" t="16529" r="37432" b="23692"/>
                          <a:stretch/>
                        </pic:blipFill>
                        <pic:spPr bwMode="auto">
                          <a:xfrm>
                            <a:off x="0" y="0"/>
                            <a:ext cx="1619250" cy="203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58D9" w:rsidRPr="00BB77AE" w:rsidRDefault="003058D9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tbl>
            <w:tblPr>
              <w:tblStyle w:val="ac"/>
              <w:tblW w:w="6046" w:type="dxa"/>
              <w:tblLook w:val="04A0" w:firstRow="1" w:lastRow="0" w:firstColumn="1" w:lastColumn="0" w:noHBand="0" w:noVBand="1"/>
            </w:tblPr>
            <w:tblGrid>
              <w:gridCol w:w="2315"/>
              <w:gridCol w:w="3731"/>
            </w:tblGrid>
            <w:tr w:rsidR="00F376D5" w:rsidRPr="00BB77AE" w:rsidTr="004D2546">
              <w:trPr>
                <w:trHeight w:val="560"/>
              </w:trPr>
              <w:tc>
                <w:tcPr>
                  <w:tcW w:w="2315" w:type="dxa"/>
                </w:tcPr>
                <w:p w:rsidR="00F376D5" w:rsidRPr="00BB77AE" w:rsidRDefault="00F376D5" w:rsidP="004663AC">
                  <w:pPr>
                    <w:framePr w:hSpace="180" w:wrap="around" w:vAnchor="text" w:hAnchor="text" w:y="1"/>
                    <w:spacing w:line="240" w:lineRule="auto"/>
                    <w:ind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  <w:t>Бағалау критерийі</w:t>
                  </w:r>
                </w:p>
              </w:tc>
              <w:tc>
                <w:tcPr>
                  <w:tcW w:w="3731" w:type="dxa"/>
                </w:tcPr>
                <w:p w:rsidR="00F376D5" w:rsidRPr="00BB77AE" w:rsidRDefault="00F376D5" w:rsidP="004663AC">
                  <w:pPr>
                    <w:framePr w:hSpace="180" w:wrap="around" w:vAnchor="text" w:hAnchor="text" w:y="1"/>
                    <w:spacing w:line="240" w:lineRule="auto"/>
                    <w:ind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  <w:t>Дескриптор</w:t>
                  </w:r>
                </w:p>
              </w:tc>
            </w:tr>
            <w:tr w:rsidR="00F376D5" w:rsidRPr="00BB77AE" w:rsidTr="00032ACF">
              <w:trPr>
                <w:trHeight w:val="1426"/>
              </w:trPr>
              <w:tc>
                <w:tcPr>
                  <w:tcW w:w="2315" w:type="dxa"/>
                </w:tcPr>
                <w:p w:rsidR="00F376D5" w:rsidRPr="00BB77AE" w:rsidRDefault="00F376D5" w:rsidP="004663AC">
                  <w:pPr>
                    <w:pStyle w:val="ad"/>
                    <w:framePr w:hSpace="180" w:wrap="around" w:vAnchor="text" w:hAnchor="text" w:y="1"/>
                    <w:widowControl/>
                    <w:numPr>
                      <w:ilvl w:val="0"/>
                      <w:numId w:val="30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көбейткішті квадрат түбір белгісінің алдына шығарады </w:t>
                  </w:r>
                </w:p>
                <w:p w:rsidR="00F376D5" w:rsidRPr="00BB77AE" w:rsidRDefault="00F376D5" w:rsidP="004663AC">
                  <w:pPr>
                    <w:framePr w:hSpace="180" w:wrap="around" w:vAnchor="text" w:hAnchor="text" w:y="1"/>
                    <w:spacing w:line="240" w:lineRule="auto"/>
                    <w:ind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3731" w:type="dxa"/>
                </w:tcPr>
                <w:p w:rsidR="00F376D5" w:rsidRPr="00BB77AE" w:rsidRDefault="00F376D5" w:rsidP="004663AC">
                  <w:pPr>
                    <w:pStyle w:val="ad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квадрат түбір астындағы санды көбейткіштерге жіктейді; </w:t>
                  </w:r>
                </w:p>
                <w:p w:rsidR="00F376D5" w:rsidRPr="00BB77AE" w:rsidRDefault="00F376D5" w:rsidP="00032ACF">
                  <w:pPr>
                    <w:pStyle w:val="ad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көбейткішті түбір белгісінің алдына шығарады;</w:t>
                  </w:r>
                </w:p>
                <w:p w:rsidR="009F2450" w:rsidRPr="00BB77AE" w:rsidRDefault="009F2450" w:rsidP="00032ACF">
                  <w:pPr>
                    <w:pStyle w:val="ad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жауаптарына қарай пазл құрайды;</w:t>
                  </w:r>
                </w:p>
              </w:tc>
            </w:tr>
          </w:tbl>
          <w:p w:rsidR="00F376D5" w:rsidRPr="00BB77AE" w:rsidRDefault="00F376D5" w:rsidP="002361D0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32ACF" w:rsidRPr="00BB77AE" w:rsidRDefault="00151D75" w:rsidP="00441C9D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Бағалау: </w:t>
            </w:r>
          </w:p>
          <w:p w:rsidR="00032ACF" w:rsidRPr="00BB77AE" w:rsidRDefault="00032ACF" w:rsidP="00032ACF">
            <w:pPr>
              <w:spacing w:line="240" w:lineRule="auto"/>
              <w:ind w:firstLine="175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Дескриптор арқылы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оқушы өзін- өзі бағалай алады. Яғни, дескриптордың әр қадамының тұсына толық меңгерген болса + , шығара алмаған жеріне  – белгісін қояды. Меңгере алмағанын, түсінбегенін топ мүшелерінен сұрайды. Сол арқылы оқушы туындаған қиындықтарды, біліміндегі бос орындарды(пробел) толықтырады. Дескрипторды ескере отырып, критерийлерді орындау барысында мақсатқа жетеді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4F663E" w:rsidRPr="00BB77AE" w:rsidRDefault="00032ACF" w:rsidP="00441C9D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="00151D75" w:rsidRPr="00BB77AE">
              <w:rPr>
                <w:rFonts w:ascii="Times New Roman" w:hAnsi="Times New Roman"/>
                <w:bCs/>
                <w:sz w:val="24"/>
                <w:lang w:val="kk-KZ"/>
              </w:rPr>
              <w:t>оптар тапсырмаларын өзара ауыстырып, тексереді</w:t>
            </w:r>
            <w:r w:rsidR="009B2ED7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. Нәтижесінде топтар бір- бірін </w:t>
            </w:r>
            <w:r w:rsidR="009B2ED7" w:rsidRPr="00BB77AE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«мадақтау сэндвичі»  әді</w:t>
            </w:r>
            <w:r w:rsidR="00CA53FC" w:rsidRPr="00BB77AE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сі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арқылы бағалайды. </w:t>
            </w:r>
          </w:p>
          <w:p w:rsidR="004F663E" w:rsidRPr="00BB77AE" w:rsidRDefault="004F663E" w:rsidP="004F663E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 wp14:anchorId="243CDC26" wp14:editId="4DD65DDE">
                  <wp:extent cx="805070" cy="543636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74" cy="544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663E" w:rsidRPr="00BB77AE" w:rsidRDefault="009B2ED7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Cs/>
                <w:sz w:val="24"/>
                <w:lang w:val="kk-KZ"/>
              </w:rPr>
              <w:t>1-бөлік – по</w:t>
            </w:r>
            <w:r w:rsidR="004F663E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зитивті комментарий, не ұнады; </w:t>
            </w:r>
          </w:p>
          <w:p w:rsidR="004F663E" w:rsidRPr="00BB77AE" w:rsidRDefault="009B2ED7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2-бөлік – сындарлы сын, не нәрсені жақсарту керек; </w:t>
            </w:r>
          </w:p>
          <w:p w:rsidR="004F663E" w:rsidRPr="00BB77AE" w:rsidRDefault="009B2ED7" w:rsidP="002361D0">
            <w:pPr>
              <w:pStyle w:val="ad"/>
              <w:spacing w:before="60" w:after="60"/>
              <w:ind w:left="0" w:firstLine="17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Cs/>
                <w:sz w:val="24"/>
                <w:lang w:val="kk-KZ"/>
              </w:rPr>
              <w:t>3-бөлік – келешекке арналған комментарий: маған ұнады, бірақ келесі жолы …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032ACF" w:rsidRPr="00BB77AE" w:rsidRDefault="00A44BA6" w:rsidP="009F2450">
            <w:pPr>
              <w:spacing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Яғни, осы әдіс 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>арқылы бір топ келесі топты</w:t>
            </w:r>
            <w:r w:rsidR="00441C9D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бір жағынан 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441C9D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оқуға 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>ы</w:t>
            </w:r>
            <w:r w:rsidR="00441C9D" w:rsidRPr="00BB77AE">
              <w:rPr>
                <w:rFonts w:ascii="Times New Roman" w:hAnsi="Times New Roman"/>
                <w:bCs/>
                <w:sz w:val="24"/>
                <w:lang w:val="kk-KZ"/>
              </w:rPr>
              <w:t>нталандырады, оқуға деген қызығушылығын арттырып, мотивация береді(мысалы: 1-ші топ тапсырманы жылдам орындай алды, топта бірлесе жұмыс жасаулары керемет болды )</w:t>
            </w:r>
            <w:r w:rsidR="0024087D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. Ал, екінші жағынан 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>қателікт</w:t>
            </w:r>
            <w:r w:rsidR="00F376D5" w:rsidRPr="00BB77AE">
              <w:rPr>
                <w:rFonts w:ascii="Times New Roman" w:hAnsi="Times New Roman"/>
                <w:bCs/>
                <w:sz w:val="24"/>
                <w:lang w:val="kk-KZ"/>
              </w:rPr>
              <w:t>е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>рін</w:t>
            </w:r>
            <w:r w:rsidR="00A46E33" w:rsidRPr="00BB77AE">
              <w:rPr>
                <w:rFonts w:ascii="Times New Roman" w:hAnsi="Times New Roman"/>
                <w:bCs/>
                <w:sz w:val="24"/>
                <w:lang w:val="kk-KZ"/>
              </w:rPr>
              <w:t>,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441C9D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қай жерін </w:t>
            </w:r>
            <w:r w:rsidR="00A46E33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түзету керектігін </w:t>
            </w:r>
            <w:r w:rsidR="0024087D" w:rsidRPr="00BB77AE">
              <w:rPr>
                <w:rFonts w:ascii="Times New Roman" w:hAnsi="Times New Roman"/>
                <w:bCs/>
                <w:sz w:val="24"/>
                <w:lang w:val="kk-KZ"/>
              </w:rPr>
              <w:t>айта отырып соңында бағалайды.</w:t>
            </w:r>
            <w:r w:rsidR="00CA53FC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576805" w:rsidRPr="00BB77AE" w:rsidRDefault="00151D75" w:rsidP="00576805">
            <w:pPr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bCs/>
                <w:sz w:val="24"/>
                <w:lang w:val="kk-KZ"/>
              </w:rPr>
              <w:t>Саралау:</w:t>
            </w:r>
            <w:r w:rsidR="00032ACF" w:rsidRPr="00BB77A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576805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76805" w:rsidRPr="00BB77AE">
              <w:rPr>
                <w:rFonts w:ascii="Times New Roman" w:hAnsi="Times New Roman"/>
                <w:sz w:val="24"/>
                <w:lang w:val="kk-KZ"/>
              </w:rPr>
              <w:t xml:space="preserve">Бұл әдісті қоладана отырып </w:t>
            </w:r>
            <w:r w:rsidR="00576805" w:rsidRPr="00BB77AE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тапсырма тәсілі арқылы</w:t>
            </w:r>
            <w:r w:rsidR="00576805" w:rsidRPr="00BB77AE">
              <w:rPr>
                <w:rFonts w:ascii="Times New Roman" w:hAnsi="Times New Roman"/>
                <w:sz w:val="24"/>
                <w:lang w:val="kk-KZ"/>
              </w:rPr>
              <w:t xml:space="preserve"> саралап кетуіме болады. Мысалы</w:t>
            </w:r>
            <w:r w:rsidR="00576805" w:rsidRPr="00BB77AE">
              <w:rPr>
                <w:rFonts w:ascii="Times New Roman" w:hAnsi="Times New Roman"/>
                <w:sz w:val="24"/>
                <w:lang w:val="kk-KZ"/>
              </w:rPr>
              <w:t xml:space="preserve">, барлық оқушы- есептерді шығарады, басым бөлігі – есептерді шығара отырып, пазл құрастырады, кейбірі – есептеулерді </w:t>
            </w:r>
            <w:r w:rsidR="00576805" w:rsidRPr="00BB77AE">
              <w:rPr>
                <w:rFonts w:ascii="Times New Roman" w:hAnsi="Times New Roman"/>
                <w:sz w:val="24"/>
                <w:lang w:val="kk-KZ"/>
              </w:rPr>
              <w:lastRenderedPageBreak/>
              <w:t>қолдана отырып, пазлдарды жинайды, әрі қателескен оқушыларға көмектесіп отырады.</w:t>
            </w:r>
          </w:p>
          <w:p w:rsidR="00576805" w:rsidRPr="00BB77AE" w:rsidRDefault="00576805" w:rsidP="00576805">
            <w:pPr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Тапсырманы орындау, сұрастыру барысында оқушы әр қайсысы өз жауабын қорытындылап айтып жатады. Мен сол арқылы </w:t>
            </w:r>
            <w:r w:rsidRPr="00BB77AE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қорытынды(нәтиже) тәсілімен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саралап кетемін. </w:t>
            </w:r>
          </w:p>
          <w:p w:rsidR="00576805" w:rsidRPr="00BB77AE" w:rsidRDefault="00576805" w:rsidP="00576805">
            <w:pPr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Топтардың жұмысына қарап, тапсырманы қаншалықты жылдам орындағанына қарай да </w:t>
            </w:r>
            <w:r w:rsidRPr="00BB77AE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қарқын тәсілін 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қолданып саралай аламын.</w:t>
            </w:r>
          </w:p>
          <w:p w:rsidR="00576805" w:rsidRPr="00BB77AE" w:rsidRDefault="00576805" w:rsidP="00576805">
            <w:pPr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Диалогтік және қолдау тәсілі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арқылы да саралай аламын. Себебі, түсініп отырған оқушы қалып отырған оқушыға қолдау көрсетіп отырады.</w:t>
            </w:r>
          </w:p>
          <w:p w:rsidR="008C071E" w:rsidRPr="00BB77AE" w:rsidRDefault="007E7C4B" w:rsidP="002361D0">
            <w:pPr>
              <w:spacing w:line="240" w:lineRule="auto"/>
              <w:ind w:firstLine="175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 </w:t>
            </w:r>
          </w:p>
          <w:p w:rsidR="007E7C4B" w:rsidRPr="00BB77AE" w:rsidRDefault="00952F43" w:rsidP="002361D0">
            <w:pPr>
              <w:spacing w:line="240" w:lineRule="auto"/>
              <w:ind w:firstLine="175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8C071E"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>(Ж)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9C1439" w:rsidRPr="00BB77AE">
              <w:rPr>
                <w:rFonts w:ascii="Times New Roman" w:hAnsi="Times New Roman"/>
                <w:sz w:val="24"/>
                <w:lang w:val="kk-KZ" w:eastAsia="en-GB"/>
              </w:rPr>
              <w:t>«С</w:t>
            </w:r>
            <w:r w:rsidR="003B2849" w:rsidRPr="00BB77AE">
              <w:rPr>
                <w:rFonts w:ascii="Times New Roman" w:hAnsi="Times New Roman"/>
                <w:sz w:val="24"/>
                <w:lang w:val="kk-KZ" w:eastAsia="en-GB"/>
              </w:rPr>
              <w:t>емантикалык карта</w:t>
            </w:r>
            <w:r w:rsidR="009C1439" w:rsidRPr="00BB77AE">
              <w:rPr>
                <w:rFonts w:ascii="Times New Roman" w:hAnsi="Times New Roman"/>
                <w:sz w:val="24"/>
                <w:lang w:val="kk-KZ" w:eastAsia="en-GB"/>
              </w:rPr>
              <w:t>»</w:t>
            </w:r>
            <w:r w:rsidR="003B2849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1359C0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әдісі</w:t>
            </w:r>
          </w:p>
          <w:p w:rsidR="00952F43" w:rsidRPr="00BB77AE" w:rsidRDefault="00952F43" w:rsidP="009F2450">
            <w:pPr>
              <w:ind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="006225B5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E1158" w:rsidRPr="00BB77AE">
              <w:rPr>
                <w:rFonts w:ascii="Times New Roman" w:hAnsi="Times New Roman"/>
                <w:sz w:val="24"/>
                <w:lang w:val="kk-KZ"/>
              </w:rPr>
              <w:t>тақырыпты меңгеруге ықпал ету, мұқият болу, ойлау қабілетін дамыту, жазылым дағдысын қалыптастыру.</w:t>
            </w:r>
          </w:p>
          <w:p w:rsidR="00952F43" w:rsidRPr="00BB77AE" w:rsidRDefault="00952F43" w:rsidP="009F2450">
            <w:pPr>
              <w:ind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Нәтижесі:</w:t>
            </w:r>
            <w:r w:rsidR="006225B5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E1158" w:rsidRPr="00BB77AE">
              <w:rPr>
                <w:rFonts w:ascii="Times New Roman" w:hAnsi="Times New Roman"/>
                <w:sz w:val="24"/>
                <w:lang w:val="kk-KZ"/>
              </w:rPr>
              <w:t xml:space="preserve">кестені толтыру барысында оқушының шығармашылық ойлауы артады, тапсырманы орындай отырып </w:t>
            </w:r>
            <w:r w:rsidR="00F376D5" w:rsidRPr="00BB77AE">
              <w:rPr>
                <w:rFonts w:ascii="Times New Roman" w:hAnsi="Times New Roman"/>
                <w:sz w:val="24"/>
                <w:lang w:val="kk-KZ"/>
              </w:rPr>
              <w:t>өткенді бекітіп, жұпта бірге жұмыс істеу негізінде</w:t>
            </w:r>
            <w:r w:rsidR="00DE1158" w:rsidRPr="00BB77AE">
              <w:rPr>
                <w:rFonts w:ascii="Times New Roman" w:hAnsi="Times New Roman"/>
                <w:sz w:val="24"/>
                <w:lang w:val="kk-KZ"/>
              </w:rPr>
              <w:t xml:space="preserve"> ынтымақтастық қарым-қатынас түзеді</w:t>
            </w:r>
            <w:r w:rsidR="001C4495" w:rsidRPr="00BB77AE">
              <w:rPr>
                <w:rFonts w:ascii="Times New Roman" w:hAnsi="Times New Roman"/>
                <w:sz w:val="24"/>
                <w:lang w:val="kk-KZ"/>
              </w:rPr>
              <w:t xml:space="preserve"> және бір- бірін үйрету арқылы тапсырманы игеруге мүмкіндік алады</w:t>
            </w:r>
            <w:r w:rsidR="00F376D5" w:rsidRPr="00BB77A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52F43" w:rsidRPr="00BB77AE" w:rsidRDefault="00952F43" w:rsidP="002361D0">
            <w:pPr>
              <w:spacing w:line="240" w:lineRule="auto"/>
              <w:ind w:firstLine="175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E3DCC" w:rsidRPr="00BB77AE" w:rsidRDefault="007E7C4B" w:rsidP="002361D0">
            <w:pPr>
              <w:pStyle w:val="ad"/>
              <w:numPr>
                <w:ilvl w:val="0"/>
                <w:numId w:val="33"/>
              </w:numPr>
              <w:spacing w:line="240" w:lineRule="auto"/>
              <w:ind w:left="0" w:firstLine="175"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i/>
                <w:sz w:val="24"/>
                <w:lang w:val="kk-KZ" w:eastAsia="en-GB"/>
              </w:rPr>
              <w:t>тапсырма.</w:t>
            </w:r>
            <w:r w:rsidR="008C071E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C071E" w:rsidRPr="00BB77AE">
              <w:rPr>
                <w:rFonts w:ascii="Times New Roman" w:hAnsi="Times New Roman"/>
                <w:sz w:val="24"/>
                <w:lang w:val="kk-KZ" w:eastAsia="en-GB"/>
              </w:rPr>
              <w:t>Көбейткішті квадрат түбір белгісінің астына енг</w:t>
            </w:r>
            <w:r w:rsidR="00EA2E0F" w:rsidRPr="00BB77AE">
              <w:rPr>
                <w:rFonts w:ascii="Times New Roman" w:hAnsi="Times New Roman"/>
                <w:sz w:val="24"/>
                <w:lang w:val="kk-KZ" w:eastAsia="en-GB"/>
              </w:rPr>
              <w:t>ізіп, жауабын табыңдар</w:t>
            </w:r>
            <w:r w:rsidR="003E3DCC" w:rsidRPr="00BB77AE">
              <w:rPr>
                <w:rFonts w:ascii="Times New Roman" w:hAnsi="Times New Roman"/>
                <w:sz w:val="24"/>
                <w:lang w:val="kk-KZ" w:eastAsia="en-GB"/>
              </w:rPr>
              <w:t>:</w:t>
            </w:r>
          </w:p>
          <w:tbl>
            <w:tblPr>
              <w:tblStyle w:val="ac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1245"/>
              <w:gridCol w:w="647"/>
              <w:gridCol w:w="521"/>
              <w:gridCol w:w="773"/>
              <w:gridCol w:w="646"/>
              <w:gridCol w:w="773"/>
              <w:gridCol w:w="646"/>
              <w:gridCol w:w="646"/>
            </w:tblGrid>
            <w:tr w:rsidR="00F376D5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Тапсырма </w:t>
                  </w:r>
                </w:p>
              </w:tc>
              <w:tc>
                <w:tcPr>
                  <w:tcW w:w="750" w:type="dxa"/>
                </w:tcPr>
                <w:p w:rsidR="00EA2E0F" w:rsidRPr="00BB77AE" w:rsidRDefault="0049457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  <m:t>72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0" w:type="dxa"/>
                </w:tcPr>
                <w:p w:rsidR="00EA2E0F" w:rsidRPr="00BB77AE" w:rsidRDefault="0049457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  <m:t>7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1" w:type="dxa"/>
                </w:tcPr>
                <w:p w:rsidR="00EA2E0F" w:rsidRPr="00BB77AE" w:rsidRDefault="0049457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  <m:t>640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1" w:type="dxa"/>
                </w:tcPr>
                <w:p w:rsidR="00EA2E0F" w:rsidRPr="00BB77AE" w:rsidRDefault="0049457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  <m:t>18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1" w:type="dxa"/>
                </w:tcPr>
                <w:p w:rsidR="00EA2E0F" w:rsidRPr="00BB77AE" w:rsidRDefault="0049457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  <m:t>150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1" w:type="dxa"/>
                </w:tcPr>
                <w:p w:rsidR="00EA2E0F" w:rsidRPr="00BB77AE" w:rsidRDefault="0049457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  <m:t>48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1" w:type="dxa"/>
                </w:tcPr>
                <w:p w:rsidR="00EA2E0F" w:rsidRPr="00BB77AE" w:rsidRDefault="0049457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 w:eastAsia="en-GB"/>
                            </w:rPr>
                            <m:t>28</m:t>
                          </m:r>
                        </m:e>
                      </m:rad>
                    </m:oMath>
                  </m:oMathPara>
                </w:p>
              </w:tc>
            </w:tr>
            <w:tr w:rsidR="00F376D5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position w:val="-6"/>
                      <w:sz w:val="24"/>
                    </w:rPr>
                    <w:object w:dxaOrig="499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.3pt;height:17.4pt" o:ole="">
                        <v:imagedata r:id="rId10" o:title=""/>
                      </v:shape>
                      <o:OLEObject Type="Embed" ProgID="Equation.3" ShapeID="_x0000_i1025" DrawAspect="Content" ObjectID="_1666128271" r:id="rId11"/>
                    </w:object>
                  </w: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F376D5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position w:val="-8"/>
                      <w:sz w:val="24"/>
                    </w:rPr>
                    <w:object w:dxaOrig="480" w:dyaOrig="360">
                      <v:shape id="_x0000_i1026" type="#_x0000_t75" style="width:23.75pt;height:18.2pt" o:ole="">
                        <v:imagedata r:id="rId12" o:title=""/>
                      </v:shape>
                      <o:OLEObject Type="Embed" ProgID="Equation.3" ShapeID="_x0000_i1026" DrawAspect="Content" ObjectID="_1666128272" r:id="rId13"/>
                    </w:object>
                  </w: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F376D5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position w:val="-6"/>
                      <w:sz w:val="24"/>
                    </w:rPr>
                    <w:object w:dxaOrig="480" w:dyaOrig="340">
                      <v:shape id="_x0000_i1027" type="#_x0000_t75" style="width:23.75pt;height:17.4pt" o:ole="">
                        <v:imagedata r:id="rId14" o:title=""/>
                      </v:shape>
                      <o:OLEObject Type="Embed" ProgID="Equation.3" ShapeID="_x0000_i1027" DrawAspect="Content" ObjectID="_1666128273" r:id="rId15"/>
                    </w:object>
                  </w: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F376D5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position w:val="-24"/>
                      <w:sz w:val="24"/>
                    </w:rPr>
                    <w:object w:dxaOrig="660" w:dyaOrig="620">
                      <v:shape id="_x0000_i1028" type="#_x0000_t75" style="width:32.45pt;height:31.65pt" o:ole="">
                        <v:imagedata r:id="rId16" o:title=""/>
                      </v:shape>
                      <o:OLEObject Type="Embed" ProgID="Equation.3" ShapeID="_x0000_i1028" DrawAspect="Content" ObjectID="_1666128274" r:id="rId17"/>
                    </w:object>
                  </w: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EA2E0F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77AE">
                    <w:rPr>
                      <w:rFonts w:ascii="Times New Roman" w:hAnsi="Times New Roman"/>
                      <w:position w:val="-8"/>
                      <w:sz w:val="24"/>
                    </w:rPr>
                    <w:object w:dxaOrig="580" w:dyaOrig="360">
                      <v:shape id="_x0000_i1029" type="#_x0000_t75" style="width:30.05pt;height:18.2pt" o:ole="">
                        <v:imagedata r:id="rId18" o:title=""/>
                      </v:shape>
                      <o:OLEObject Type="Embed" ProgID="Equation.3" ShapeID="_x0000_i1029" DrawAspect="Content" ObjectID="_1666128275" r:id="rId19"/>
                    </w:object>
                  </w: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EA2E0F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7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EA2E0F" w:rsidRPr="00BB77AE" w:rsidTr="00EA2E0F"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0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751" w:type="dxa"/>
                </w:tcPr>
                <w:p w:rsidR="00EA2E0F" w:rsidRPr="00BB77AE" w:rsidRDefault="00EA2E0F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</w:tbl>
          <w:p w:rsidR="006225B5" w:rsidRPr="00BB77AE" w:rsidRDefault="006225B5" w:rsidP="002361D0">
            <w:pPr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11"/>
              <w:gridCol w:w="3544"/>
            </w:tblGrid>
            <w:tr w:rsidR="00F376D5" w:rsidRPr="00BB77AE" w:rsidTr="00F376D5">
              <w:trPr>
                <w:trHeight w:val="572"/>
                <w:jc w:val="center"/>
              </w:trPr>
              <w:tc>
                <w:tcPr>
                  <w:tcW w:w="2411" w:type="dxa"/>
                </w:tcPr>
                <w:p w:rsidR="00F376D5" w:rsidRPr="00BB77AE" w:rsidRDefault="00F376D5" w:rsidP="004663AC">
                  <w:pPr>
                    <w:framePr w:hSpace="180" w:wrap="around" w:vAnchor="text" w:hAnchor="text" w:y="1"/>
                    <w:spacing w:line="240" w:lineRule="auto"/>
                    <w:ind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  <w:t>Бағалау критерийі</w:t>
                  </w:r>
                </w:p>
              </w:tc>
              <w:tc>
                <w:tcPr>
                  <w:tcW w:w="3544" w:type="dxa"/>
                </w:tcPr>
                <w:p w:rsidR="00F376D5" w:rsidRPr="00BB77AE" w:rsidRDefault="00F376D5" w:rsidP="004663AC">
                  <w:pPr>
                    <w:framePr w:hSpace="180" w:wrap="around" w:vAnchor="text" w:hAnchor="text" w:y="1"/>
                    <w:spacing w:line="240" w:lineRule="auto"/>
                    <w:ind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  <w:t>Дескриптор</w:t>
                  </w:r>
                </w:p>
              </w:tc>
            </w:tr>
            <w:tr w:rsidR="00F376D5" w:rsidRPr="00BB77AE" w:rsidTr="00F376D5">
              <w:trPr>
                <w:trHeight w:val="2112"/>
                <w:jc w:val="center"/>
              </w:trPr>
              <w:tc>
                <w:tcPr>
                  <w:tcW w:w="2411" w:type="dxa"/>
                </w:tcPr>
                <w:p w:rsidR="00F376D5" w:rsidRPr="00BB77AE" w:rsidRDefault="00F376D5" w:rsidP="004663AC">
                  <w:pPr>
                    <w:pStyle w:val="ad"/>
                    <w:framePr w:hSpace="180" w:wrap="around" w:vAnchor="text" w:hAnchor="text" w:y="1"/>
                    <w:widowControl/>
                    <w:numPr>
                      <w:ilvl w:val="0"/>
                      <w:numId w:val="30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көбейткішті квадрат түбір белгісінің астына алады.</w:t>
                  </w:r>
                </w:p>
              </w:tc>
              <w:tc>
                <w:tcPr>
                  <w:tcW w:w="3544" w:type="dxa"/>
                </w:tcPr>
                <w:p w:rsidR="00F376D5" w:rsidRPr="00BB77AE" w:rsidRDefault="00F376D5" w:rsidP="004663AC">
                  <w:pPr>
                    <w:pStyle w:val="ad"/>
                    <w:framePr w:hSpace="180" w:wrap="around" w:vAnchor="text" w:hAnchor="text" w:y="1"/>
                    <w:widowControl/>
                    <w:numPr>
                      <w:ilvl w:val="0"/>
                      <w:numId w:val="30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натурал немесе бөлшек санмен берілген көбейткішті квадрат түбір белгісінің астына алады;</w:t>
                  </w:r>
                </w:p>
                <w:p w:rsidR="00F376D5" w:rsidRPr="00BB77AE" w:rsidRDefault="00F376D5" w:rsidP="004663AC">
                  <w:pPr>
                    <w:pStyle w:val="ad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ықшамдауларды орындайды;</w:t>
                  </w:r>
                </w:p>
                <w:p w:rsidR="00F376D5" w:rsidRPr="00BB77AE" w:rsidRDefault="00F376D5" w:rsidP="004663AC">
                  <w:pPr>
                    <w:pStyle w:val="ad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жауабын кестеде «+» белгілейді;</w:t>
                  </w:r>
                </w:p>
              </w:tc>
            </w:tr>
            <w:tr w:rsidR="009F2450" w:rsidRPr="00E62AC2" w:rsidTr="00E62AC2">
              <w:trPr>
                <w:trHeight w:val="1388"/>
                <w:jc w:val="center"/>
              </w:trPr>
              <w:tc>
                <w:tcPr>
                  <w:tcW w:w="2411" w:type="dxa"/>
                </w:tcPr>
                <w:p w:rsidR="009F2450" w:rsidRPr="00BB77AE" w:rsidRDefault="009F2450" w:rsidP="009F2450">
                  <w:pPr>
                    <w:pStyle w:val="ad"/>
                    <w:framePr w:hSpace="180" w:wrap="around" w:vAnchor="text" w:hAnchor="text" w:y="1"/>
                    <w:widowControl/>
                    <w:numPr>
                      <w:ilvl w:val="0"/>
                      <w:numId w:val="30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көбейткішті квадрат түбір белгісінің алдына шығарады </w:t>
                  </w:r>
                </w:p>
                <w:p w:rsidR="009F2450" w:rsidRPr="00BB77AE" w:rsidRDefault="009F2450" w:rsidP="009F2450">
                  <w:pPr>
                    <w:framePr w:hSpace="180" w:wrap="around" w:vAnchor="text" w:hAnchor="text" w:y="1"/>
                    <w:spacing w:line="240" w:lineRule="auto"/>
                    <w:ind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3544" w:type="dxa"/>
                </w:tcPr>
                <w:p w:rsidR="009F2450" w:rsidRPr="00BB77AE" w:rsidRDefault="009F2450" w:rsidP="009F2450">
                  <w:pPr>
                    <w:pStyle w:val="ad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квадрат түбір астындағы санды көбейткіштерге жіктейді; </w:t>
                  </w:r>
                </w:p>
                <w:p w:rsidR="009F2450" w:rsidRPr="00E62AC2" w:rsidRDefault="009F2450" w:rsidP="00E62AC2">
                  <w:pPr>
                    <w:pStyle w:val="ad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spacing w:line="240" w:lineRule="auto"/>
                    <w:ind w:left="0" w:firstLine="175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 w:eastAsia="en-GB"/>
                    </w:rPr>
                  </w:pPr>
                  <w:r w:rsidRPr="00BB77AE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көбейткішті түбір белгісінің алдына шығарады;</w:t>
                  </w:r>
                </w:p>
              </w:tc>
            </w:tr>
          </w:tbl>
          <w:p w:rsidR="00F376D5" w:rsidRPr="00BB77AE" w:rsidRDefault="00F376D5" w:rsidP="002361D0">
            <w:pPr>
              <w:spacing w:line="240" w:lineRule="auto"/>
              <w:ind w:firstLine="175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F376D5" w:rsidRPr="00BB77AE" w:rsidRDefault="00952F43" w:rsidP="002361D0">
            <w:pPr>
              <w:spacing w:line="240" w:lineRule="auto"/>
              <w:ind w:firstLine="175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Бағалау:</w:t>
            </w:r>
            <w:r w:rsidR="005F7408"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E43D3C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кестенің </w:t>
            </w:r>
            <w:r w:rsidR="00F376D5" w:rsidRPr="00BB77AE">
              <w:rPr>
                <w:rFonts w:ascii="Times New Roman" w:hAnsi="Times New Roman"/>
                <w:sz w:val="24"/>
                <w:lang w:val="kk-KZ" w:eastAsia="en-GB"/>
              </w:rPr>
              <w:t>дұрыс толуына байланысты бағалаймын</w:t>
            </w:r>
            <w:r w:rsidR="00E43D3C" w:rsidRPr="00BB77AE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952F43" w:rsidRPr="00BB77AE" w:rsidRDefault="00B202F0" w:rsidP="002361D0">
            <w:pPr>
              <w:spacing w:line="240" w:lineRule="auto"/>
              <w:ind w:firstLine="175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Дескриптор арқылы оқушы өзін- өзі бағалайды. Яғни, дескриптордың әр қадамының тұсына толық меңгерген болса + , шығара алмаған жеріне  – белгісін қояды. Меңгере алмағанын, түсінбегенін </w:t>
            </w:r>
            <w:r w:rsidR="00F86D3B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жұбынан 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сұрайды. Сол арқылы </w:t>
            </w:r>
            <w:r w:rsidR="00F86D3B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уақытылы </w:t>
            </w:r>
            <w:r w:rsidR="00672B8B" w:rsidRPr="00BB77AE">
              <w:rPr>
                <w:rFonts w:ascii="Times New Roman" w:hAnsi="Times New Roman"/>
                <w:sz w:val="24"/>
                <w:lang w:val="kk-KZ" w:eastAsia="en-GB"/>
              </w:rPr>
              <w:t>білімін толықтырып</w:t>
            </w:r>
            <w:r w:rsidR="00F86D3B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, 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>мақсатқа жетуге мүмкіндігі болады.</w:t>
            </w:r>
          </w:p>
          <w:p w:rsidR="00497530" w:rsidRPr="00BB77AE" w:rsidRDefault="00952F43" w:rsidP="002361D0">
            <w:pPr>
              <w:spacing w:line="240" w:lineRule="auto"/>
              <w:ind w:firstLine="175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>Саралау:</w:t>
            </w:r>
            <w:r w:rsidR="005F7408"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497530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диалог және қолдау тәсілі</w:t>
            </w:r>
            <w:r w:rsidR="00497530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арқылы саралау кезінде жұпта жұмыс жасап отырған балалардың ақылдасуына қарай кім қандай деңге</w:t>
            </w:r>
            <w:r w:rsidR="00C4052C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йде түсінгендігін білуге болады.  Себебі түсінбеген оқушы, деңгейі жоғары түсінген оқушыдан сұрап, қолдау алады.  </w:t>
            </w:r>
            <w:r w:rsidR="00267E5E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Қ</w:t>
            </w:r>
            <w:r w:rsidR="00497530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орытынды (нәтиже) тәсі</w:t>
            </w:r>
            <w:r w:rsidR="00267E5E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л</w:t>
            </w:r>
            <w:r w:rsidR="00C4052C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і</w:t>
            </w:r>
            <w:r w:rsidR="00C4052C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негізінде</w:t>
            </w:r>
            <w:r w:rsidR="00E821AC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әр оқушын</w:t>
            </w:r>
            <w:r w:rsidR="00C4052C" w:rsidRPr="00BB77AE">
              <w:rPr>
                <w:rFonts w:ascii="Times New Roman" w:hAnsi="Times New Roman"/>
                <w:sz w:val="24"/>
                <w:lang w:val="kk-KZ" w:eastAsia="en-GB"/>
              </w:rPr>
              <w:t>ың дең</w:t>
            </w:r>
            <w:r w:rsidR="00E821AC" w:rsidRPr="00BB77AE">
              <w:rPr>
                <w:rFonts w:ascii="Times New Roman" w:hAnsi="Times New Roman"/>
                <w:sz w:val="24"/>
                <w:lang w:val="kk-KZ" w:eastAsia="en-GB"/>
              </w:rPr>
              <w:t>гейіне</w:t>
            </w:r>
            <w:r w:rsidR="00C4052C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E821AC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сай  мұғалім сұрақ қойып оқушыларға ойландырып, ой салады.</w:t>
            </w:r>
            <w:r w:rsidR="00C26929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Сол сұрақтын жауабына</w:t>
            </w:r>
            <w:r w:rsidR="00267E5E" w:rsidRPr="00BB77AE">
              <w:rPr>
                <w:rFonts w:ascii="Times New Roman" w:hAnsi="Times New Roman"/>
                <w:sz w:val="24"/>
                <w:lang w:val="kk-KZ" w:eastAsia="en-GB"/>
              </w:rPr>
              <w:t>, картаның нәтижесіне қарай саралаймын</w:t>
            </w:r>
            <w:r w:rsidR="00C26929" w:rsidRPr="00BB77AE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="00267E5E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Ал, осы семантикалық картаны толтыру жылдамдығына қарай </w:t>
            </w:r>
            <w:r w:rsidR="00267E5E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қарқын тәсілімен</w:t>
            </w:r>
            <w:r w:rsidR="00267E5E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д</w:t>
            </w:r>
            <w:r w:rsidR="00E84196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е саралап кете аламын. Соңында </w:t>
            </w:r>
            <w:r w:rsidR="00E84196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т</w:t>
            </w:r>
            <w:r w:rsidR="00267E5E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апсырма тәсілімен</w:t>
            </w:r>
            <w:r w:rsidR="00267E5E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саралауды жүргізіп өтемін. Мысалы: барлық оқушы- есептеу кезінде түбір астына көбейткішті енгізеді</w:t>
            </w:r>
            <w:r w:rsidR="00E62AC2">
              <w:rPr>
                <w:rFonts w:ascii="Times New Roman" w:hAnsi="Times New Roman"/>
                <w:sz w:val="24"/>
                <w:lang w:val="kk-KZ" w:eastAsia="en-GB"/>
              </w:rPr>
              <w:t xml:space="preserve">, </w:t>
            </w:r>
            <w:r w:rsidR="00E62AC2" w:rsidRPr="00BB77AE">
              <w:rPr>
                <w:rFonts w:ascii="Times New Roman" w:hAnsi="Times New Roman"/>
                <w:sz w:val="24"/>
                <w:lang w:val="kk-KZ" w:eastAsia="en-GB"/>
              </w:rPr>
              <w:t>жауаптарын картада сәйкестендіріп белгілейді</w:t>
            </w:r>
            <w:r w:rsidR="00267E5E" w:rsidRPr="00BB77AE">
              <w:rPr>
                <w:rFonts w:ascii="Times New Roman" w:hAnsi="Times New Roman"/>
                <w:sz w:val="24"/>
                <w:lang w:val="kk-KZ" w:eastAsia="en-GB"/>
              </w:rPr>
              <w:t>; басым бөлігі- есептеулерді жүргізіп,</w:t>
            </w:r>
            <w:r w:rsidR="00E62AC2">
              <w:rPr>
                <w:rFonts w:ascii="Times New Roman" w:hAnsi="Times New Roman"/>
                <w:sz w:val="24"/>
                <w:lang w:val="kk-KZ" w:eastAsia="en-GB"/>
              </w:rPr>
              <w:t xml:space="preserve"> екінші критерий арқылы есептің жауабын тексереді </w:t>
            </w:r>
            <w:r w:rsidR="00267E5E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; кейбірі- </w:t>
            </w:r>
            <w:r w:rsidR="00E84196" w:rsidRPr="00BB77AE">
              <w:rPr>
                <w:rFonts w:ascii="Times New Roman" w:hAnsi="Times New Roman"/>
                <w:sz w:val="24"/>
                <w:lang w:val="kk-KZ" w:eastAsia="en-GB"/>
              </w:rPr>
              <w:t>жұбындағы оқушыға қолдау көрсетеді, қателігін түзетуде көмектеседі.</w:t>
            </w:r>
            <w:bookmarkStart w:id="1" w:name="_GoBack"/>
            <w:bookmarkEnd w:id="1"/>
          </w:p>
          <w:p w:rsidR="00267E5E" w:rsidRPr="00BB77AE" w:rsidRDefault="00267E5E" w:rsidP="002361D0">
            <w:pPr>
              <w:spacing w:line="240" w:lineRule="auto"/>
              <w:ind w:firstLine="175"/>
              <w:jc w:val="both"/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  <w:p w:rsidR="003058D9" w:rsidRPr="00BB77AE" w:rsidRDefault="003058D9" w:rsidP="00E8419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058D9" w:rsidRPr="00BB77AE" w:rsidRDefault="006C6D3B" w:rsidP="002361D0">
            <w:pPr>
              <w:ind w:firstLine="175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058D9" w:rsidRPr="00BB77AE">
              <w:rPr>
                <w:rFonts w:ascii="Times New Roman" w:hAnsi="Times New Roman"/>
                <w:b/>
                <w:sz w:val="24"/>
                <w:lang w:val="kk-KZ"/>
              </w:rPr>
              <w:t>(Ө)</w:t>
            </w:r>
            <w:r w:rsidR="00B85FAB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Kahoot! бағдарламасы</w:t>
            </w:r>
          </w:p>
          <w:p w:rsidR="00B85FAB" w:rsidRPr="00BB77AE" w:rsidRDefault="00B85FAB" w:rsidP="002361D0">
            <w:pPr>
              <w:ind w:firstLine="175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>Мақсаты: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белсенділікке шақыру, АКТ құзіреттілігін дамыту, қызығушылығын ояту</w:t>
            </w:r>
          </w:p>
          <w:p w:rsidR="00B85FAB" w:rsidRPr="00BB77AE" w:rsidRDefault="00B85FAB" w:rsidP="002361D0">
            <w:pPr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Нәтижесі: </w:t>
            </w:r>
            <w:r w:rsidRPr="00BB77AE">
              <w:rPr>
                <w:rFonts w:ascii="Times New Roman" w:hAnsi="Times New Roman"/>
                <w:sz w:val="24"/>
                <w:lang w:val="kk-KZ" w:eastAsia="en-GB"/>
              </w:rPr>
              <w:t>уақытты тиімді пайдаланады, АКТ –мен жұмыс жасап үйренеді.</w:t>
            </w:r>
          </w:p>
          <w:p w:rsidR="006C6D3B" w:rsidRPr="00BB77AE" w:rsidRDefault="006C6D3B" w:rsidP="002361D0">
            <w:pPr>
              <w:ind w:firstLine="17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058D9" w:rsidRPr="00BB77AE" w:rsidRDefault="003058D9" w:rsidP="0076066C">
            <w:pPr>
              <w:pStyle w:val="ad"/>
              <w:numPr>
                <w:ilvl w:val="0"/>
                <w:numId w:val="37"/>
              </w:numPr>
              <w:tabs>
                <w:tab w:val="left" w:pos="533"/>
              </w:tabs>
              <w:spacing w:line="240" w:lineRule="auto"/>
              <w:ind w:left="0" w:firstLine="250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Көбейткішті квадрат түбір белгісінің алдына шығар:</w:t>
            </w:r>
          </w:p>
          <w:p w:rsidR="003058D9" w:rsidRPr="00BB77AE" w:rsidRDefault="003058D9" w:rsidP="0076066C">
            <w:pPr>
              <w:pStyle w:val="ad"/>
              <w:spacing w:line="240" w:lineRule="auto"/>
              <w:ind w:left="0" w:firstLine="250"/>
              <w:rPr>
                <w:rFonts w:ascii="Times New Roman" w:eastAsiaTheme="minorEastAsia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28</m:t>
                  </m:r>
                </m:e>
              </m:rad>
            </m:oMath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 xml:space="preserve"> ; б)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25</m:t>
                  </m:r>
                </m:e>
              </m:rad>
            </m:oMath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 xml:space="preserve"> ; в)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400</m:t>
                  </m:r>
                </m:e>
              </m:rad>
            </m:oMath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 xml:space="preserve"> .</w:t>
            </w:r>
          </w:p>
          <w:p w:rsidR="003058D9" w:rsidRPr="00BB77AE" w:rsidRDefault="003058D9" w:rsidP="0076066C">
            <w:pPr>
              <w:pStyle w:val="ad"/>
              <w:numPr>
                <w:ilvl w:val="0"/>
                <w:numId w:val="37"/>
              </w:numPr>
              <w:spacing w:line="240" w:lineRule="auto"/>
              <w:ind w:left="0" w:firstLine="250"/>
              <w:rPr>
                <w:rFonts w:ascii="Times New Roman" w:eastAsiaTheme="minorEastAsia" w:hAnsi="Times New Roman"/>
                <w:sz w:val="24"/>
                <w:lang w:val="kk-KZ"/>
              </w:rPr>
            </w:pPr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>К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өбейткішті квадрат түбір белгісінің астына еңгіз</w:t>
            </w:r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>:</w:t>
            </w:r>
          </w:p>
          <w:p w:rsidR="0076066C" w:rsidRPr="00BB77AE" w:rsidRDefault="003058D9" w:rsidP="0076066C">
            <w:pPr>
              <w:pStyle w:val="ad"/>
              <w:spacing w:line="240" w:lineRule="auto"/>
              <w:ind w:left="0" w:firstLine="250"/>
              <w:rPr>
                <w:rFonts w:ascii="Times New Roman" w:eastAsiaTheme="minorEastAsia" w:hAnsi="Times New Roman"/>
                <w:sz w:val="24"/>
                <w:lang w:val="kk-KZ"/>
              </w:rPr>
            </w:pPr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 xml:space="preserve">а) </w:t>
            </w:r>
            <m:oMath>
              <m:r>
                <w:rPr>
                  <w:rFonts w:ascii="Cambria Math" w:eastAsiaTheme="minorEastAsia" w:hAnsi="Cambria Math"/>
                  <w:sz w:val="24"/>
                  <w:lang w:val="kk-KZ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e>
              </m:rad>
            </m:oMath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 xml:space="preserve"> ; б) </w:t>
            </w:r>
            <m:oMath>
              <m:r>
                <w:rPr>
                  <w:rFonts w:ascii="Cambria Math" w:eastAsiaTheme="minorEastAsia" w:hAnsi="Cambria Math"/>
                  <w:sz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</m:rad>
            </m:oMath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 xml:space="preserve"> ;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20</m:t>
                  </m:r>
                </m:e>
              </m:rad>
            </m:oMath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 xml:space="preserve"> .</w:t>
            </w:r>
          </w:p>
          <w:p w:rsidR="0076066C" w:rsidRPr="00BB77AE" w:rsidRDefault="0076066C" w:rsidP="0076066C">
            <w:pPr>
              <w:pStyle w:val="ad"/>
              <w:numPr>
                <w:ilvl w:val="0"/>
                <w:numId w:val="37"/>
              </w:numPr>
              <w:spacing w:line="240" w:lineRule="auto"/>
              <w:ind w:left="0" w:firstLine="250"/>
              <w:rPr>
                <w:rFonts w:ascii="Times New Roman" w:eastAsiaTheme="minorEastAsia" w:hAnsi="Times New Roman"/>
                <w:sz w:val="24"/>
                <w:lang w:val="ru-RU"/>
              </w:rPr>
            </w:pPr>
            <w:r w:rsidRPr="00BB77AE">
              <w:rPr>
                <w:rFonts w:ascii="Times New Roman" w:eastAsiaTheme="minorEastAsia" w:hAnsi="Times New Roman"/>
                <w:sz w:val="24"/>
                <w:lang w:val="kk-KZ"/>
              </w:rPr>
              <w:t>Тұжырым дұрыс па, қате ма?</w:t>
            </w:r>
          </w:p>
          <w:tbl>
            <w:tblPr>
              <w:tblStyle w:val="ac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2911"/>
              <w:gridCol w:w="2911"/>
            </w:tblGrid>
            <w:tr w:rsidR="0076066C" w:rsidRPr="00BB77AE" w:rsidTr="00BB06F1">
              <w:tc>
                <w:tcPr>
                  <w:tcW w:w="2911" w:type="dxa"/>
                </w:tcPr>
                <w:p w:rsidR="0076066C" w:rsidRPr="00BB77AE" w:rsidRDefault="0076066C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rPr>
                      <w:rFonts w:ascii="Times New Roman" w:eastAsiaTheme="minorEastAsia" w:hAnsi="Times New Roman"/>
                      <w:sz w:val="24"/>
                      <w:lang w:val="ru-RU"/>
                    </w:rPr>
                  </w:pP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Көбейткі</w:t>
                  </w:r>
                  <w:proofErr w:type="gram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шт</w:t>
                  </w:r>
                  <w:proofErr w:type="gram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і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квадрат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түбір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таңбасының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алдына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шығару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үшін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түбір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таңбасының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астындағы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санды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  <w:lang w:val="ru-RU"/>
                    </w:rPr>
                    <w:t>квадраттаймыз</w:t>
                  </w:r>
                  <w:proofErr w:type="spellEnd"/>
                </w:p>
              </w:tc>
              <w:tc>
                <w:tcPr>
                  <w:tcW w:w="2911" w:type="dxa"/>
                </w:tcPr>
                <w:p w:rsidR="0076066C" w:rsidRPr="00BB77AE" w:rsidRDefault="0076066C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rPr>
                      <w:rFonts w:ascii="Times New Roman" w:eastAsiaTheme="minorEastAsia" w:hAnsi="Times New Roman"/>
                      <w:sz w:val="24"/>
                      <w:lang w:val="en-US"/>
                    </w:rPr>
                  </w:pPr>
                  <w:r w:rsidRPr="00BB77AE">
                    <w:rPr>
                      <w:rFonts w:ascii="Times New Roman" w:eastAsiaTheme="minorEastAsia" w:hAnsi="Times New Roman"/>
                      <w:sz w:val="24"/>
                      <w:lang w:val="en-US"/>
                    </w:rPr>
                    <w:t>False</w:t>
                  </w:r>
                </w:p>
              </w:tc>
            </w:tr>
            <w:tr w:rsidR="0076066C" w:rsidRPr="00BB77AE" w:rsidTr="00EB4A8B">
              <w:tc>
                <w:tcPr>
                  <w:tcW w:w="2911" w:type="dxa"/>
                </w:tcPr>
                <w:p w:rsidR="0076066C" w:rsidRPr="00BB77AE" w:rsidRDefault="0076066C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rPr>
                      <w:rFonts w:ascii="Times New Roman" w:eastAsiaTheme="minorEastAsia" w:hAnsi="Times New Roman"/>
                      <w:sz w:val="24"/>
                    </w:rPr>
                  </w:pP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Көбейткішті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квадрат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түбір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таңбасының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астына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алу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үшін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көбейткішті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квадраттаймыз</w:t>
                  </w:r>
                  <w:proofErr w:type="spellEnd"/>
                  <w:r w:rsidRPr="00BB77AE">
                    <w:rPr>
                      <w:rFonts w:ascii="Times New Roman" w:hAnsi="Times New Roman"/>
                      <w:color w:val="333333"/>
                      <w:sz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911" w:type="dxa"/>
                </w:tcPr>
                <w:p w:rsidR="0076066C" w:rsidRPr="00BB77AE" w:rsidRDefault="0076066C" w:rsidP="004663AC">
                  <w:pPr>
                    <w:pStyle w:val="ad"/>
                    <w:framePr w:hSpace="180" w:wrap="around" w:vAnchor="text" w:hAnchor="text" w:y="1"/>
                    <w:spacing w:line="240" w:lineRule="auto"/>
                    <w:ind w:left="0"/>
                    <w:suppressOverlap/>
                    <w:rPr>
                      <w:rFonts w:ascii="Times New Roman" w:eastAsiaTheme="minorEastAsia" w:hAnsi="Times New Roman"/>
                      <w:sz w:val="24"/>
                    </w:rPr>
                  </w:pPr>
                  <w:r w:rsidRPr="00BB77AE">
                    <w:rPr>
                      <w:rFonts w:ascii="Times New Roman" w:eastAsiaTheme="minorEastAsia" w:hAnsi="Times New Roman"/>
                      <w:sz w:val="24"/>
                    </w:rPr>
                    <w:t>True</w:t>
                  </w:r>
                </w:p>
              </w:tc>
            </w:tr>
          </w:tbl>
          <w:p w:rsidR="007E7C4B" w:rsidRPr="00BB77AE" w:rsidRDefault="007E7C4B" w:rsidP="002361D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</w:p>
          <w:p w:rsidR="006750D6" w:rsidRPr="00BB77AE" w:rsidRDefault="00952F43" w:rsidP="002361D0">
            <w:pPr>
              <w:spacing w:line="240" w:lineRule="auto"/>
              <w:ind w:firstLine="175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Бағалау:</w:t>
            </w:r>
            <w:r w:rsidR="00C3477B" w:rsidRPr="00BB77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A44AA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приложения бағалайды</w:t>
            </w:r>
            <w:r w:rsidR="002A44AA" w:rsidRPr="00BB77AE">
              <w:rPr>
                <w:rFonts w:ascii="Times New Roman" w:hAnsi="Times New Roman"/>
                <w:sz w:val="24"/>
                <w:lang w:val="kk-KZ" w:eastAsia="en-GB"/>
              </w:rPr>
              <w:t>, натиже</w:t>
            </w:r>
            <w:r w:rsidR="00B85FAB" w:rsidRPr="00BB77AE">
              <w:rPr>
                <w:rFonts w:ascii="Times New Roman" w:hAnsi="Times New Roman"/>
                <w:sz w:val="24"/>
                <w:lang w:val="kk-KZ" w:eastAsia="en-GB"/>
              </w:rPr>
              <w:t>сіне қарай оқушы өзін</w:t>
            </w:r>
            <w:r w:rsidR="00B85FAB" w:rsidRPr="00BB77AE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«бағдаршам» әдісімен</w:t>
            </w:r>
            <w:r w:rsidR="00B85FAB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B85FAB" w:rsidRPr="00BB77AE">
              <w:rPr>
                <w:rFonts w:ascii="Times New Roman" w:hAnsi="Times New Roman"/>
                <w:sz w:val="24"/>
                <w:lang w:val="kk-KZ" w:eastAsia="en-GB"/>
              </w:rPr>
              <w:t>бағалайды</w:t>
            </w:r>
            <w:r w:rsidR="00B85FAB" w:rsidRPr="00BB77AE">
              <w:rPr>
                <w:rFonts w:ascii="Times New Roman" w:hAnsi="Times New Roman"/>
                <w:bCs/>
                <w:sz w:val="24"/>
                <w:lang w:val="kk-KZ"/>
              </w:rPr>
              <w:t xml:space="preserve">. Яғни, түсінбегендер – қызыл, жартылай түсінгендер – қызғылт сары, түсінгендер- жасыл флажок көрсетеді.Қателескен </w:t>
            </w:r>
            <w:r w:rsidR="00B85FAB" w:rsidRPr="00BB77AE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жерлерін сұрап, қатемен жұмыс жасау арқылы тапсырманы игере алады.</w:t>
            </w:r>
            <w:r w:rsidR="00B85FAB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B85FAB" w:rsidRPr="00BB77AE"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  <w:t>Ауызша мадақтаулар</w:t>
            </w:r>
            <w:r w:rsidR="00B85FAB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, комментари арқылы бағалаймын, әрі ынталандырамын. </w:t>
            </w:r>
          </w:p>
          <w:p w:rsidR="00952F43" w:rsidRPr="00BB77AE" w:rsidRDefault="00952F43" w:rsidP="002361D0">
            <w:pPr>
              <w:spacing w:line="240" w:lineRule="auto"/>
              <w:ind w:firstLine="175"/>
              <w:rPr>
                <w:rFonts w:ascii="Times New Roman" w:hAnsi="Times New Roman"/>
                <w:sz w:val="24"/>
                <w:lang w:val="kk-KZ" w:eastAsia="en-GB"/>
              </w:rPr>
            </w:pPr>
            <w:r w:rsidRPr="00BB77AE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Саралау:</w:t>
            </w:r>
            <w:r w:rsidR="006750D6" w:rsidRPr="00BB77A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2A44AA" w:rsidRPr="00BB77AE">
              <w:rPr>
                <w:rFonts w:ascii="Times New Roman" w:hAnsi="Times New Roman"/>
                <w:sz w:val="24"/>
                <w:lang w:val="kk-KZ" w:eastAsia="en-GB"/>
              </w:rPr>
              <w:t>Бағалау,нәтиже  және қарқын әдістері арқылы саралаймын. Kahoot! бағдарламасы арқылы оқушының нәтижесін көре отырып, оның қаншалықты тез орындағанын, қателіктерін қарай отыр</w:t>
            </w:r>
            <w:r w:rsidR="00B85FAB" w:rsidRPr="00BB77AE">
              <w:rPr>
                <w:rFonts w:ascii="Times New Roman" w:hAnsi="Times New Roman"/>
                <w:sz w:val="24"/>
                <w:lang w:val="kk-KZ" w:eastAsia="en-GB"/>
              </w:rPr>
              <w:t>ып үнемі саралап отырамын.</w:t>
            </w:r>
          </w:p>
          <w:p w:rsidR="00E73570" w:rsidRPr="00BB77AE" w:rsidRDefault="00E73570" w:rsidP="002361D0">
            <w:pPr>
              <w:spacing w:line="240" w:lineRule="auto"/>
              <w:ind w:firstLine="175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73570" w:rsidRPr="00BB77AE" w:rsidRDefault="00E73570" w:rsidP="002361D0">
            <w:pPr>
              <w:spacing w:line="240" w:lineRule="auto"/>
              <w:ind w:firstLine="175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</w:p>
        </w:tc>
        <w:tc>
          <w:tcPr>
            <w:tcW w:w="705" w:type="pct"/>
          </w:tcPr>
          <w:p w:rsidR="00B81B94" w:rsidRPr="00BB77AE" w:rsidRDefault="00B81B94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81B94" w:rsidRPr="00BB77AE" w:rsidRDefault="00B81B94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94D4B" w:rsidRPr="00BB77AE" w:rsidRDefault="00B94D4B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81B94" w:rsidRPr="00BB77AE" w:rsidRDefault="00B81B94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8- сынып «алгебра» оқулығы.</w:t>
            </w:r>
          </w:p>
          <w:p w:rsidR="0007666D" w:rsidRPr="00BB77AE" w:rsidRDefault="0007666D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9B2ED7" w:rsidRPr="00BB77AE" w:rsidRDefault="009B2ED7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67BC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3DBF31A" wp14:editId="180A040A">
                  <wp:extent cx="219075" cy="219075"/>
                  <wp:effectExtent l="0" t="0" r="9525" b="9525"/>
                  <wp:docPr id="2" name="Рисунок 2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7A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349B412" wp14:editId="4D8DF878">
                  <wp:extent cx="219075" cy="219075"/>
                  <wp:effectExtent l="0" t="0" r="9525" b="9525"/>
                  <wp:docPr id="3" name="Рисунок 3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7A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A81FCF1" wp14:editId="47D1923A">
                  <wp:extent cx="200025" cy="200025"/>
                  <wp:effectExtent l="0" t="0" r="9525" b="9525"/>
                  <wp:docPr id="4" name="Рисунок 4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7D3C50" w:rsidRPr="00BB77AE" w:rsidRDefault="007D3C5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67BC5" w:rsidRPr="00BB77AE" w:rsidRDefault="00267BC5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Пазлдар.</w:t>
            </w: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Карточка</w:t>
            </w: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DE24F9" w:rsidRPr="00BB77AE" w:rsidRDefault="00DE24F9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2361D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2450" w:rsidRPr="00BB77AE" w:rsidRDefault="009F2450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61D0" w:rsidRPr="00BB77AE" w:rsidRDefault="0049457F" w:rsidP="002361D0">
            <w:pPr>
              <w:rPr>
                <w:rFonts w:ascii="Times New Roman" w:hAnsi="Times New Roman"/>
                <w:sz w:val="24"/>
                <w:lang w:val="kk-KZ"/>
              </w:rPr>
            </w:pPr>
            <w:hyperlink r:id="rId25" w:history="1">
              <w:r w:rsidR="005D7422" w:rsidRPr="00BB77AE">
                <w:rPr>
                  <w:rStyle w:val="a3"/>
                  <w:rFonts w:ascii="Times New Roman" w:hAnsi="Times New Roman"/>
                  <w:sz w:val="24"/>
                  <w:lang w:val="kk-KZ"/>
                </w:rPr>
                <w:t>www.kahoot.it</w:t>
              </w:r>
            </w:hyperlink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84196" w:rsidRPr="00BB77AE" w:rsidRDefault="00E84196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5D742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DE38B65" wp14:editId="2D6770BE">
                  <wp:extent cx="219075" cy="219075"/>
                  <wp:effectExtent l="0" t="0" r="9525" b="9525"/>
                  <wp:docPr id="5" name="Рисунок 5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7A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45CF4B3" wp14:editId="2D246267">
                  <wp:extent cx="219075" cy="219075"/>
                  <wp:effectExtent l="0" t="0" r="9525" b="9525"/>
                  <wp:docPr id="6" name="Рисунок 6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7A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7DFC821" wp14:editId="0F0D9B78">
                  <wp:extent cx="200025" cy="200025"/>
                  <wp:effectExtent l="0" t="0" r="9525" b="9525"/>
                  <wp:docPr id="7" name="Рисунок 7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BB77AE" w:rsidTr="002361D0">
        <w:trPr>
          <w:trHeight w:val="2239"/>
        </w:trPr>
        <w:tc>
          <w:tcPr>
            <w:tcW w:w="1037" w:type="pct"/>
            <w:tcBorders>
              <w:bottom w:val="single" w:sz="8" w:space="0" w:color="2976A4"/>
            </w:tcBorders>
            <w:shd w:val="clear" w:color="auto" w:fill="auto"/>
          </w:tcPr>
          <w:p w:rsidR="00706CE2" w:rsidRPr="00BB77AE" w:rsidRDefault="00287A44" w:rsidP="002361D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</w:t>
            </w:r>
            <w:r w:rsidR="000F199D" w:rsidRPr="00BB77AE">
              <w:rPr>
                <w:rFonts w:ascii="Times New Roman" w:hAnsi="Times New Roman"/>
                <w:b/>
                <w:sz w:val="24"/>
                <w:lang w:val="kk-KZ"/>
              </w:rPr>
              <w:t>тың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соңы</w:t>
            </w:r>
          </w:p>
          <w:p w:rsidR="00D26F38" w:rsidRPr="00BB77AE" w:rsidRDefault="00B94D4B" w:rsidP="002361D0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3</w:t>
            </w:r>
            <w:r w:rsidR="007E7C4B" w:rsidRPr="00BB77AE">
              <w:rPr>
                <w:rFonts w:ascii="Times New Roman" w:hAnsi="Times New Roman"/>
                <w:sz w:val="24"/>
                <w:lang w:val="kk-KZ"/>
              </w:rPr>
              <w:t xml:space="preserve"> мин.</w:t>
            </w:r>
          </w:p>
        </w:tc>
        <w:tc>
          <w:tcPr>
            <w:tcW w:w="3258" w:type="pct"/>
            <w:gridSpan w:val="4"/>
            <w:tcBorders>
              <w:bottom w:val="single" w:sz="8" w:space="0" w:color="2976A4"/>
            </w:tcBorders>
          </w:tcPr>
          <w:p w:rsidR="002F58C0" w:rsidRPr="00BB77AE" w:rsidRDefault="002F58C0" w:rsidP="002361D0">
            <w:pPr>
              <w:pStyle w:val="ad"/>
              <w:numPr>
                <w:ilvl w:val="0"/>
                <w:numId w:val="31"/>
              </w:numPr>
              <w:ind w:left="0" w:firstLine="175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Қорытынды</w:t>
            </w:r>
          </w:p>
          <w:p w:rsidR="00785920" w:rsidRPr="00BB77AE" w:rsidRDefault="00785920" w:rsidP="002361D0">
            <w:pPr>
              <w:ind w:firstLine="175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BB77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</w:t>
            </w:r>
            <w:r w:rsidR="002A638D" w:rsidRPr="00BB77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талдау</w:t>
            </w:r>
            <w:r w:rsidR="00E73570" w:rsidRPr="00BB77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дағдысын дамытады</w:t>
            </w:r>
          </w:p>
          <w:p w:rsidR="00785920" w:rsidRPr="00BB77AE" w:rsidRDefault="00785920" w:rsidP="002361D0">
            <w:pPr>
              <w:ind w:firstLine="175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Нәтижесі:</w:t>
            </w:r>
            <w:r w:rsidRPr="00BB77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оқушының өзіндік талдау жасауына ықпал етеді. </w:t>
            </w:r>
          </w:p>
          <w:p w:rsidR="00785920" w:rsidRPr="00BB77AE" w:rsidRDefault="00785920" w:rsidP="002361D0">
            <w:pPr>
              <w:pStyle w:val="ad"/>
              <w:widowControl/>
              <w:numPr>
                <w:ilvl w:val="0"/>
                <w:numId w:val="35"/>
              </w:numPr>
              <w:spacing w:before="60" w:after="60" w:line="240" w:lineRule="auto"/>
              <w:ind w:left="0" w:firstLine="17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  <w:r w:rsidR="00E73570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E73570" w:rsidRPr="00BB77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«Білім теңізі»</w:t>
            </w:r>
          </w:p>
          <w:p w:rsidR="00E73570" w:rsidRPr="00BB77AE" w:rsidRDefault="00E73570" w:rsidP="002361D0">
            <w:pPr>
              <w:widowControl/>
              <w:spacing w:before="60" w:after="60" w:line="240" w:lineRule="auto"/>
              <w:ind w:firstLine="1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Тақырыпты жақсы меңгердім деген оқушылар кемелерін теңізге орналастырады. Өзіне сенімсіздер жағаның шетінде қалады.</w:t>
            </w:r>
            <w:r w:rsidR="00E84196" w:rsidRPr="00BB77AE">
              <w:rPr>
                <w:rFonts w:ascii="Times New Roman" w:hAnsi="Times New Roman"/>
                <w:sz w:val="24"/>
                <w:lang w:val="kk-KZ"/>
              </w:rPr>
              <w:t xml:space="preserve"> Қай орында кемесін орналастырғанын түсіндіріп, талдайды.</w:t>
            </w:r>
          </w:p>
          <w:p w:rsidR="00E73570" w:rsidRPr="00BB77AE" w:rsidRDefault="00E73570" w:rsidP="002361D0">
            <w:pPr>
              <w:spacing w:line="240" w:lineRule="auto"/>
              <w:ind w:firstLine="17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570" w:rsidRPr="00BB77AE" w:rsidRDefault="00E73570" w:rsidP="002361D0">
            <w:pPr>
              <w:spacing w:line="240" w:lineRule="auto"/>
              <w:ind w:firstLine="175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(Ү)</w:t>
            </w:r>
            <w:r w:rsidR="00287A44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B77AE">
              <w:rPr>
                <w:rFonts w:ascii="Times New Roman" w:hAnsi="Times New Roman"/>
                <w:color w:val="000000"/>
                <w:sz w:val="24"/>
                <w:lang w:val="kk-KZ"/>
              </w:rPr>
              <w:t>Өрнекті ықшамдаңдар:</w:t>
            </w:r>
          </w:p>
          <w:p w:rsidR="00E73570" w:rsidRPr="00BB77AE" w:rsidRDefault="00E73570" w:rsidP="002361D0">
            <w:pPr>
              <w:ind w:firstLine="17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570" w:rsidRPr="00BB77AE" w:rsidRDefault="00E73570" w:rsidP="002361D0">
            <w:pPr>
              <w:spacing w:line="240" w:lineRule="auto"/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color w:val="008080"/>
                <w:sz w:val="24"/>
                <w:lang w:val="kk-KZ"/>
              </w:rPr>
              <w:t>11)</w:t>
            </w:r>
            <w:r w:rsidRPr="00BB77A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E84196" w:rsidRPr="00BB77AE">
              <w:rPr>
                <w:rFonts w:ascii="Times New Roman" w:hAnsi="Times New Roman"/>
                <w:color w:val="000000"/>
                <w:position w:val="-8"/>
                <w:sz w:val="24"/>
              </w:rPr>
              <w:object w:dxaOrig="620" w:dyaOrig="360">
                <v:shape id="_x0000_i1030" type="#_x0000_t75" style="width:30.85pt;height:17.4pt" o:ole="">
                  <v:imagedata r:id="rId26" o:title=""/>
                </v:shape>
                <o:OLEObject Type="Embed" ProgID="Equation.3" ShapeID="_x0000_i1030" DrawAspect="Content" ObjectID="_1666128276" r:id="rId27"/>
              </w:object>
            </w:r>
            <w:r w:rsidRPr="00BB77A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;     </w:t>
            </w:r>
            <w:r w:rsidRPr="00BB77AE">
              <w:rPr>
                <w:rFonts w:ascii="Times New Roman" w:hAnsi="Times New Roman"/>
                <w:b/>
                <w:color w:val="008080"/>
                <w:sz w:val="24"/>
                <w:lang w:val="kk-KZ"/>
              </w:rPr>
              <w:t>12)</w:t>
            </w:r>
            <w:r w:rsidRPr="00BB77A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C96F2E" w:rsidRPr="00BB77AE">
              <w:rPr>
                <w:rFonts w:ascii="Times New Roman" w:hAnsi="Times New Roman"/>
                <w:color w:val="000000"/>
                <w:position w:val="-24"/>
                <w:sz w:val="24"/>
              </w:rPr>
              <w:object w:dxaOrig="680" w:dyaOrig="620">
                <v:shape id="_x0000_i1031" type="#_x0000_t75" style="width:34pt;height:31.65pt" o:ole="">
                  <v:imagedata r:id="rId28" o:title=""/>
                </v:shape>
                <o:OLEObject Type="Embed" ProgID="Equation.3" ShapeID="_x0000_i1031" DrawAspect="Content" ObjectID="_1666128277" r:id="rId29"/>
              </w:object>
            </w:r>
            <w:r w:rsidRPr="00BB77A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;     </w:t>
            </w:r>
            <w:r w:rsidRPr="00BB77AE">
              <w:rPr>
                <w:rFonts w:ascii="Times New Roman" w:hAnsi="Times New Roman"/>
                <w:b/>
                <w:color w:val="008080"/>
                <w:sz w:val="24"/>
                <w:lang w:val="kk-KZ"/>
              </w:rPr>
              <w:t>13)</w:t>
            </w:r>
            <w:r w:rsidRPr="00BB77A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  <w:r w:rsidR="00BB77AE" w:rsidRPr="00BB77AE">
              <w:rPr>
                <w:rFonts w:ascii="Times New Roman" w:hAnsi="Times New Roman"/>
                <w:color w:val="000000"/>
                <w:position w:val="-8"/>
                <w:sz w:val="24"/>
              </w:rPr>
              <w:object w:dxaOrig="600" w:dyaOrig="400">
                <v:shape id="_x0000_i1032" type="#_x0000_t75" style="width:30.05pt;height:20.55pt" o:ole="">
                  <v:imagedata r:id="rId30" o:title=""/>
                </v:shape>
                <o:OLEObject Type="Embed" ProgID="Equation.3" ShapeID="_x0000_i1032" DrawAspect="Content" ObjectID="_1666128278" r:id="rId31"/>
              </w:object>
            </w:r>
            <w:r w:rsidRPr="00BB77AE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 xml:space="preserve">                       </w:t>
            </w:r>
          </w:p>
          <w:p w:rsidR="00D26F38" w:rsidRPr="00BB77AE" w:rsidRDefault="00D26F38" w:rsidP="002361D0">
            <w:pPr>
              <w:spacing w:before="60" w:after="60"/>
              <w:ind w:firstLine="175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705" w:type="pct"/>
            <w:tcBorders>
              <w:bottom w:val="single" w:sz="8" w:space="0" w:color="2976A4"/>
            </w:tcBorders>
          </w:tcPr>
          <w:p w:rsidR="00D26F38" w:rsidRPr="00BB77AE" w:rsidRDefault="00D26F38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</w:p>
          <w:p w:rsidR="005D7422" w:rsidRPr="00BB77AE" w:rsidRDefault="005D7422" w:rsidP="002361D0">
            <w:pPr>
              <w:spacing w:before="60" w:after="60"/>
              <w:ind w:firstLine="175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Стикерлер, магнит, кеме және жаның суреттері.</w:t>
            </w:r>
          </w:p>
        </w:tc>
      </w:tr>
      <w:tr w:rsidR="00D26F38" w:rsidRPr="00BB77AE" w:rsidTr="002361D0">
        <w:tc>
          <w:tcPr>
            <w:tcW w:w="1769" w:type="pct"/>
            <w:gridSpan w:val="3"/>
            <w:tcBorders>
              <w:top w:val="single" w:sz="8" w:space="0" w:color="2976A4"/>
            </w:tcBorders>
            <w:shd w:val="clear" w:color="auto" w:fill="auto"/>
          </w:tcPr>
          <w:p w:rsidR="00D26F38" w:rsidRPr="00BB77AE" w:rsidRDefault="00287A44" w:rsidP="002361D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басқаларға қарағанда қабілетті оқушыларға қандай тапсырмалар бересіз? 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41" w:type="pct"/>
            <w:tcBorders>
              <w:top w:val="single" w:sz="8" w:space="0" w:color="2976A4"/>
            </w:tcBorders>
            <w:shd w:val="clear" w:color="auto" w:fill="auto"/>
          </w:tcPr>
          <w:p w:rsidR="00D26F38" w:rsidRPr="00BB77AE" w:rsidRDefault="00287A44" w:rsidP="002361D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690" w:type="pct"/>
            <w:gridSpan w:val="2"/>
            <w:tcBorders>
              <w:top w:val="single" w:sz="8" w:space="0" w:color="2976A4"/>
            </w:tcBorders>
          </w:tcPr>
          <w:p w:rsidR="00D26F38" w:rsidRPr="00BB77AE" w:rsidRDefault="00287A44" w:rsidP="002361D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BB77AE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BB77AE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26F38" w:rsidRPr="00BB77AE" w:rsidTr="002361D0">
        <w:trPr>
          <w:trHeight w:val="896"/>
        </w:trPr>
        <w:tc>
          <w:tcPr>
            <w:tcW w:w="1769" w:type="pct"/>
            <w:gridSpan w:val="3"/>
            <w:shd w:val="clear" w:color="auto" w:fill="auto"/>
          </w:tcPr>
          <w:p w:rsidR="00D26F38" w:rsidRPr="00BB77AE" w:rsidRDefault="00E84196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Диалог және қолдау тәсілі арқылы.</w:t>
            </w:r>
          </w:p>
        </w:tc>
        <w:tc>
          <w:tcPr>
            <w:tcW w:w="1541" w:type="pct"/>
            <w:shd w:val="clear" w:color="auto" w:fill="auto"/>
          </w:tcPr>
          <w:p w:rsidR="00C72F93" w:rsidRPr="00BB77AE" w:rsidRDefault="005D7422" w:rsidP="002361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«</w:t>
            </w:r>
            <w:r w:rsidR="00AD530F" w:rsidRPr="00BB77AE">
              <w:rPr>
                <w:rFonts w:ascii="Times New Roman" w:hAnsi="Times New Roman"/>
                <w:sz w:val="24"/>
                <w:lang w:val="kk-KZ"/>
              </w:rPr>
              <w:t>Бағдаршам</w:t>
            </w:r>
            <w:r w:rsidRPr="00BB77AE">
              <w:rPr>
                <w:rFonts w:ascii="Times New Roman" w:hAnsi="Times New Roman"/>
                <w:sz w:val="24"/>
                <w:lang w:val="kk-KZ"/>
              </w:rPr>
              <w:t>», «мадақтау сэндвичі», «ауызша мадақтау», «дескриптор» әдістері</w:t>
            </w:r>
          </w:p>
          <w:p w:rsidR="00D26F38" w:rsidRPr="00BB77AE" w:rsidRDefault="00D26F38" w:rsidP="002361D0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690" w:type="pct"/>
            <w:gridSpan w:val="2"/>
          </w:tcPr>
          <w:p w:rsidR="00D26F38" w:rsidRPr="00BB77AE" w:rsidRDefault="005D7422" w:rsidP="005D7422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  <w:r w:rsidRPr="00BB77AE">
              <w:rPr>
                <w:rFonts w:ascii="Times New Roman" w:hAnsi="Times New Roman"/>
                <w:sz w:val="24"/>
                <w:lang w:val="kk-KZ"/>
              </w:rPr>
              <w:t>Шаттық шеңберге тұру арқылы «бұзық телефон» ойыны негізінде сергіту сәтін ұйымдастыру</w:t>
            </w:r>
          </w:p>
        </w:tc>
      </w:tr>
      <w:tr w:rsidR="00D26F38" w:rsidRPr="00BB77AE" w:rsidTr="002361D0">
        <w:trPr>
          <w:cantSplit/>
          <w:trHeight w:val="557"/>
        </w:trPr>
        <w:tc>
          <w:tcPr>
            <w:tcW w:w="1295" w:type="pct"/>
            <w:gridSpan w:val="2"/>
            <w:vMerge w:val="restart"/>
            <w:shd w:val="clear" w:color="auto" w:fill="FFFFFF" w:themeFill="background1"/>
          </w:tcPr>
          <w:p w:rsidR="00D26F38" w:rsidRPr="00BB77AE" w:rsidRDefault="00C72F93" w:rsidP="002361D0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i/>
                <w:sz w:val="24"/>
                <w:lang w:val="kk-KZ"/>
              </w:rPr>
              <w:t>Сабақ бойынша р</w:t>
            </w:r>
            <w:r w:rsidR="00D26F38" w:rsidRPr="00BB77AE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ефлексия </w:t>
            </w:r>
          </w:p>
          <w:p w:rsidR="00D26F38" w:rsidRPr="00BB77AE" w:rsidRDefault="00D26F38" w:rsidP="002361D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72F93" w:rsidRPr="00BB77AE" w:rsidRDefault="00C72F93" w:rsidP="002361D0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Сабақ мақсаттары</w:t>
            </w:r>
            <w:r w:rsidR="00187B15"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 немесе </w:t>
            </w: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>оқу мақсаттары шынайы</w:t>
            </w:r>
            <w:r w:rsidR="00187B15" w:rsidRPr="00BB77AE">
              <w:rPr>
                <w:rFonts w:ascii="Times New Roman" w:hAnsi="Times New Roman"/>
                <w:i/>
                <w:sz w:val="24"/>
                <w:lang w:val="kk-KZ"/>
              </w:rPr>
              <w:t>, қолжетімді</w:t>
            </w: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 болды ма?</w:t>
            </w:r>
          </w:p>
          <w:p w:rsidR="00C72F93" w:rsidRPr="00BB77AE" w:rsidRDefault="00C72F93" w:rsidP="002361D0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>Барлық оқушылар</w:t>
            </w:r>
            <w:r w:rsidR="00187B15"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 оқу мақсатына қол жеткізді ме? </w:t>
            </w: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 оқушылар оқу мақсатына жетпеген болса, неліктен деп ойлайсыз? </w:t>
            </w: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BB77AE" w:rsidRDefault="00187B15" w:rsidP="002361D0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705" w:type="pct"/>
            <w:gridSpan w:val="4"/>
            <w:shd w:val="clear" w:color="auto" w:fill="FFFFFF" w:themeFill="background1"/>
          </w:tcPr>
          <w:p w:rsidR="00D26F38" w:rsidRPr="00BB77AE" w:rsidRDefault="00200263" w:rsidP="002361D0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Бұл тарауды сабақ туралы рефлексия жасау</w:t>
            </w:r>
            <w:r w:rsidR="00C72F93"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 үшін пайдаланыңыз. С</w:t>
            </w:r>
            <w:r w:rsidR="00187B15" w:rsidRPr="00BB77AE">
              <w:rPr>
                <w:rFonts w:ascii="Times New Roman" w:hAnsi="Times New Roman"/>
                <w:i/>
                <w:sz w:val="24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</w:tc>
      </w:tr>
      <w:tr w:rsidR="00D26F38" w:rsidRPr="00BB77AE" w:rsidTr="002361D0">
        <w:trPr>
          <w:cantSplit/>
          <w:trHeight w:val="2265"/>
        </w:trPr>
        <w:tc>
          <w:tcPr>
            <w:tcW w:w="1295" w:type="pct"/>
            <w:gridSpan w:val="2"/>
            <w:vMerge/>
            <w:shd w:val="clear" w:color="auto" w:fill="FFFFFF" w:themeFill="background1"/>
          </w:tcPr>
          <w:p w:rsidR="00D26F38" w:rsidRPr="00BB77AE" w:rsidRDefault="00D26F38" w:rsidP="002361D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05" w:type="pct"/>
            <w:gridSpan w:val="4"/>
            <w:shd w:val="clear" w:color="auto" w:fill="FFFFFF" w:themeFill="background1"/>
          </w:tcPr>
          <w:p w:rsidR="00D26F38" w:rsidRPr="00BB77AE" w:rsidRDefault="00D26F38" w:rsidP="002361D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BB77AE" w:rsidTr="002361D0">
        <w:trPr>
          <w:trHeight w:val="4230"/>
        </w:trPr>
        <w:tc>
          <w:tcPr>
            <w:tcW w:w="5000" w:type="pct"/>
            <w:gridSpan w:val="6"/>
            <w:shd w:val="clear" w:color="auto" w:fill="FFFFFF" w:themeFill="background1"/>
          </w:tcPr>
          <w:p w:rsidR="00D26F38" w:rsidRPr="00BB77AE" w:rsidRDefault="00C72F93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B77AE" w:rsidRDefault="00187B15" w:rsidP="002361D0">
            <w:pPr>
              <w:shd w:val="clear" w:color="auto" w:fill="FFFFFF" w:themeFill="background1"/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B77AE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B77AE" w:rsidRDefault="00C72F93" w:rsidP="002361D0">
            <w:pPr>
              <w:shd w:val="clear" w:color="auto" w:fill="FFFFFF" w:themeFill="background1"/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B77AE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B77AE" w:rsidRDefault="00D26F38" w:rsidP="002361D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B77AE" w:rsidRDefault="00796416" w:rsidP="002361D0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B77AE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BB77AE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BB77AE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B77AE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BB77A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BB77AE" w:rsidRDefault="002361D0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B77AE"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D26F38" w:rsidRPr="00BB77AE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B77AE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B77AE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B77AE" w:rsidSect="0007666D">
      <w:headerReference w:type="default" r:id="rId32"/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7F" w:rsidRDefault="0049457F" w:rsidP="00FE3E8D">
      <w:pPr>
        <w:spacing w:line="240" w:lineRule="auto"/>
      </w:pPr>
      <w:r>
        <w:separator/>
      </w:r>
    </w:p>
  </w:endnote>
  <w:endnote w:type="continuationSeparator" w:id="0">
    <w:p w:rsidR="0049457F" w:rsidRDefault="0049457F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7F" w:rsidRDefault="0049457F" w:rsidP="00FE3E8D">
      <w:pPr>
        <w:spacing w:line="240" w:lineRule="auto"/>
      </w:pPr>
      <w:r>
        <w:separator/>
      </w:r>
    </w:p>
  </w:footnote>
  <w:footnote w:type="continuationSeparator" w:id="0">
    <w:p w:rsidR="0049457F" w:rsidRDefault="0049457F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7A1143" w:rsidRDefault="001D5BDE" w:rsidP="007A1143">
    <w:pPr>
      <w:pStyle w:val="af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97D86"/>
    <w:multiLevelType w:val="hybridMultilevel"/>
    <w:tmpl w:val="51323CF6"/>
    <w:lvl w:ilvl="0" w:tplc="6D5034E6">
      <w:start w:val="1"/>
      <w:numFmt w:val="upperRoman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A5C96"/>
    <w:multiLevelType w:val="hybridMultilevel"/>
    <w:tmpl w:val="7208169A"/>
    <w:lvl w:ilvl="0" w:tplc="55B6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24E65"/>
    <w:multiLevelType w:val="hybridMultilevel"/>
    <w:tmpl w:val="4B80CA70"/>
    <w:lvl w:ilvl="0" w:tplc="337EE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16104"/>
    <w:multiLevelType w:val="hybridMultilevel"/>
    <w:tmpl w:val="A9EC760E"/>
    <w:lvl w:ilvl="0" w:tplc="17AA2E54">
      <w:start w:val="1"/>
      <w:numFmt w:val="decimal"/>
      <w:lvlText w:val="%1- "/>
      <w:lvlJc w:val="left"/>
      <w:pPr>
        <w:ind w:left="8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D2190"/>
    <w:multiLevelType w:val="hybridMultilevel"/>
    <w:tmpl w:val="72C2E490"/>
    <w:lvl w:ilvl="0" w:tplc="7B92F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730B9"/>
    <w:multiLevelType w:val="hybridMultilevel"/>
    <w:tmpl w:val="A48E5C82"/>
    <w:lvl w:ilvl="0" w:tplc="0419000F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2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13D8B"/>
    <w:multiLevelType w:val="hybridMultilevel"/>
    <w:tmpl w:val="6746684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197A41"/>
    <w:multiLevelType w:val="hybridMultilevel"/>
    <w:tmpl w:val="E234AB18"/>
    <w:lvl w:ilvl="0" w:tplc="C7464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05217F"/>
    <w:multiLevelType w:val="hybridMultilevel"/>
    <w:tmpl w:val="A48E5C82"/>
    <w:lvl w:ilvl="0" w:tplc="0419000F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24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EE7943"/>
    <w:multiLevelType w:val="hybridMultilevel"/>
    <w:tmpl w:val="A9EC760E"/>
    <w:lvl w:ilvl="0" w:tplc="17AA2E54">
      <w:start w:val="1"/>
      <w:numFmt w:val="decimal"/>
      <w:lvlText w:val="%1- "/>
      <w:lvlJc w:val="left"/>
      <w:pPr>
        <w:ind w:left="8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D46E2"/>
    <w:multiLevelType w:val="hybridMultilevel"/>
    <w:tmpl w:val="6792B71E"/>
    <w:lvl w:ilvl="0" w:tplc="94749F7A">
      <w:start w:val="1"/>
      <w:numFmt w:val="decimal"/>
      <w:lvlText w:val="%1- 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F7DC8"/>
    <w:multiLevelType w:val="hybridMultilevel"/>
    <w:tmpl w:val="A48E5C82"/>
    <w:lvl w:ilvl="0" w:tplc="0419000F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30"/>
  </w:num>
  <w:num w:numId="5">
    <w:abstractNumId w:val="27"/>
  </w:num>
  <w:num w:numId="6">
    <w:abstractNumId w:val="37"/>
  </w:num>
  <w:num w:numId="7">
    <w:abstractNumId w:val="19"/>
  </w:num>
  <w:num w:numId="8">
    <w:abstractNumId w:val="4"/>
  </w:num>
  <w:num w:numId="9">
    <w:abstractNumId w:val="33"/>
  </w:num>
  <w:num w:numId="10">
    <w:abstractNumId w:val="6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0"/>
  </w:num>
  <w:num w:numId="17">
    <w:abstractNumId w:val="13"/>
  </w:num>
  <w:num w:numId="18">
    <w:abstractNumId w:val="32"/>
  </w:num>
  <w:num w:numId="19">
    <w:abstractNumId w:val="20"/>
  </w:num>
  <w:num w:numId="20">
    <w:abstractNumId w:val="1"/>
  </w:num>
  <w:num w:numId="21">
    <w:abstractNumId w:val="18"/>
  </w:num>
  <w:num w:numId="22">
    <w:abstractNumId w:val="14"/>
  </w:num>
  <w:num w:numId="23">
    <w:abstractNumId w:val="35"/>
  </w:num>
  <w:num w:numId="24">
    <w:abstractNumId w:val="25"/>
  </w:num>
  <w:num w:numId="25">
    <w:abstractNumId w:val="24"/>
  </w:num>
  <w:num w:numId="26">
    <w:abstractNumId w:val="29"/>
  </w:num>
  <w:num w:numId="27">
    <w:abstractNumId w:val="23"/>
  </w:num>
  <w:num w:numId="28">
    <w:abstractNumId w:val="11"/>
  </w:num>
  <w:num w:numId="29">
    <w:abstractNumId w:val="36"/>
  </w:num>
  <w:num w:numId="30">
    <w:abstractNumId w:val="10"/>
  </w:num>
  <w:num w:numId="31">
    <w:abstractNumId w:val="3"/>
  </w:num>
  <w:num w:numId="32">
    <w:abstractNumId w:val="7"/>
  </w:num>
  <w:num w:numId="33">
    <w:abstractNumId w:val="31"/>
  </w:num>
  <w:num w:numId="34">
    <w:abstractNumId w:val="5"/>
  </w:num>
  <w:num w:numId="35">
    <w:abstractNumId w:val="21"/>
  </w:num>
  <w:num w:numId="36">
    <w:abstractNumId w:val="8"/>
  </w:num>
  <w:num w:numId="37">
    <w:abstractNumId w:val="2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32439"/>
    <w:rsid w:val="00032ACF"/>
    <w:rsid w:val="000412F2"/>
    <w:rsid w:val="00041862"/>
    <w:rsid w:val="0004355F"/>
    <w:rsid w:val="000435F3"/>
    <w:rsid w:val="000459C6"/>
    <w:rsid w:val="00063FC6"/>
    <w:rsid w:val="00075AD3"/>
    <w:rsid w:val="0007666D"/>
    <w:rsid w:val="00080F6D"/>
    <w:rsid w:val="00082368"/>
    <w:rsid w:val="000958C8"/>
    <w:rsid w:val="00096BB3"/>
    <w:rsid w:val="000A0887"/>
    <w:rsid w:val="000B05EE"/>
    <w:rsid w:val="000B08D7"/>
    <w:rsid w:val="000B221B"/>
    <w:rsid w:val="000B451A"/>
    <w:rsid w:val="000C1F9A"/>
    <w:rsid w:val="000C33D9"/>
    <w:rsid w:val="000C4066"/>
    <w:rsid w:val="000C6810"/>
    <w:rsid w:val="000E2C56"/>
    <w:rsid w:val="000E310B"/>
    <w:rsid w:val="000F199D"/>
    <w:rsid w:val="000F46DF"/>
    <w:rsid w:val="0010685C"/>
    <w:rsid w:val="00123865"/>
    <w:rsid w:val="00134200"/>
    <w:rsid w:val="001359C0"/>
    <w:rsid w:val="00137F32"/>
    <w:rsid w:val="00151D75"/>
    <w:rsid w:val="0015718F"/>
    <w:rsid w:val="00157C51"/>
    <w:rsid w:val="00171D99"/>
    <w:rsid w:val="001741BE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7471"/>
    <w:rsid w:val="001A3BDA"/>
    <w:rsid w:val="001B3CDB"/>
    <w:rsid w:val="001C0F6E"/>
    <w:rsid w:val="001C4495"/>
    <w:rsid w:val="001C6F58"/>
    <w:rsid w:val="001D5BDE"/>
    <w:rsid w:val="001F1E0E"/>
    <w:rsid w:val="001F5FCE"/>
    <w:rsid w:val="00200263"/>
    <w:rsid w:val="00202087"/>
    <w:rsid w:val="002024C5"/>
    <w:rsid w:val="002109E5"/>
    <w:rsid w:val="002115C4"/>
    <w:rsid w:val="002153B5"/>
    <w:rsid w:val="002166F7"/>
    <w:rsid w:val="002175CF"/>
    <w:rsid w:val="00220FC4"/>
    <w:rsid w:val="00232BD2"/>
    <w:rsid w:val="002361D0"/>
    <w:rsid w:val="00236824"/>
    <w:rsid w:val="0024087D"/>
    <w:rsid w:val="00243F76"/>
    <w:rsid w:val="002454AB"/>
    <w:rsid w:val="00252BF6"/>
    <w:rsid w:val="00252CEB"/>
    <w:rsid w:val="0026347F"/>
    <w:rsid w:val="00267BC5"/>
    <w:rsid w:val="00267E5E"/>
    <w:rsid w:val="0027175A"/>
    <w:rsid w:val="00274E2D"/>
    <w:rsid w:val="002768B0"/>
    <w:rsid w:val="00280D19"/>
    <w:rsid w:val="00283E22"/>
    <w:rsid w:val="00286DB0"/>
    <w:rsid w:val="00287A44"/>
    <w:rsid w:val="00291F14"/>
    <w:rsid w:val="0029348E"/>
    <w:rsid w:val="002940CF"/>
    <w:rsid w:val="002A44AA"/>
    <w:rsid w:val="002A638D"/>
    <w:rsid w:val="002C1470"/>
    <w:rsid w:val="002E65AC"/>
    <w:rsid w:val="002F1102"/>
    <w:rsid w:val="002F3C39"/>
    <w:rsid w:val="002F5613"/>
    <w:rsid w:val="002F58C0"/>
    <w:rsid w:val="002F7A04"/>
    <w:rsid w:val="00303C09"/>
    <w:rsid w:val="003058D9"/>
    <w:rsid w:val="00321408"/>
    <w:rsid w:val="00322DA5"/>
    <w:rsid w:val="003253EA"/>
    <w:rsid w:val="003260AD"/>
    <w:rsid w:val="00330362"/>
    <w:rsid w:val="00334AE0"/>
    <w:rsid w:val="00341843"/>
    <w:rsid w:val="00373ED7"/>
    <w:rsid w:val="00373F18"/>
    <w:rsid w:val="003771BD"/>
    <w:rsid w:val="00383524"/>
    <w:rsid w:val="003945DA"/>
    <w:rsid w:val="0039715F"/>
    <w:rsid w:val="003A2103"/>
    <w:rsid w:val="003B2290"/>
    <w:rsid w:val="003B2849"/>
    <w:rsid w:val="003B7CFD"/>
    <w:rsid w:val="003C0124"/>
    <w:rsid w:val="003C120D"/>
    <w:rsid w:val="003C4EDF"/>
    <w:rsid w:val="003C5D27"/>
    <w:rsid w:val="003C6210"/>
    <w:rsid w:val="003C73F2"/>
    <w:rsid w:val="003D282D"/>
    <w:rsid w:val="003E3DCC"/>
    <w:rsid w:val="003E3E54"/>
    <w:rsid w:val="003E6B78"/>
    <w:rsid w:val="003F7504"/>
    <w:rsid w:val="003F7976"/>
    <w:rsid w:val="00401B36"/>
    <w:rsid w:val="004125C5"/>
    <w:rsid w:val="00413268"/>
    <w:rsid w:val="00413E67"/>
    <w:rsid w:val="00414732"/>
    <w:rsid w:val="00421F74"/>
    <w:rsid w:val="00423283"/>
    <w:rsid w:val="00425805"/>
    <w:rsid w:val="00426476"/>
    <w:rsid w:val="00427FC2"/>
    <w:rsid w:val="0043185C"/>
    <w:rsid w:val="0043235B"/>
    <w:rsid w:val="004339CD"/>
    <w:rsid w:val="00441C9D"/>
    <w:rsid w:val="004611FB"/>
    <w:rsid w:val="0046249D"/>
    <w:rsid w:val="0046522B"/>
    <w:rsid w:val="004663AC"/>
    <w:rsid w:val="0047301E"/>
    <w:rsid w:val="00475028"/>
    <w:rsid w:val="00476511"/>
    <w:rsid w:val="00487330"/>
    <w:rsid w:val="00492D32"/>
    <w:rsid w:val="0049457F"/>
    <w:rsid w:val="00497530"/>
    <w:rsid w:val="004A2D3F"/>
    <w:rsid w:val="004A78E2"/>
    <w:rsid w:val="004C03DD"/>
    <w:rsid w:val="004C52D0"/>
    <w:rsid w:val="004D1A21"/>
    <w:rsid w:val="004D72EA"/>
    <w:rsid w:val="004F5F9B"/>
    <w:rsid w:val="004F663E"/>
    <w:rsid w:val="004F715D"/>
    <w:rsid w:val="0050285C"/>
    <w:rsid w:val="005035BA"/>
    <w:rsid w:val="005147D5"/>
    <w:rsid w:val="005247FD"/>
    <w:rsid w:val="0053248B"/>
    <w:rsid w:val="00537E9E"/>
    <w:rsid w:val="0054312C"/>
    <w:rsid w:val="00553337"/>
    <w:rsid w:val="00553344"/>
    <w:rsid w:val="00560D51"/>
    <w:rsid w:val="0056349E"/>
    <w:rsid w:val="00563BF5"/>
    <w:rsid w:val="00571760"/>
    <w:rsid w:val="005732DB"/>
    <w:rsid w:val="00576805"/>
    <w:rsid w:val="0057718C"/>
    <w:rsid w:val="005A270D"/>
    <w:rsid w:val="005A295D"/>
    <w:rsid w:val="005A50B6"/>
    <w:rsid w:val="005C208D"/>
    <w:rsid w:val="005C45DF"/>
    <w:rsid w:val="005D7422"/>
    <w:rsid w:val="005E005A"/>
    <w:rsid w:val="005E369E"/>
    <w:rsid w:val="005E622A"/>
    <w:rsid w:val="005F2AC6"/>
    <w:rsid w:val="005F4CFD"/>
    <w:rsid w:val="005F65CD"/>
    <w:rsid w:val="005F7408"/>
    <w:rsid w:val="006004B1"/>
    <w:rsid w:val="0060341B"/>
    <w:rsid w:val="00613F52"/>
    <w:rsid w:val="0061595B"/>
    <w:rsid w:val="006225B5"/>
    <w:rsid w:val="00625ACF"/>
    <w:rsid w:val="00637465"/>
    <w:rsid w:val="006543DE"/>
    <w:rsid w:val="006708F3"/>
    <w:rsid w:val="006728F3"/>
    <w:rsid w:val="00672B8B"/>
    <w:rsid w:val="006750D6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0C6F"/>
    <w:rsid w:val="006C6D3B"/>
    <w:rsid w:val="006D2770"/>
    <w:rsid w:val="006D4F82"/>
    <w:rsid w:val="006E356E"/>
    <w:rsid w:val="006F0235"/>
    <w:rsid w:val="006F31CA"/>
    <w:rsid w:val="00706CE2"/>
    <w:rsid w:val="00711CAA"/>
    <w:rsid w:val="007145BF"/>
    <w:rsid w:val="00714677"/>
    <w:rsid w:val="00714D10"/>
    <w:rsid w:val="0071530D"/>
    <w:rsid w:val="00717F56"/>
    <w:rsid w:val="007234E6"/>
    <w:rsid w:val="007258F5"/>
    <w:rsid w:val="007310C0"/>
    <w:rsid w:val="0074520A"/>
    <w:rsid w:val="00750EE8"/>
    <w:rsid w:val="007524F4"/>
    <w:rsid w:val="00754300"/>
    <w:rsid w:val="00756363"/>
    <w:rsid w:val="007572FA"/>
    <w:rsid w:val="0076066C"/>
    <w:rsid w:val="00770016"/>
    <w:rsid w:val="007776C0"/>
    <w:rsid w:val="00781E06"/>
    <w:rsid w:val="007847DD"/>
    <w:rsid w:val="00785920"/>
    <w:rsid w:val="00791E88"/>
    <w:rsid w:val="00792CE9"/>
    <w:rsid w:val="00796416"/>
    <w:rsid w:val="00797A62"/>
    <w:rsid w:val="00797E9E"/>
    <w:rsid w:val="007A1143"/>
    <w:rsid w:val="007A3931"/>
    <w:rsid w:val="007B296E"/>
    <w:rsid w:val="007B4E34"/>
    <w:rsid w:val="007C665F"/>
    <w:rsid w:val="007D3C50"/>
    <w:rsid w:val="007E20DF"/>
    <w:rsid w:val="007E27F8"/>
    <w:rsid w:val="007E637E"/>
    <w:rsid w:val="007E6380"/>
    <w:rsid w:val="007E7C4B"/>
    <w:rsid w:val="007F03C2"/>
    <w:rsid w:val="007F7E41"/>
    <w:rsid w:val="008070D5"/>
    <w:rsid w:val="008074BD"/>
    <w:rsid w:val="00807D58"/>
    <w:rsid w:val="00814ABD"/>
    <w:rsid w:val="0081687C"/>
    <w:rsid w:val="00821E22"/>
    <w:rsid w:val="00826EBE"/>
    <w:rsid w:val="00834ACF"/>
    <w:rsid w:val="0084069F"/>
    <w:rsid w:val="00841253"/>
    <w:rsid w:val="0084563B"/>
    <w:rsid w:val="00863960"/>
    <w:rsid w:val="0086700D"/>
    <w:rsid w:val="00872E4D"/>
    <w:rsid w:val="00877246"/>
    <w:rsid w:val="00886797"/>
    <w:rsid w:val="0089133C"/>
    <w:rsid w:val="008A05D6"/>
    <w:rsid w:val="008B6FEC"/>
    <w:rsid w:val="008C071E"/>
    <w:rsid w:val="008C7DE4"/>
    <w:rsid w:val="008D1079"/>
    <w:rsid w:val="008D164F"/>
    <w:rsid w:val="008D5B07"/>
    <w:rsid w:val="008E70FB"/>
    <w:rsid w:val="008F0109"/>
    <w:rsid w:val="008F2725"/>
    <w:rsid w:val="008F6FFF"/>
    <w:rsid w:val="008F7D06"/>
    <w:rsid w:val="00903007"/>
    <w:rsid w:val="00907D56"/>
    <w:rsid w:val="0091584D"/>
    <w:rsid w:val="00923D89"/>
    <w:rsid w:val="00932884"/>
    <w:rsid w:val="0094117E"/>
    <w:rsid w:val="00941859"/>
    <w:rsid w:val="0095219D"/>
    <w:rsid w:val="00952F43"/>
    <w:rsid w:val="00957DAC"/>
    <w:rsid w:val="009710A4"/>
    <w:rsid w:val="00971B01"/>
    <w:rsid w:val="0097452C"/>
    <w:rsid w:val="00976D52"/>
    <w:rsid w:val="00982B07"/>
    <w:rsid w:val="00984686"/>
    <w:rsid w:val="009875E0"/>
    <w:rsid w:val="00990000"/>
    <w:rsid w:val="00994194"/>
    <w:rsid w:val="009A04EF"/>
    <w:rsid w:val="009B1A5A"/>
    <w:rsid w:val="009B2ED7"/>
    <w:rsid w:val="009B7B3C"/>
    <w:rsid w:val="009C1439"/>
    <w:rsid w:val="009C40B9"/>
    <w:rsid w:val="009C57D2"/>
    <w:rsid w:val="009C590A"/>
    <w:rsid w:val="009D0BBF"/>
    <w:rsid w:val="009D261F"/>
    <w:rsid w:val="009D560D"/>
    <w:rsid w:val="009E1F0D"/>
    <w:rsid w:val="009E224B"/>
    <w:rsid w:val="009E6350"/>
    <w:rsid w:val="009E77A6"/>
    <w:rsid w:val="009F2450"/>
    <w:rsid w:val="009F64BD"/>
    <w:rsid w:val="009F6B9B"/>
    <w:rsid w:val="00A01181"/>
    <w:rsid w:val="00A021B7"/>
    <w:rsid w:val="00A058C5"/>
    <w:rsid w:val="00A07F2B"/>
    <w:rsid w:val="00A17A6F"/>
    <w:rsid w:val="00A27964"/>
    <w:rsid w:val="00A300CE"/>
    <w:rsid w:val="00A44BA6"/>
    <w:rsid w:val="00A46E33"/>
    <w:rsid w:val="00A655E1"/>
    <w:rsid w:val="00A67CE9"/>
    <w:rsid w:val="00A73DF7"/>
    <w:rsid w:val="00A757F6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3E0E"/>
    <w:rsid w:val="00AD530F"/>
    <w:rsid w:val="00AD77F6"/>
    <w:rsid w:val="00AE1442"/>
    <w:rsid w:val="00AE1C01"/>
    <w:rsid w:val="00AE1EDE"/>
    <w:rsid w:val="00AE41F1"/>
    <w:rsid w:val="00AE68B9"/>
    <w:rsid w:val="00AF2B28"/>
    <w:rsid w:val="00AF59A3"/>
    <w:rsid w:val="00AF61B8"/>
    <w:rsid w:val="00B0231E"/>
    <w:rsid w:val="00B04989"/>
    <w:rsid w:val="00B056D8"/>
    <w:rsid w:val="00B12108"/>
    <w:rsid w:val="00B13FC1"/>
    <w:rsid w:val="00B202F0"/>
    <w:rsid w:val="00B222ED"/>
    <w:rsid w:val="00B24DB1"/>
    <w:rsid w:val="00B25253"/>
    <w:rsid w:val="00B25419"/>
    <w:rsid w:val="00B266B6"/>
    <w:rsid w:val="00B413B1"/>
    <w:rsid w:val="00B51726"/>
    <w:rsid w:val="00B57840"/>
    <w:rsid w:val="00B616BE"/>
    <w:rsid w:val="00B62BF2"/>
    <w:rsid w:val="00B63E95"/>
    <w:rsid w:val="00B71423"/>
    <w:rsid w:val="00B75AF2"/>
    <w:rsid w:val="00B7626C"/>
    <w:rsid w:val="00B81B94"/>
    <w:rsid w:val="00B83708"/>
    <w:rsid w:val="00B856B5"/>
    <w:rsid w:val="00B85FAB"/>
    <w:rsid w:val="00B91A4C"/>
    <w:rsid w:val="00B94D4B"/>
    <w:rsid w:val="00BB62D6"/>
    <w:rsid w:val="00BB63D3"/>
    <w:rsid w:val="00BB77AE"/>
    <w:rsid w:val="00BC3A9A"/>
    <w:rsid w:val="00BD1E8A"/>
    <w:rsid w:val="00BD5336"/>
    <w:rsid w:val="00BE2CC9"/>
    <w:rsid w:val="00C00237"/>
    <w:rsid w:val="00C063C2"/>
    <w:rsid w:val="00C11507"/>
    <w:rsid w:val="00C2365A"/>
    <w:rsid w:val="00C26929"/>
    <w:rsid w:val="00C30400"/>
    <w:rsid w:val="00C31A7F"/>
    <w:rsid w:val="00C33563"/>
    <w:rsid w:val="00C3477B"/>
    <w:rsid w:val="00C35673"/>
    <w:rsid w:val="00C36720"/>
    <w:rsid w:val="00C4052C"/>
    <w:rsid w:val="00C41C5D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84F"/>
    <w:rsid w:val="00C66CC7"/>
    <w:rsid w:val="00C67827"/>
    <w:rsid w:val="00C72F93"/>
    <w:rsid w:val="00C80027"/>
    <w:rsid w:val="00C820E2"/>
    <w:rsid w:val="00C82A7A"/>
    <w:rsid w:val="00C90BE7"/>
    <w:rsid w:val="00C9540B"/>
    <w:rsid w:val="00C96820"/>
    <w:rsid w:val="00C96F2E"/>
    <w:rsid w:val="00CA53FC"/>
    <w:rsid w:val="00CA6B05"/>
    <w:rsid w:val="00CB4FCD"/>
    <w:rsid w:val="00CC2645"/>
    <w:rsid w:val="00CD6C7D"/>
    <w:rsid w:val="00CD7229"/>
    <w:rsid w:val="00CE01C9"/>
    <w:rsid w:val="00CE366F"/>
    <w:rsid w:val="00CE508E"/>
    <w:rsid w:val="00CF0B0F"/>
    <w:rsid w:val="00CF0EAC"/>
    <w:rsid w:val="00CF2BB4"/>
    <w:rsid w:val="00D10C74"/>
    <w:rsid w:val="00D1504C"/>
    <w:rsid w:val="00D164FE"/>
    <w:rsid w:val="00D26F38"/>
    <w:rsid w:val="00D27822"/>
    <w:rsid w:val="00D317FA"/>
    <w:rsid w:val="00D421A1"/>
    <w:rsid w:val="00D520D3"/>
    <w:rsid w:val="00D551BB"/>
    <w:rsid w:val="00D56616"/>
    <w:rsid w:val="00D6262D"/>
    <w:rsid w:val="00D64A2D"/>
    <w:rsid w:val="00D661F4"/>
    <w:rsid w:val="00D76164"/>
    <w:rsid w:val="00D8025C"/>
    <w:rsid w:val="00D92867"/>
    <w:rsid w:val="00DA1B26"/>
    <w:rsid w:val="00DA63FD"/>
    <w:rsid w:val="00DD0B3F"/>
    <w:rsid w:val="00DD74AE"/>
    <w:rsid w:val="00DE1158"/>
    <w:rsid w:val="00DE24F9"/>
    <w:rsid w:val="00DE5AC4"/>
    <w:rsid w:val="00E059C9"/>
    <w:rsid w:val="00E144D8"/>
    <w:rsid w:val="00E145E1"/>
    <w:rsid w:val="00E20732"/>
    <w:rsid w:val="00E222A1"/>
    <w:rsid w:val="00E3385F"/>
    <w:rsid w:val="00E34D69"/>
    <w:rsid w:val="00E37091"/>
    <w:rsid w:val="00E41DDC"/>
    <w:rsid w:val="00E43D3C"/>
    <w:rsid w:val="00E46028"/>
    <w:rsid w:val="00E61212"/>
    <w:rsid w:val="00E62AC2"/>
    <w:rsid w:val="00E73570"/>
    <w:rsid w:val="00E77C5D"/>
    <w:rsid w:val="00E806D4"/>
    <w:rsid w:val="00E821AC"/>
    <w:rsid w:val="00E84196"/>
    <w:rsid w:val="00E92327"/>
    <w:rsid w:val="00E95757"/>
    <w:rsid w:val="00EA2051"/>
    <w:rsid w:val="00EA2E0F"/>
    <w:rsid w:val="00EA5D24"/>
    <w:rsid w:val="00EA7779"/>
    <w:rsid w:val="00EB3FED"/>
    <w:rsid w:val="00EB4250"/>
    <w:rsid w:val="00EB498A"/>
    <w:rsid w:val="00EB59AC"/>
    <w:rsid w:val="00EC1BEC"/>
    <w:rsid w:val="00EC2BC7"/>
    <w:rsid w:val="00EC37F5"/>
    <w:rsid w:val="00ED6419"/>
    <w:rsid w:val="00ED72FD"/>
    <w:rsid w:val="00EF1059"/>
    <w:rsid w:val="00F007C7"/>
    <w:rsid w:val="00F123D0"/>
    <w:rsid w:val="00F15DE5"/>
    <w:rsid w:val="00F17722"/>
    <w:rsid w:val="00F322E1"/>
    <w:rsid w:val="00F347CB"/>
    <w:rsid w:val="00F35088"/>
    <w:rsid w:val="00F376D5"/>
    <w:rsid w:val="00F4763C"/>
    <w:rsid w:val="00F76896"/>
    <w:rsid w:val="00F82F7F"/>
    <w:rsid w:val="00F86D3B"/>
    <w:rsid w:val="00F9001A"/>
    <w:rsid w:val="00F941FB"/>
    <w:rsid w:val="00FA0B8A"/>
    <w:rsid w:val="00FA45B2"/>
    <w:rsid w:val="00FC2DA7"/>
    <w:rsid w:val="00FD228C"/>
    <w:rsid w:val="00FD4D6D"/>
    <w:rsid w:val="00FD5941"/>
    <w:rsid w:val="00FE33D3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994194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994194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ListParagraph1">
    <w:name w:val="List Paragraph1"/>
    <w:basedOn w:val="a"/>
    <w:uiPriority w:val="34"/>
    <w:qFormat/>
    <w:rsid w:val="009E77A6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ae">
    <w:name w:val="Абзац списка Знак"/>
    <w:link w:val="ad"/>
    <w:uiPriority w:val="34"/>
    <w:locked/>
    <w:rsid w:val="003B2290"/>
    <w:rPr>
      <w:rFonts w:ascii="Arial" w:eastAsia="Times New Roman" w:hAnsi="Arial" w:cs="Times New Roman"/>
      <w:szCs w:val="24"/>
      <w:lang w:val="en-GB"/>
    </w:rPr>
  </w:style>
  <w:style w:type="character" w:styleId="af6">
    <w:name w:val="Placeholder Text"/>
    <w:basedOn w:val="a0"/>
    <w:uiPriority w:val="99"/>
    <w:semiHidden/>
    <w:rsid w:val="00EA2E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994194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994194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ListParagraph1">
    <w:name w:val="List Paragraph1"/>
    <w:basedOn w:val="a"/>
    <w:uiPriority w:val="34"/>
    <w:qFormat/>
    <w:rsid w:val="009E77A6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ae">
    <w:name w:val="Абзац списка Знак"/>
    <w:link w:val="ad"/>
    <w:uiPriority w:val="34"/>
    <w:locked/>
    <w:rsid w:val="003B2290"/>
    <w:rPr>
      <w:rFonts w:ascii="Arial" w:eastAsia="Times New Roman" w:hAnsi="Arial" w:cs="Times New Roman"/>
      <w:szCs w:val="24"/>
      <w:lang w:val="en-GB"/>
    </w:rPr>
  </w:style>
  <w:style w:type="character" w:styleId="af6">
    <w:name w:val="Placeholder Text"/>
    <w:basedOn w:val="a0"/>
    <w:uiPriority w:val="99"/>
    <w:semiHidden/>
    <w:rsid w:val="00EA2E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hyperlink" Target="http://www.kahoot.i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microsoft.com/office/2007/relationships/hdphoto" Target="media/hdphoto2.wdp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6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2020-11-03T09:15:00Z</dcterms:created>
  <dcterms:modified xsi:type="dcterms:W3CDTF">2020-11-05T18:36:00Z</dcterms:modified>
</cp:coreProperties>
</file>