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C5" w:rsidRPr="00F85A64" w:rsidRDefault="00504FC8" w:rsidP="00504FC8">
      <w:pPr>
        <w:jc w:val="center"/>
        <w:rPr>
          <w:rFonts w:ascii="Times New Roman" w:hAnsi="Times New Roman" w:cs="Times New Roman"/>
          <w:sz w:val="28"/>
        </w:rPr>
      </w:pPr>
      <w:r w:rsidRPr="00F85A64">
        <w:rPr>
          <w:rFonts w:ascii="Times New Roman" w:hAnsi="Times New Roman" w:cs="Times New Roman"/>
          <w:sz w:val="28"/>
        </w:rPr>
        <w:t>Западно-Казахстанский инженерно-экономический колледж</w:t>
      </w:r>
    </w:p>
    <w:p w:rsidR="00504FC8" w:rsidRPr="00F85A64" w:rsidRDefault="00504FC8" w:rsidP="00504FC8">
      <w:pPr>
        <w:jc w:val="center"/>
        <w:rPr>
          <w:rFonts w:ascii="Times New Roman" w:hAnsi="Times New Roman" w:cs="Times New Roman"/>
          <w:sz w:val="28"/>
        </w:rPr>
      </w:pPr>
    </w:p>
    <w:p w:rsidR="00504FC8" w:rsidRDefault="00504FC8" w:rsidP="00504FC8">
      <w:pPr>
        <w:jc w:val="center"/>
        <w:rPr>
          <w:rFonts w:ascii="Times New Roman" w:hAnsi="Times New Roman" w:cs="Times New Roman"/>
          <w:sz w:val="24"/>
        </w:rPr>
      </w:pPr>
    </w:p>
    <w:p w:rsidR="00504FC8" w:rsidRDefault="00504FC8" w:rsidP="00504FC8">
      <w:pPr>
        <w:jc w:val="center"/>
        <w:rPr>
          <w:rFonts w:ascii="Times New Roman" w:hAnsi="Times New Roman" w:cs="Times New Roman"/>
          <w:sz w:val="24"/>
        </w:rPr>
      </w:pPr>
    </w:p>
    <w:p w:rsidR="00504FC8" w:rsidRPr="00F85A64" w:rsidRDefault="00504FC8" w:rsidP="00504FC8">
      <w:pPr>
        <w:jc w:val="center"/>
        <w:rPr>
          <w:rFonts w:ascii="Times New Roman" w:hAnsi="Times New Roman" w:cs="Times New Roman"/>
          <w:sz w:val="28"/>
        </w:rPr>
      </w:pPr>
    </w:p>
    <w:p w:rsidR="00504FC8" w:rsidRPr="00F85A64" w:rsidRDefault="00504FC8" w:rsidP="00504FC8">
      <w:pPr>
        <w:jc w:val="center"/>
        <w:rPr>
          <w:rFonts w:ascii="Times New Roman" w:hAnsi="Times New Roman" w:cs="Times New Roman"/>
          <w:sz w:val="28"/>
        </w:rPr>
      </w:pPr>
      <w:r w:rsidRPr="00F85A64">
        <w:rPr>
          <w:rFonts w:ascii="Times New Roman" w:hAnsi="Times New Roman" w:cs="Times New Roman"/>
          <w:sz w:val="28"/>
        </w:rPr>
        <w:t>Доклад</w:t>
      </w:r>
    </w:p>
    <w:p w:rsidR="00504FC8" w:rsidRPr="00F85A64" w:rsidRDefault="00504FC8" w:rsidP="00504FC8">
      <w:pPr>
        <w:jc w:val="center"/>
        <w:rPr>
          <w:rFonts w:ascii="Times New Roman" w:hAnsi="Times New Roman" w:cs="Times New Roman"/>
          <w:sz w:val="28"/>
        </w:rPr>
      </w:pPr>
      <w:r w:rsidRPr="00F85A64">
        <w:rPr>
          <w:rFonts w:ascii="Times New Roman" w:hAnsi="Times New Roman" w:cs="Times New Roman"/>
          <w:sz w:val="28"/>
        </w:rPr>
        <w:t>На тему: «Оказание психологической помощи детям в случае развода родителей»</w:t>
      </w:r>
    </w:p>
    <w:p w:rsidR="00504FC8" w:rsidRPr="00F85A64" w:rsidRDefault="00504FC8" w:rsidP="00504FC8">
      <w:pPr>
        <w:jc w:val="center"/>
        <w:rPr>
          <w:rFonts w:ascii="Times New Roman" w:hAnsi="Times New Roman" w:cs="Times New Roman"/>
          <w:sz w:val="28"/>
        </w:rPr>
      </w:pPr>
    </w:p>
    <w:p w:rsidR="00504FC8" w:rsidRPr="00F85A64" w:rsidRDefault="00504FC8" w:rsidP="00504FC8">
      <w:pPr>
        <w:jc w:val="center"/>
        <w:rPr>
          <w:rFonts w:ascii="Times New Roman" w:hAnsi="Times New Roman" w:cs="Times New Roman"/>
          <w:sz w:val="28"/>
        </w:rPr>
      </w:pPr>
    </w:p>
    <w:p w:rsidR="00504FC8" w:rsidRPr="00F85A64" w:rsidRDefault="00504FC8" w:rsidP="00504FC8">
      <w:pPr>
        <w:jc w:val="center"/>
        <w:rPr>
          <w:rFonts w:ascii="Times New Roman" w:hAnsi="Times New Roman" w:cs="Times New Roman"/>
          <w:sz w:val="28"/>
        </w:rPr>
      </w:pPr>
    </w:p>
    <w:p w:rsidR="00504FC8" w:rsidRPr="00F85A64" w:rsidRDefault="00504FC8" w:rsidP="00504FC8">
      <w:pPr>
        <w:jc w:val="center"/>
        <w:rPr>
          <w:rFonts w:ascii="Times New Roman" w:hAnsi="Times New Roman" w:cs="Times New Roman"/>
          <w:sz w:val="28"/>
        </w:rPr>
      </w:pPr>
    </w:p>
    <w:p w:rsidR="00504FC8" w:rsidRPr="00F85A64" w:rsidRDefault="00504FC8" w:rsidP="00504FC8">
      <w:pPr>
        <w:jc w:val="center"/>
        <w:rPr>
          <w:rFonts w:ascii="Times New Roman" w:hAnsi="Times New Roman" w:cs="Times New Roman"/>
          <w:sz w:val="28"/>
        </w:rPr>
      </w:pPr>
    </w:p>
    <w:p w:rsidR="00504FC8" w:rsidRPr="00F85A64" w:rsidRDefault="00504FC8" w:rsidP="00504FC8">
      <w:pPr>
        <w:jc w:val="center"/>
        <w:rPr>
          <w:rFonts w:ascii="Times New Roman" w:hAnsi="Times New Roman" w:cs="Times New Roman"/>
          <w:sz w:val="28"/>
        </w:rPr>
      </w:pPr>
    </w:p>
    <w:p w:rsidR="00504FC8" w:rsidRPr="00F85A64" w:rsidRDefault="00504FC8" w:rsidP="00504FC8">
      <w:pPr>
        <w:jc w:val="center"/>
        <w:rPr>
          <w:rFonts w:ascii="Times New Roman" w:hAnsi="Times New Roman" w:cs="Times New Roman"/>
          <w:sz w:val="28"/>
        </w:rPr>
      </w:pPr>
    </w:p>
    <w:p w:rsidR="00504FC8" w:rsidRPr="00F85A64" w:rsidRDefault="00504FC8" w:rsidP="00504FC8">
      <w:pPr>
        <w:jc w:val="center"/>
        <w:rPr>
          <w:rFonts w:ascii="Times New Roman" w:hAnsi="Times New Roman" w:cs="Times New Roman"/>
          <w:sz w:val="28"/>
        </w:rPr>
      </w:pPr>
    </w:p>
    <w:p w:rsidR="00504FC8" w:rsidRPr="00F85A64" w:rsidRDefault="00504FC8" w:rsidP="00504FC8">
      <w:pPr>
        <w:jc w:val="center"/>
        <w:rPr>
          <w:rFonts w:ascii="Times New Roman" w:hAnsi="Times New Roman" w:cs="Times New Roman"/>
          <w:sz w:val="28"/>
        </w:rPr>
      </w:pPr>
    </w:p>
    <w:p w:rsidR="00504FC8" w:rsidRPr="00F85A64" w:rsidRDefault="00504FC8" w:rsidP="00F85A64">
      <w:pPr>
        <w:rPr>
          <w:rFonts w:ascii="Times New Roman" w:hAnsi="Times New Roman" w:cs="Times New Roman"/>
          <w:sz w:val="28"/>
        </w:rPr>
      </w:pPr>
    </w:p>
    <w:p w:rsidR="00504FC8" w:rsidRPr="00F85A64" w:rsidRDefault="00504FC8" w:rsidP="00504FC8">
      <w:pPr>
        <w:jc w:val="center"/>
        <w:rPr>
          <w:rFonts w:ascii="Times New Roman" w:hAnsi="Times New Roman" w:cs="Times New Roman"/>
          <w:sz w:val="28"/>
        </w:rPr>
      </w:pPr>
    </w:p>
    <w:p w:rsidR="00F922C4" w:rsidRDefault="00F922C4" w:rsidP="00504FC8">
      <w:pPr>
        <w:jc w:val="right"/>
        <w:rPr>
          <w:rFonts w:ascii="Times New Roman" w:hAnsi="Times New Roman" w:cs="Times New Roman"/>
          <w:sz w:val="28"/>
        </w:rPr>
      </w:pPr>
    </w:p>
    <w:p w:rsidR="00F922C4" w:rsidRDefault="00F922C4" w:rsidP="00504FC8">
      <w:pPr>
        <w:jc w:val="right"/>
        <w:rPr>
          <w:rFonts w:ascii="Times New Roman" w:hAnsi="Times New Roman" w:cs="Times New Roman"/>
          <w:sz w:val="28"/>
        </w:rPr>
      </w:pPr>
    </w:p>
    <w:p w:rsidR="00F922C4" w:rsidRDefault="00F922C4" w:rsidP="00504FC8">
      <w:pPr>
        <w:jc w:val="right"/>
        <w:rPr>
          <w:rFonts w:ascii="Times New Roman" w:hAnsi="Times New Roman" w:cs="Times New Roman"/>
          <w:sz w:val="28"/>
        </w:rPr>
      </w:pPr>
    </w:p>
    <w:p w:rsidR="00504FC8" w:rsidRPr="00F85A64" w:rsidRDefault="00504FC8" w:rsidP="00504FC8">
      <w:pPr>
        <w:jc w:val="right"/>
        <w:rPr>
          <w:rFonts w:ascii="Times New Roman" w:hAnsi="Times New Roman" w:cs="Times New Roman"/>
          <w:sz w:val="28"/>
        </w:rPr>
      </w:pPr>
      <w:r w:rsidRPr="00F85A64">
        <w:rPr>
          <w:rFonts w:ascii="Times New Roman" w:hAnsi="Times New Roman" w:cs="Times New Roman"/>
          <w:sz w:val="28"/>
        </w:rPr>
        <w:t>Подготовила:</w:t>
      </w:r>
    </w:p>
    <w:p w:rsidR="00504FC8" w:rsidRPr="00F85A64" w:rsidRDefault="00F922C4" w:rsidP="00504FC8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Педагог-</w:t>
      </w:r>
      <w:proofErr w:type="gramStart"/>
      <w:r>
        <w:rPr>
          <w:rFonts w:ascii="Times New Roman" w:hAnsi="Times New Roman" w:cs="Times New Roman"/>
          <w:sz w:val="28"/>
        </w:rPr>
        <w:t>психолог</w:t>
      </w:r>
      <w:r w:rsidRPr="00F922C4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Ибраева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504FC8" w:rsidRPr="00F85A64">
        <w:rPr>
          <w:rFonts w:ascii="Times New Roman" w:hAnsi="Times New Roman" w:cs="Times New Roman"/>
          <w:sz w:val="28"/>
        </w:rPr>
        <w:t xml:space="preserve"> А.Д.</w:t>
      </w:r>
    </w:p>
    <w:p w:rsidR="00504FC8" w:rsidRPr="00F85A64" w:rsidRDefault="00504FC8" w:rsidP="00F922C4">
      <w:pPr>
        <w:rPr>
          <w:rFonts w:ascii="Times New Roman" w:hAnsi="Times New Roman" w:cs="Times New Roman"/>
          <w:sz w:val="28"/>
        </w:rPr>
      </w:pPr>
    </w:p>
    <w:p w:rsidR="00F922C4" w:rsidRPr="00F922C4" w:rsidRDefault="00F922C4" w:rsidP="00F922C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Аксай 2023</w:t>
      </w:r>
      <w:bookmarkStart w:id="0" w:name="_GoBack"/>
      <w:bookmarkEnd w:id="0"/>
      <w:r w:rsidR="00504FC8" w:rsidRPr="00F85A64">
        <w:rPr>
          <w:rFonts w:ascii="Times New Roman" w:hAnsi="Times New Roman" w:cs="Times New Roman"/>
          <w:sz w:val="28"/>
        </w:rPr>
        <w:t>г.</w:t>
      </w:r>
    </w:p>
    <w:p w:rsidR="00504FC8" w:rsidRPr="00504FC8" w:rsidRDefault="00504FC8" w:rsidP="00504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Известно, что в Казахстане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ряде других стран зна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чительно возросло число разводов: распадается каж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третий брак. Многие авторы рассмат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ривают развод как негативное, пагубное явление, форму проявления семейной дезорганизации. В мас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совом сознании развод часто ассоциируется с позо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ром, симптомом личного падения, с проявлением собственной слабости, с неизбежным разрывом нор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мальных отношений с детьми и т.д. Лишь немногие авторы полагают, что развод может играть позитив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ную роль в том случае, если он ведет к действительному решению проблемы, способствует эмоциональному росту и 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моральному возрождению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обоих суп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ругов.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 тридцать лет на территории бывшего СССР и нынешних стран СНГ инициаторами развода в 70-86% случаев были и являются женщины. В то время как, например, в США женщи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 возбуждают бракоразводные дела только в 15% случаев. Согласно статистике, у женщин две трети всех разводов приходится на возраст до 25 лет, у мужчин 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30 лет. Психологи свидетельствуют, что в нашей стране мужчины и женщины чрезвычайно тяжело разводят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 Мы выясняли социальные представления сооте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чественников о причинах, по которым люди продол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жают жить с нелюбимым и нежеланным супругом, опросив более 5000 респондентов. По мнению опрошенных, эти причины различны:</w:t>
      </w:r>
    </w:p>
    <w:p w:rsidR="00504FC8" w:rsidRPr="00504FC8" w:rsidRDefault="00F85A64" w:rsidP="00504F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04FC8"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04FC8"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семью, за детей;</w:t>
      </w:r>
    </w:p>
    <w:p w:rsidR="00504FC8" w:rsidRPr="00504FC8" w:rsidRDefault="00504FC8" w:rsidP="00504F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надежда на улучшение взаимоотношений;</w:t>
      </w:r>
    </w:p>
    <w:p w:rsidR="00504FC8" w:rsidRPr="00504FC8" w:rsidRDefault="00504FC8" w:rsidP="00504F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религиозные запреты;</w:t>
      </w:r>
    </w:p>
    <w:p w:rsidR="00504FC8" w:rsidRPr="00504FC8" w:rsidRDefault="00504FC8" w:rsidP="00504F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нежелание признать, что брак не удался, а это многими воспринимается как сино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 неудавшейся жизни.</w:t>
      </w:r>
    </w:p>
    <w:p w:rsidR="00504FC8" w:rsidRPr="00504FC8" w:rsidRDefault="00504FC8" w:rsidP="00504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основной причи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остается страх невосполнимой потери, связан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ный с выраженной психологической зависимостью и низкой самооценкой, опасение остаться вне брака вовсе. Незрелые чувства респондентов наиболее часто воплощались в такие слова: 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хоть что-нибудь, чем ничего!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такого рядом иметь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 продвинутые граждане в случае серьезных психологичес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трудностей обращаются за помощью к психологу, который, исследовав се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мью, учтя критерии курабельности проблем клиентов, помогает партнерам про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яснить, насколько возможно сохранение семьи в данный момент.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свидетельствует о том, что подготовленный профессиональным психологом и проведенный по всем правилам развод предпочтительнее попы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ток сохранения неудавшегося брака.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разводе же без помощи психолога обе стороны тратят массу усилий на приписывание ответственности за происшедшее друг другу.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Непросто обстоит дело и с чувством вины. Но если постсоветский мужчина склонен к переадресовке вины женщине, то уж женщина, предрасположенная всей системой воспитания к тяжелому чувству вины, легко воспроизводит это чувство (и очень долго, будто пестуя, холя, его сохраняет). Это имманентное чувство вины разведенной, на фоне тяжелых обвинений супруга, родственни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а иногда друзей и знакомых, в течение нескольких недель или месяцев мо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 спровоцировать у женщины депрессивные невротические реакции с после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дующие развитием невротической личности.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 развод ухудшает психологическое состояние обоих бывших супругов.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бывших партнера независимо оттого, кто был инициатором развода, ощущают, что их предали, и в большинстве случаев (как минимум в момент раз вода и в ближайшие годы после него) испытывают выраженные негативные чув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друг к другу. Вместе с тем мужчины в этих обстоятельствах чувствуют себя скорее несчастными и рассеянными, а женщины воспринимают себя напряжен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ными, сердитыми, усталыми, подавленными и злыми.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Разведенные женщины-матери сталкиваются с множеством дополнительных проблем, как то;</w:t>
      </w:r>
    </w:p>
    <w:p w:rsidR="00504FC8" w:rsidRPr="00504FC8" w:rsidRDefault="00504FC8" w:rsidP="00504F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экономические трудности;</w:t>
      </w:r>
    </w:p>
    <w:p w:rsidR="00504FC8" w:rsidRPr="00504FC8" w:rsidRDefault="00504FC8" w:rsidP="00504F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времени;</w:t>
      </w:r>
    </w:p>
    <w:p w:rsidR="00504FC8" w:rsidRPr="00504FC8" w:rsidRDefault="00504FC8" w:rsidP="00504F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ощущение недоверия и осуждения со стороны общественности.</w:t>
      </w:r>
    </w:p>
    <w:p w:rsidR="00504FC8" w:rsidRPr="00504FC8" w:rsidRDefault="00504FC8" w:rsidP="0050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Часть разведенных матерей отмечают и положительные стороны развода:</w:t>
      </w:r>
    </w:p>
    <w:p w:rsidR="00504FC8" w:rsidRPr="00504FC8" w:rsidRDefault="00504FC8" w:rsidP="00504F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свобода в распоряжении бюджетом, пусть и снизившемся;</w:t>
      </w:r>
    </w:p>
    <w:p w:rsidR="00504FC8" w:rsidRPr="00504FC8" w:rsidRDefault="00504FC8" w:rsidP="00504F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материальных, эмоциональных и физических трат на мужа и необходимости ухода за ним;</w:t>
      </w:r>
    </w:p>
    <w:p w:rsidR="00504FC8" w:rsidRPr="00504FC8" w:rsidRDefault="00504FC8" w:rsidP="00504F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свободно регулировать свою личную жизнь;</w:t>
      </w:r>
    </w:p>
    <w:p w:rsidR="00504FC8" w:rsidRPr="00504FC8" w:rsidRDefault="00504FC8" w:rsidP="00504F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с детьми.</w:t>
      </w:r>
    </w:p>
    <w:p w:rsidR="00504FC8" w:rsidRDefault="00504FC8" w:rsidP="0050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Многие из этих женщин отмечают улучшение представления о себе самой.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 женщин российские мужчины в целом гораздо легче пережи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вают чувство вины и разрыв психологической зависимости. Психологическое состояние большинства разведенных мужчин в значительной степени, чем состояние большинства женщин в подобных условиях, может быть описано известной фразой 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глаз долой 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сердца вон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Хотя нам известны, пять случаев тяжелого и достаточно длительного переживания факта развода мужчинами, которые потребовали профессиональной помощи психолога. Со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стояние четырех из этих мужчин в значительной мере усугублялось вынужден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прекращением их контактов со своими детьми. Но это, скорее, исключе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ние, чем правило. И напротив, многие женщины освобождаются от эмоциональной привязанности к бывшему супругу тяжелее 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актуальное состояние го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раздо чаще требует профессиональной помощи психолога либо психотерапев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своевременное отсутствие квалифицированной помощи может значительно затруднить для них вступление в новый брак.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в роли объекта психологической зависимости у женщины выступает бывший муж или любовник, партнер, называемый в литературе 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мифическим призраком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Партнер, формирующий хорошие, достаточно доверительные от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ношения с женщиной, зачастую в силу разных причин, особенно психологического порядка, не может быть постоянным партнером, а женщину он не рассмат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ривает как единственную. А. М. Полеев считает, что для психологического ком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форта, для состояния душевного равновесия такой мужчина нуждается в одно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временных (параллельных) встречах с несколькими женщинами.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мужчин-призраков 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одиноких и работающих матерей, женщин импульсивных, психологически травмированных. По мнению А. М. </w:t>
      </w:r>
      <w:proofErr w:type="spellStart"/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Полеева</w:t>
      </w:r>
      <w:proofErr w:type="spellEnd"/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матери разведшихся сыновей уверены, что мужчине для поддержания эмоционального равновесия мало одной женщины. На подсознательном уров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такая мама убеждена и успела внушить выросшему сыну, что единственная женщина в любой момент может отвергнуть ее сына, как когда-то чрезвычайно болезненно отвергли ее саму. Врач полагает, что в России около 40% мужчин-призраков. Подобные мужчины-призраки психологически мешают женщине создать новую семью, осложняют и процесс воспитания детей одинокой мате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рью.</w:t>
      </w:r>
    </w:p>
    <w:p w:rsidR="00504FC8" w:rsidRPr="00504FC8" w:rsidRDefault="00504FC8" w:rsidP="0050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ребенка к разводу родителей определяется тем,</w:t>
      </w:r>
    </w:p>
    <w:p w:rsidR="00504FC8" w:rsidRPr="00504FC8" w:rsidRDefault="00504FC8" w:rsidP="00504F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насколько он был подготовлен к разводу и к возможности ухода из семьи одного из родителей;</w:t>
      </w:r>
    </w:p>
    <w:p w:rsidR="00504FC8" w:rsidRPr="00504FC8" w:rsidRDefault="00504FC8" w:rsidP="00504F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враждебностью отношений родителей до развода;</w:t>
      </w:r>
    </w:p>
    <w:p w:rsidR="00504FC8" w:rsidRPr="00504FC8" w:rsidRDefault="00504FC8" w:rsidP="00504F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временем, проведенным ребенком с ушедшим из родителей;</w:t>
      </w:r>
    </w:p>
    <w:p w:rsidR="00504FC8" w:rsidRPr="00504FC8" w:rsidRDefault="00504FC8" w:rsidP="00504F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исходным состоянием здоровья и возрас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ребенка и родителей.</w:t>
      </w:r>
    </w:p>
    <w:p w:rsidR="00504FC8" w:rsidRPr="00504FC8" w:rsidRDefault="00504FC8" w:rsidP="00504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Американские психологи свидетельствуют, что особенно сильное влияние развод оказывает на детей в возрасте до 6 лет. Это усугубляется тем, что именно матери маленьких детей сталкиваются с наибольшим числом трудностей.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 возрасте 3,5 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лет после развода родителей часто испытывают силь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ное чувство вины и самоунижения. Дети в возрасте 7-8 лет чаще переживают чувства злости и обиды, особенно на отца. В 10 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лет дети чувствуют себя за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брошенными, обиженными, сердятся на родителей, стыдятся своих семейных проблем.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 возрасте 13-18 лет, испытывая чувство потери, обиды, подростки все же оказываются способными адекватно представить себе причины и послед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 развода, качество своих отношений с каждым из родителей.</w:t>
      </w:r>
    </w:p>
    <w:p w:rsidR="00504FC8" w:rsidRPr="00504FC8" w:rsidRDefault="00504FC8" w:rsidP="00504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Переживания ребенка усугубляются следующими обстоятельствами:</w:t>
      </w:r>
    </w:p>
    <w:p w:rsidR="00504FC8" w:rsidRPr="00504FC8" w:rsidRDefault="00504FC8" w:rsidP="00504F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шествующие разводу ссоры родителей и неизбежное ухудшение обращения с ребенком в этой ситуации;</w:t>
      </w:r>
    </w:p>
    <w:p w:rsidR="00504FC8" w:rsidRPr="00504FC8" w:rsidRDefault="00504FC8" w:rsidP="00504F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ощущение ребенком отсутствия ушедшего родителя и восприятие его ухода как отказ от самого ребенка;</w:t>
      </w:r>
    </w:p>
    <w:p w:rsidR="00504FC8" w:rsidRPr="00504FC8" w:rsidRDefault="00504FC8" w:rsidP="00504F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общения с остав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шимся родителем, так как он часто бывает вынужден пойти на работу;</w:t>
      </w:r>
    </w:p>
    <w:p w:rsidR="00504FC8" w:rsidRPr="00504FC8" w:rsidRDefault="00504FC8" w:rsidP="00504F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ухудшив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шиеся отношения ребенка с товарищами, которые обычно задают ребенку не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скромные вопросы, дразнят и т.д.</w:t>
      </w:r>
    </w:p>
    <w:p w:rsidR="00360603" w:rsidRDefault="00504FC8" w:rsidP="00504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детях отрицательно сказываются страда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оставшегося с ним родителя. С уходом отца дом лишается мужского начала, матери сложнее прививать мальчику чисто мужские интересы, формировать у него правильное представление о роли мужчины в доме. Адекватное представ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девочки о мужчинах легко может исказиться из-за нескрываемой обиды на отца и несчастливого опыта матери. Ситуация еще больше осложняется, если оставшийся родитель налагает запрет на позитивные чувства к ушедшему, когда его запрещается любить, вообще говорить и даже думать о нем.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выросшие в неполных семьях, хуже подготовлены к семейной жизни, они чаще избегают вступления в брак, более склонны к разводам. Юноши и девушки из неполных семей в целом менее целеустремленны, инициативны, уравновешены. У них труднее развивается способность к сочувствию, к управ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лению своим поведением. Мальчики, росшие без отца, обычно усваивают 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 поведения либо у них формируется искаженное представление о муж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поведении как агрессивном, грубом, резком и жестоком. Впоследствии им сложнее качественно выполнять отцовские обязанности. У девушек из непол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семей, вышедших замуж, меньше шансов адекватно понимать своих мужей и сыновей, то есть выполнять роль жены и матери в традиционном понимании этих ролей.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 участия отца в воспитании детей обусловлена и 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феминиза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образования в Казахстане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других странах СНГ. В дошкольном образовании на территории бывшего СССР до 100% женщин, в школе их, со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гласно разным источникам, - от 74 до 82%. За последние 10 лет число муж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чин-педагогов еще снизилось. Этому обстоятельству способствует небольшая заработная плата педагогов, падение престижа педагогической профессии в обществе, отсутствие выплат заработной платы в бюджетной сфере и прежде всего педагогам.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Абсолютное большинство детей страстно желают иметь обоих родителей. Многие дети живут надеждой на то, что их родители снова будут вместе.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Муксинов</w:t>
      </w:r>
      <w:proofErr w:type="spellEnd"/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анализируя результаты исследований американских психоло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гов, отмечает, что большинство американских детей считает для себя очень важ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продолжение контактов с отцом после развода. Треть из опрошенных нами ста детей не удовлетворены существующими контактами с отдельно про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живающими отцами, они хотели бы более интенсивного и качественного обще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Подавляющее большинство детей выступает за свободный доступ отца к ним. Однако опрос ста разведенных матерей выявил, что эти пожелания детей фактически не реализуемы, так как лишь 33,8% матерей позволяют отцам посе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щать детей в любое время, 24,5% - раз в неделю, 3% - ежемесячно, 5% - по праздникам и летом, 17,6% приходится на неупорядоченные визиты, а 16,1% ре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бят не видели ушедшего из семьи отца больше ни разу.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несчастью, бывшие супруги довольно часто настраивают ребенка друг про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 друга, внося еще больший психологический дискомфорта раненную разво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дом душу ребенка, для которого большим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счастьем является сам факт наличия обоих родителей. Прививая чувство вражды к отцу (матери), родители насаж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дают в ребенке агрессивность, недружелюбие, подавленность, обиду и т.д. Ма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нипуляция ребенком не имеет оправдания и непременно обернется против того, кто ее посеял.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матери стремятся свести к минимуму встречи отцов и детей. В результате отец все меньше знает о ребенке, оказывается не в состоянии дей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ствительно воспитывать его, качественно общаться с ним. Отец начинает либо заискивать перед ребенком, задабривать его, баловать, либо, не испытывая по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ложительных чувств от общения с 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незнакомым родным ребенком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постепенно теряет к нему интерес, или, наконец, принимает на себя роль стороннего на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блюдателя. Любая из названных стратегий </w:t>
      </w:r>
      <w:proofErr w:type="gramStart"/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</w:t>
      </w:r>
      <w:proofErr w:type="gramEnd"/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живущего отдельно от ребенка отца оказывается неудовлетворительной, и страдает от нее прежде всего ребенок. Кроме того, отец, которому лишь изредка дозволяется видеться с ребенком и который не сталкивается со всеми трудностями воспитания, может оказаться для ребенка более привлекательным, чем мать. Это опять, сточки зре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матери, может служить аргументом против свиданий отца с ребенком.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Одинокие матери и отцы имеют общие особенности: более ограничена их социальная жизнь, для семьи характерен больший демократизм во взаимоот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ношениях, родителю любого пола сложней вступить в повторный брак. При этом одиноким отцам больше помогают друзья и родственники, у них сильнее сужи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вается круг социального общения, чем у одиноких матерей. В свою очередь, матерям сложнее дисциплинировать детей. Отцы понимают, что их эмоциональ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близость с детьми, особенно с дочерьми, недостаточна.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больших семьях, с их богатыми внутренними связями, возможно пере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распределение возникающих напряжений, в диадических же (мать 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ребенок, отец 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ребенок) 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любое событие приобретает глобальное значение.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Особенное напряжение во взаимоотношениях в неполной семье отмечается в подростковом возрасте. Пока ребенок мал, у него обычно складываются очень глубокие, часто симбиотические, эмоциональные отношения с единственным из родителей, чаще 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матерью. Такая мать (а иногда и отец) как катастрофу воспринимает типичный кризис в своих взаимоотношениях с подростком, когда первоначальная гармония разрушается под мощными проявлениями 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gNum/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gNum/>
      </w:r>
      <w:proofErr w:type="spellStart"/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видуальности</w:t>
      </w:r>
      <w:proofErr w:type="spellEnd"/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последнего. Кризис во взаимоотношениях может наступить и в более поздних возрастах (в юношеском возрасте или в возрасте зрелости), если ребенок отстает в своем психологическом развитии от сверстников и от своего паспортного возраста.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Родителям вообще свойственно не принимать изменений в личности </w:t>
      </w:r>
      <w:proofErr w:type="spellStart"/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proofErr w:type="spellEnd"/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gNum/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они бессознательно стремятся 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сохранить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в детском состоянии. Психологи отмечают, что подростки в конфронтации с родителями склонны пре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увеличивать свой психологический возраст (степень своей независимости, са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мостоятельности), а их родители 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преуменьшать.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неполных семьях чаще, чем в полных, подросток (юноша) оказывается в трагической ситуации: мать, находящаяся от него в сильной эмоциональной зависимости, настолько тяжело переживает его первые шаги в самостоятельной жизни, что это создает угрозу ее здоровью. Подросток оказывается в крайне тя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желой в моральном отношении ситуации: он должен выбрать между той жиз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нью, которая ему нравится, и здоровьем (а, может быть, и жизнью, как ему пред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ставляется или как ему подсказывают) своей матери. Некоторые тиранические или слабые женщины в буквальном смысле слова терроризируют своих детей, ставя свое здоровье в прямую зависимость от поведения последних. Вопрос, с кем из родителей останется ребенок после развода, отнюдь не праз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дный. По данным статистики, в</w:t>
      </w:r>
      <w:r w:rsidR="0036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время в Казахстане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неполных семьях воспитывается более 4 миллионов несовершеннолетних детей. При равенстве родителей перед законом </w:t>
      </w:r>
      <w:r w:rsidR="0036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Казахстана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 чаще всего оставляет ребенка у матери.</w:t>
      </w:r>
      <w:r w:rsidR="0036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мать, и отец могут порознь успешно вырастить и воспитать ребенка. Вместе с тем абсолютное большинство неполных семей в нашей стране 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семьи, состоящие из матерей и д</w:t>
      </w:r>
      <w:r w:rsidR="0036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етей. Последние 5-7 лет в Казахстане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растет число и одиноких отцов, воспитывающих детей самостоятельно. </w:t>
      </w:r>
    </w:p>
    <w:p w:rsidR="00504FC8" w:rsidRPr="00504FC8" w:rsidRDefault="00504FC8" w:rsidP="00504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Существенную поддержку ребенку могут оказать и близкие:</w:t>
      </w:r>
    </w:p>
    <w:p w:rsidR="00504FC8" w:rsidRPr="00F85A64" w:rsidRDefault="00504FC8" w:rsidP="00F85A64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следует объяснить, что произошло. И сделать это нужно в доступной для его понимания форме. При этом обязательно соблюсти как минимум три правила:</w:t>
      </w:r>
    </w:p>
    <w:p w:rsidR="00504FC8" w:rsidRPr="00504FC8" w:rsidRDefault="00504FC8" w:rsidP="00504F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никого не обвинять;</w:t>
      </w:r>
    </w:p>
    <w:p w:rsidR="00504FC8" w:rsidRPr="00504FC8" w:rsidRDefault="00504FC8" w:rsidP="00504F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заверить, что ушедший из семьи родитель любит его;</w:t>
      </w:r>
    </w:p>
    <w:p w:rsidR="00504FC8" w:rsidRPr="00504FC8" w:rsidRDefault="00504FC8" w:rsidP="00504F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показать, что так бывает с очень многими людьми и поэтому пусть лучше будет та к как есть.</w:t>
      </w:r>
    </w:p>
    <w:p w:rsidR="00360603" w:rsidRDefault="00504FC8" w:rsidP="00504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Постараться не менять место жительства, потому что ребенок теперь сильнее, чем когда-либо, нуждается в сохранении старых дружеских связей.</w:t>
      </w:r>
    </w:p>
    <w:p w:rsidR="00504FC8" w:rsidRPr="00504FC8" w:rsidRDefault="00504FC8" w:rsidP="00504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 вынужденной перемене места жительства нельзя одновременно забирать ребенка из его детского сада или школы: ведь он и так чувствует себя покинутым одним из родителей 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отрыв от друзей и просто знакомых, привычных лиц может только усилить это ощущение.</w:t>
      </w:r>
    </w:p>
    <w:p w:rsidR="00504FC8" w:rsidRPr="00504FC8" w:rsidRDefault="00504FC8" w:rsidP="00504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Помогать ребенку взрослеть и становиться самостоятельным, не замыкая искусственно его на себе, в противном случае у него сложится чрезмерная и нездоровая зависимость от оставшегося с ним взрослого.</w:t>
      </w:r>
    </w:p>
    <w:p w:rsidR="00504FC8" w:rsidRPr="00504FC8" w:rsidRDefault="00504FC8" w:rsidP="00504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Постараться как можно проще разрешать возможные разногласия с прародителями (собственными отцом и матерью) по поводу воспитания ребенка </w:t>
      </w:r>
      <w:proofErr w:type="gramStart"/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proofErr w:type="gramEnd"/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они предложат свою помощь, и одинокому родителю придется принимать ее гораздо чаще, чем хотелось бы. Каждый конфликт с ними будет вредить ребенку, будет рождать и поддерживать в нем неуверенность, а самого родителя выводить из себя.</w:t>
      </w:r>
    </w:p>
    <w:p w:rsidR="00504FC8" w:rsidRPr="00504FC8" w:rsidRDefault="00504FC8" w:rsidP="00504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Если ребенок не маленький, нужно создать ему возможность встречаться со сверстниками и с какими-то другими лицами того же пола, что и отсутствующий теперь в семье родитель: это могут быть родственники, друзья семьи, хорошие знакомые.</w:t>
      </w:r>
    </w:p>
    <w:p w:rsidR="00504FC8" w:rsidRPr="00504FC8" w:rsidRDefault="00504FC8" w:rsidP="00504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 возможности следует обеспечить ребенку наблюдение психолога.</w:t>
      </w:r>
    </w:p>
    <w:p w:rsidR="00504FC8" w:rsidRPr="00504FC8" w:rsidRDefault="00504FC8" w:rsidP="00504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 все же самое главное, что может сделать одинокий родитель, - это по возможности обрести собственную семью, заменить недостающего родителя.</w:t>
      </w:r>
    </w:p>
    <w:p w:rsidR="00504FC8" w:rsidRPr="00504FC8" w:rsidRDefault="00504FC8" w:rsidP="00504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 оказания психологической помощи семьям разведенных родителей свидетельствует о том, что, как правило, попытки одинокого родителя быть одновременно матерью и отцом для своего ребенка оказываются неудачными. Практически невозможно одинаково адекватно, достоверно и постоянно воспроизводить столь различающиеся по своей сути образцы поведения лиц разного пола. Человек все равно остается только мужчиной или женщиной, матерью или отцом. Ребенок в семье с одним взрослым в ущерб своей самостоятельности, самодостаточности неизбежно становится более зависимым от воспитывающего его родителя, он утрачивает (или не успевает приобрести вовсе) </w:t>
      </w:r>
      <w:proofErr w:type="spellStart"/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психосексуальные</w:t>
      </w:r>
      <w:proofErr w:type="spellEnd"/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ориентиры, отдаляется от стандартов половых ролей, соответствующих его полу, - у ребенка надолго, если не навсегда, создается путаница в его представлениях о ролях мужчины и женщины в семье и в жизни в целом; о допустимых способах реализации этих ролей.</w:t>
      </w:r>
      <w:r w:rsidR="0036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 отмечают, что проблема </w:t>
      </w:r>
      <w:proofErr w:type="spellStart"/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психосексуальной</w:t>
      </w:r>
      <w:proofErr w:type="spellEnd"/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идентичности особенно острой оказывается в неполных семьях с искажением </w:t>
      </w:r>
      <w:proofErr w:type="spellStart"/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психосексуальных</w:t>
      </w:r>
      <w:proofErr w:type="spellEnd"/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ролей, когда, например, властная мама выполняет в семье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психологически мужскую роль, воплощая в себе силу, власть, право принимать окончательные решения и отвечать за эти решения, право наказывать и пр. Дети в таких семьях в силу действия бессознательного механизма идентификации вынужденно отождествляются с ролями и образцами поведения лиц противоположного пола 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будущем они испытывают явные затруднения в общении с людьми противоположного пола, в поисках интимного партнера, в выборе профессии, в общении с собственными детьми и т.д.</w:t>
      </w:r>
      <w:r w:rsidR="0036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позже создается одиноким родителем новая семья, тем сложнее бывает ему самому принять в семью нового взрослого члена, тем труднее принимает его и ребенок.</w:t>
      </w:r>
    </w:p>
    <w:p w:rsidR="00504FC8" w:rsidRPr="00504FC8" w:rsidRDefault="00504FC8" w:rsidP="00504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этой работы:</w:t>
      </w:r>
    </w:p>
    <w:p w:rsidR="00504FC8" w:rsidRPr="00504FC8" w:rsidRDefault="00504FC8" w:rsidP="00504F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реального качества распавшегося брака, собственной роли в нем и собственных ошибок, в частности для того, чтобы не нести их по жизни дальше.</w:t>
      </w:r>
    </w:p>
    <w:p w:rsidR="00504FC8" w:rsidRPr="00504FC8" w:rsidRDefault="00504FC8" w:rsidP="00504F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Смена неадекватных, нереалистических, эгоцентрических установок взрослых на установки реальные, равноправные, позволяющие строить нормальные, здоровые отношения со своим 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близкими, с окружающим миром.</w:t>
      </w:r>
    </w:p>
    <w:p w:rsidR="00504FC8" w:rsidRPr="00504FC8" w:rsidRDefault="00504FC8" w:rsidP="00504F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и повышение позитивности генерализации (положительности) восприятия значимых людей.</w:t>
      </w:r>
    </w:p>
    <w:p w:rsidR="00504FC8" w:rsidRPr="00504FC8" w:rsidRDefault="00504FC8" w:rsidP="00504F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Адекватизация</w:t>
      </w:r>
      <w:proofErr w:type="spellEnd"/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объективизация собственной самооценки и формирование искреннего уважительного отношения к себе.</w:t>
      </w:r>
    </w:p>
    <w:p w:rsidR="00504FC8" w:rsidRPr="00504FC8" w:rsidRDefault="00504FC8" w:rsidP="00504F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Понимание, что неуспех в браке 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ещё не неуспех в жизни в целом. Если родители (или один из них) окажутся готовыми, то, несомненно, полезной для них была бы работа по выявлению глубинных истоков их личностных проблем, приведших к разводу.</w:t>
      </w:r>
    </w:p>
    <w:p w:rsidR="00504FC8" w:rsidRPr="00504FC8" w:rsidRDefault="00504FC8" w:rsidP="00504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средством профилактики разводов и их тяжелых последствий должна стать эффективная система подготовки граждан к браку, к жизни в семье.</w:t>
      </w:r>
      <w:r w:rsidR="0036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Наверное, вечно будет дискутироваться вопрос о том, насколько необходимо общение ребенка с ушедшим из семьи родителем. Полагаю, что этот непростой вопрос всякий раз должен решаться самим одиноким родителем при обязательном учете истинных интересов ребенка. Категорический совет, например, А. </w:t>
      </w:r>
      <w:proofErr w:type="spellStart"/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Фромма</w:t>
      </w:r>
      <w:proofErr w:type="spellEnd"/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окончательном (раз и навсегда) разрыве отношений ребенка с ушедшим из семьи отцом (матерью) следует принять только в крайнем случае:</w:t>
      </w:r>
      <w:r w:rsidR="0036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ребенок психологически не привязан, например, к отцу, а отец абсолют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не заинтересован в ребенке либо на самом деле объективно отрицательно влияет на дитя.</w:t>
      </w:r>
      <w:r w:rsidR="0036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столь ответственное решение можно, лишь посоветовавшись с психологом.</w:t>
      </w:r>
      <w:r w:rsidR="0036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правильного психического развития ребенку </w:t>
      </w:r>
      <w:proofErr w:type="spellStart"/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витально</w:t>
      </w:r>
      <w:proofErr w:type="spellEnd"/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 любовь и уважение окружающих его людей, а его воспитание непременно должно быть последовательным. В неполной семье значение названных факторов многократно выше, потому что дефекты общения и </w:t>
      </w:r>
      <w:r w:rsidR="00360603"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воспитания,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сути оказываются невосполнимыми.</w:t>
      </w:r>
      <w:r w:rsidR="0036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неполной семьи предстоит придерживаться следующих рекомендаций по воспитанию:</w:t>
      </w:r>
    </w:p>
    <w:p w:rsidR="00504FC8" w:rsidRPr="00504FC8" w:rsidRDefault="00504FC8" w:rsidP="00504F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заниматься воспитанием в плохом настроении;</w:t>
      </w:r>
    </w:p>
    <w:p w:rsidR="00504FC8" w:rsidRPr="00504FC8" w:rsidRDefault="00504FC8" w:rsidP="00504F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понять, чего вы хотите от ребенка и объяснить это ему; узнать, что он об этом думает;</w:t>
      </w:r>
    </w:p>
    <w:p w:rsidR="00504FC8" w:rsidRPr="00504FC8" w:rsidRDefault="00504FC8" w:rsidP="00504F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ребенку самостоятельность. Воспитывать, но не контролировать каждый его шаг. Не подменять воспитание опекой;</w:t>
      </w:r>
    </w:p>
    <w:p w:rsidR="00504FC8" w:rsidRPr="00504FC8" w:rsidRDefault="00504FC8" w:rsidP="00504F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подсказывать готовое решение 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подсказывать, если необходимо, пути к решению и время от времени разбирать с ребенком правильные и ложные шаги к цели;</w:t>
      </w:r>
    </w:p>
    <w:p w:rsidR="00504FC8" w:rsidRPr="00504FC8" w:rsidRDefault="00504FC8" w:rsidP="00504F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непременно хвалить ребенка за успех;</w:t>
      </w:r>
    </w:p>
    <w:p w:rsidR="00504FC8" w:rsidRPr="00504FC8" w:rsidRDefault="00504FC8" w:rsidP="00504F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научить ребенка самому оценивать свои достижения и гордиться ими;</w:t>
      </w:r>
    </w:p>
    <w:p w:rsidR="00504FC8" w:rsidRPr="00504FC8" w:rsidRDefault="00504FC8" w:rsidP="00504F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совершил проступок, нужно оценить проступок сразу и сделать паузу, чтобы ребенок смог осознать услышанное;</w:t>
      </w:r>
    </w:p>
    <w:p w:rsidR="00504FC8" w:rsidRPr="00504FC8" w:rsidRDefault="00504FC8" w:rsidP="00504F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 проступок, следует поддержать ребенка как личность: прикоснуться к нему, чтобы он почувствовал, что близкий человек сочувствует и надеется на него, что родитель уверен, что все у дитя будет в порядке;</w:t>
      </w:r>
    </w:p>
    <w:p w:rsidR="00504FC8" w:rsidRPr="00504FC8" w:rsidRDefault="00504FC8" w:rsidP="00504F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ребенком нужно быть добрым и последовательным, в меру строгим;</w:t>
      </w:r>
    </w:p>
    <w:p w:rsidR="00504FC8" w:rsidRPr="00504FC8" w:rsidRDefault="00504FC8" w:rsidP="00504F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возникновения трудностей в воспитании, а лучше 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их профилактики </w:t>
      </w:r>
      <w:r w:rsidR="00F85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обратиться за помощью к психологу.</w:t>
      </w:r>
    </w:p>
    <w:p w:rsidR="00504FC8" w:rsidRPr="00504FC8" w:rsidRDefault="00504FC8" w:rsidP="00504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психологическая помощь ребенку в разводящейся (разведенной) семье была действенной, необходимо одновременно предоставить возможность психологической консультативной помощи и его родителям.</w:t>
      </w:r>
    </w:p>
    <w:p w:rsidR="00F85A64" w:rsidRDefault="00F85A64" w:rsidP="00F85A64">
      <w:pPr>
        <w:jc w:val="right"/>
        <w:rPr>
          <w:rFonts w:ascii="Times New Roman" w:hAnsi="Times New Roman" w:cs="Times New Roman"/>
          <w:sz w:val="24"/>
        </w:rPr>
      </w:pPr>
    </w:p>
    <w:p w:rsidR="00F85A64" w:rsidRPr="00D15FC5" w:rsidRDefault="00D15FC5" w:rsidP="00D15FC5">
      <w:pPr>
        <w:spacing w:after="0" w:line="240" w:lineRule="atLeast"/>
        <w:jc w:val="right"/>
        <w:rPr>
          <w:rFonts w:ascii="Times New Roman" w:hAnsi="Times New Roman"/>
          <w:sz w:val="24"/>
          <w:szCs w:val="24"/>
          <w:lang w:val="kk-KZ"/>
        </w:rPr>
      </w:pPr>
      <w:r w:rsidRPr="00C87CF8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504FC8" w:rsidRDefault="00F85A64" w:rsidP="00F85A64">
      <w:pPr>
        <w:jc w:val="right"/>
        <w:rPr>
          <w:rFonts w:ascii="Times New Roman" w:hAnsi="Times New Roman" w:cs="Times New Roman"/>
          <w:sz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</w:rPr>
        <w:t>Педагог-</w:t>
      </w:r>
      <w:proofErr w:type="gramStart"/>
      <w:r>
        <w:rPr>
          <w:rFonts w:ascii="Times New Roman" w:hAnsi="Times New Roman" w:cs="Times New Roman"/>
          <w:sz w:val="24"/>
        </w:rPr>
        <w:t>психолог</w:t>
      </w:r>
      <w:r w:rsidRPr="00396E8E">
        <w:rPr>
          <w:rFonts w:ascii="Times New Roman" w:hAnsi="Times New Roman" w:cs="Times New Roman"/>
          <w:sz w:val="24"/>
        </w:rPr>
        <w:t>:</w:t>
      </w:r>
      <w:r w:rsidR="00F922C4">
        <w:rPr>
          <w:rFonts w:ascii="Times New Roman" w:hAnsi="Times New Roman" w:cs="Times New Roman"/>
          <w:sz w:val="24"/>
        </w:rPr>
        <w:t>_</w:t>
      </w:r>
      <w:proofErr w:type="gramEnd"/>
      <w:r w:rsidR="00F922C4">
        <w:rPr>
          <w:rFonts w:ascii="Times New Roman" w:hAnsi="Times New Roman" w:cs="Times New Roman"/>
          <w:sz w:val="24"/>
        </w:rPr>
        <w:t>_____Ибраева</w:t>
      </w:r>
      <w:proofErr w:type="spellEnd"/>
      <w:r>
        <w:rPr>
          <w:rFonts w:ascii="Times New Roman" w:hAnsi="Times New Roman" w:cs="Times New Roman"/>
          <w:sz w:val="24"/>
        </w:rPr>
        <w:t xml:space="preserve"> А.Д.</w:t>
      </w:r>
    </w:p>
    <w:p w:rsidR="00D15FC5" w:rsidRPr="00D15FC5" w:rsidRDefault="00D15FC5" w:rsidP="00F85A64">
      <w:pPr>
        <w:jc w:val="right"/>
        <w:rPr>
          <w:rFonts w:ascii="Times New Roman" w:hAnsi="Times New Roman" w:cs="Times New Roman"/>
          <w:sz w:val="24"/>
          <w:lang w:val="kk-KZ"/>
        </w:rPr>
      </w:pPr>
    </w:p>
    <w:p w:rsidR="00D15FC5" w:rsidRPr="00D15FC5" w:rsidRDefault="00D15FC5" w:rsidP="00F85A64">
      <w:pPr>
        <w:jc w:val="right"/>
        <w:rPr>
          <w:rFonts w:ascii="Times New Roman" w:hAnsi="Times New Roman" w:cs="Times New Roman"/>
          <w:sz w:val="24"/>
          <w:lang w:val="kk-KZ"/>
        </w:rPr>
      </w:pPr>
    </w:p>
    <w:sectPr w:rsidR="00D15FC5" w:rsidRPr="00D15FC5" w:rsidSect="001F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5A01"/>
    <w:multiLevelType w:val="multilevel"/>
    <w:tmpl w:val="493267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05821"/>
    <w:multiLevelType w:val="multilevel"/>
    <w:tmpl w:val="5A780A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82B11"/>
    <w:multiLevelType w:val="multilevel"/>
    <w:tmpl w:val="E1F03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76A32"/>
    <w:multiLevelType w:val="multilevel"/>
    <w:tmpl w:val="8D3EE6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734C0"/>
    <w:multiLevelType w:val="multilevel"/>
    <w:tmpl w:val="201E80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C3467"/>
    <w:multiLevelType w:val="multilevel"/>
    <w:tmpl w:val="E71E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D6156D"/>
    <w:multiLevelType w:val="multilevel"/>
    <w:tmpl w:val="73B44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7850C8"/>
    <w:multiLevelType w:val="multilevel"/>
    <w:tmpl w:val="908CE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5B7E31"/>
    <w:multiLevelType w:val="multilevel"/>
    <w:tmpl w:val="F78416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FC8"/>
    <w:rsid w:val="00037E55"/>
    <w:rsid w:val="001F61C5"/>
    <w:rsid w:val="00360603"/>
    <w:rsid w:val="00396E8E"/>
    <w:rsid w:val="00424218"/>
    <w:rsid w:val="00504FC8"/>
    <w:rsid w:val="005E4683"/>
    <w:rsid w:val="00D15FC5"/>
    <w:rsid w:val="00F85A64"/>
    <w:rsid w:val="00F9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CEC4"/>
  <w15:docId w15:val="{501DF6E9-A8F3-4D7E-A457-9011660E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C5"/>
  </w:style>
  <w:style w:type="paragraph" w:styleId="2">
    <w:name w:val="heading 2"/>
    <w:basedOn w:val="a"/>
    <w:link w:val="20"/>
    <w:uiPriority w:val="9"/>
    <w:qFormat/>
    <w:rsid w:val="00504F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4F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5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3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2018-01-31T11:02:00Z</dcterms:created>
  <dcterms:modified xsi:type="dcterms:W3CDTF">2023-01-30T08:54:00Z</dcterms:modified>
</cp:coreProperties>
</file>