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E4C" w:rsidRPr="00255E4C" w:rsidRDefault="00255E4C" w:rsidP="001142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55E4C" w:rsidRPr="00255E4C" w:rsidRDefault="008135C6" w:rsidP="00255E4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55E4C" w:rsidRPr="00255E4C" w:rsidRDefault="00255E4C" w:rsidP="00255E4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E4C">
        <w:rPr>
          <w:rFonts w:ascii="Times New Roman" w:hAnsi="Times New Roman" w:cs="Times New Roman"/>
          <w:b/>
          <w:color w:val="000000"/>
          <w:sz w:val="32"/>
          <w:szCs w:val="32"/>
        </w:rPr>
        <w:t>«Мой дом под крышей голубой»</w:t>
      </w:r>
    </w:p>
    <w:p w:rsidR="00255E4C" w:rsidRDefault="00255E4C" w:rsidP="00255E4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135C6" w:rsidRDefault="008135C6" w:rsidP="00255E4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="0011426C">
        <w:rPr>
          <w:b/>
          <w:bCs/>
          <w:color w:val="000000"/>
        </w:rPr>
        <w:t xml:space="preserve">               </w:t>
      </w:r>
      <w:r>
        <w:rPr>
          <w:b/>
          <w:bCs/>
          <w:color w:val="000000"/>
        </w:rPr>
        <w:t xml:space="preserve"> Дюсембаева Айнаш  Тлеужановна </w:t>
      </w:r>
      <w:r w:rsidR="00DA39F5" w:rsidRPr="00021B68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воспитатель</w:t>
      </w:r>
    </w:p>
    <w:p w:rsidR="00255E4C" w:rsidRPr="00527072" w:rsidRDefault="008135C6" w:rsidP="00255E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255E4C" w:rsidRPr="00527072">
        <w:rPr>
          <w:b/>
          <w:bCs/>
          <w:color w:val="000000"/>
        </w:rPr>
        <w:t>Участники</w:t>
      </w:r>
      <w:r w:rsidR="00255E4C" w:rsidRPr="00527072">
        <w:rPr>
          <w:b/>
          <w:bCs/>
          <w:i/>
          <w:iCs/>
          <w:color w:val="000000"/>
        </w:rPr>
        <w:t>:</w:t>
      </w:r>
      <w:r w:rsidR="00255E4C" w:rsidRPr="00527072">
        <w:rPr>
          <w:color w:val="000000"/>
        </w:rPr>
        <w:t> дети  от 5</w:t>
      </w:r>
      <w:r>
        <w:rPr>
          <w:color w:val="000000"/>
        </w:rPr>
        <w:t xml:space="preserve"> лет, родители</w:t>
      </w:r>
    </w:p>
    <w:p w:rsidR="00255E4C" w:rsidRPr="0011426C" w:rsidRDefault="008135C6" w:rsidP="00B52B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255E4C" w:rsidRPr="00527072">
        <w:rPr>
          <w:b/>
          <w:bCs/>
          <w:color w:val="000000"/>
        </w:rPr>
        <w:t>Срок реализации проекта</w:t>
      </w:r>
      <w:r w:rsidR="00255E4C" w:rsidRPr="00527072">
        <w:rPr>
          <w:b/>
          <w:bCs/>
          <w:iCs/>
          <w:color w:val="000000"/>
        </w:rPr>
        <w:t>:</w:t>
      </w:r>
      <w:r w:rsidR="00255E4C" w:rsidRPr="00527072">
        <w:rPr>
          <w:color w:val="000000"/>
        </w:rPr>
        <w:t> краткосрочный</w:t>
      </w:r>
    </w:p>
    <w:p w:rsidR="00255E4C" w:rsidRPr="00255E4C" w:rsidRDefault="00255E4C" w:rsidP="00CE3E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02E2B" w:rsidRPr="00527072" w:rsidRDefault="00C02E2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527072">
        <w:rPr>
          <w:b/>
          <w:bCs/>
          <w:color w:val="000000"/>
        </w:rPr>
        <w:t>Введение</w:t>
      </w:r>
    </w:p>
    <w:p w:rsidR="004B008F" w:rsidRPr="00527072" w:rsidRDefault="0091698C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527072">
        <w:rPr>
          <w:b/>
          <w:bCs/>
          <w:color w:val="000000"/>
        </w:rPr>
        <w:t xml:space="preserve"> </w:t>
      </w:r>
      <w:r w:rsidRPr="00527072">
        <w:rPr>
          <w:bCs/>
          <w:color w:val="000000"/>
        </w:rPr>
        <w:t>У каждого человека есть свой день рождения. Вот и у нашей планеты тоже есть свой день рождения.</w:t>
      </w:r>
      <w:r w:rsidR="004B008F" w:rsidRPr="00527072">
        <w:rPr>
          <w:bCs/>
          <w:color w:val="000000"/>
        </w:rPr>
        <w:t xml:space="preserve"> Таким днём стал день- 22 апреля. Люди всего земного шара  отмечают «День Земли». Все, кто живёт на планете, должны любить её, заботиться о ней. Планета Земля- это дом для всех людей. Но дом начинается с того места,  где живёт человек.</w:t>
      </w:r>
    </w:p>
    <w:p w:rsidR="00CE3E0B" w:rsidRPr="00527072" w:rsidRDefault="004B008F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 xml:space="preserve"> </w:t>
      </w:r>
      <w:r w:rsidR="00CE3E0B" w:rsidRPr="00527072">
        <w:rPr>
          <w:b/>
          <w:bCs/>
          <w:color w:val="000000"/>
        </w:rPr>
        <w:t>Актуальность</w:t>
      </w:r>
    </w:p>
    <w:p w:rsidR="00017CC8" w:rsidRPr="00527072" w:rsidRDefault="004B008F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t xml:space="preserve">Экологическое мировоззрение, экологическая культура ныне живущих людей могут вывести планету и человечество из  катастрофического состояния, в котором они пребывают сейчас. </w:t>
      </w:r>
      <w:r w:rsidR="00624C6F" w:rsidRPr="00527072">
        <w:rPr>
          <w:color w:val="000000"/>
        </w:rPr>
        <w:t>Самая актуальная проблема нашего времени – проблема взаи</w:t>
      </w:r>
      <w:r w:rsidR="00EB2E31">
        <w:rPr>
          <w:color w:val="000000"/>
        </w:rPr>
        <w:t xml:space="preserve">модействия человека с природой. </w:t>
      </w:r>
      <w:r w:rsidR="00CE3E0B" w:rsidRPr="00527072">
        <w:rPr>
          <w:color w:val="000000"/>
        </w:rPr>
        <w:t>Бережное отношение к природе, осознание важности ее охраны и восстановления, формирование экологически целесообразного поведения в природе необходимо воспитывать с ранних лет. Именно с дошкольного возраста закладывается позитивное отношение к природе</w:t>
      </w:r>
      <w:r w:rsidR="00624C6F" w:rsidRPr="00527072">
        <w:rPr>
          <w:color w:val="000000"/>
        </w:rPr>
        <w:t xml:space="preserve">. </w:t>
      </w:r>
      <w:r w:rsidR="00CE3E0B" w:rsidRPr="00527072">
        <w:rPr>
          <w:color w:val="000000"/>
        </w:rPr>
        <w:t>Дошкольное детство – начальный этап формирования личности ребенка, его экологической культуры и экологического сознания</w:t>
      </w:r>
      <w:r w:rsidRPr="00527072">
        <w:rPr>
          <w:color w:val="000000"/>
        </w:rPr>
        <w:t>.</w:t>
      </w:r>
      <w:r w:rsidR="00017CC8" w:rsidRPr="00527072">
        <w:rPr>
          <w:color w:val="000000"/>
        </w:rPr>
        <w:t xml:space="preserve"> </w:t>
      </w:r>
    </w:p>
    <w:p w:rsidR="00CE3E0B" w:rsidRPr="00527072" w:rsidRDefault="00017CC8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color w:val="000000"/>
        </w:rPr>
        <w:t>Тема проекта</w:t>
      </w:r>
      <w:r w:rsidRPr="00527072">
        <w:rPr>
          <w:color w:val="000000"/>
        </w:rPr>
        <w:t xml:space="preserve"> : «Мой дом под крышей голубой»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Вид проекта</w:t>
      </w:r>
      <w:r w:rsidRPr="00527072">
        <w:rPr>
          <w:b/>
          <w:bCs/>
          <w:i/>
          <w:iCs/>
          <w:color w:val="000000"/>
        </w:rPr>
        <w:t>:</w:t>
      </w:r>
      <w:r w:rsidRPr="00527072">
        <w:rPr>
          <w:i/>
          <w:iCs/>
          <w:color w:val="000000"/>
        </w:rPr>
        <w:t> </w:t>
      </w:r>
      <w:r w:rsidRPr="00527072">
        <w:rPr>
          <w:color w:val="000000"/>
        </w:rPr>
        <w:t>информационно-творческий.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Участники</w:t>
      </w:r>
      <w:r w:rsidRPr="00527072">
        <w:rPr>
          <w:b/>
          <w:bCs/>
          <w:i/>
          <w:iCs/>
          <w:color w:val="000000"/>
        </w:rPr>
        <w:t>:</w:t>
      </w:r>
      <w:r w:rsidR="002657D3" w:rsidRPr="00527072">
        <w:rPr>
          <w:color w:val="000000"/>
        </w:rPr>
        <w:t> дети  от 5</w:t>
      </w:r>
      <w:r w:rsidR="00C81F83" w:rsidRPr="00527072">
        <w:rPr>
          <w:color w:val="000000"/>
        </w:rPr>
        <w:t xml:space="preserve"> лет, родители,</w:t>
      </w:r>
      <w:r w:rsidR="009278A9">
        <w:rPr>
          <w:color w:val="000000"/>
        </w:rPr>
        <w:t xml:space="preserve"> педагоги ДО</w:t>
      </w:r>
      <w:r w:rsidRPr="00527072">
        <w:rPr>
          <w:color w:val="000000"/>
        </w:rPr>
        <w:t>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Срок реализации проекта</w:t>
      </w:r>
      <w:r w:rsidR="00874A16" w:rsidRPr="00527072">
        <w:rPr>
          <w:b/>
          <w:bCs/>
          <w:iCs/>
          <w:color w:val="000000"/>
        </w:rPr>
        <w:t>:</w:t>
      </w:r>
      <w:r w:rsidRPr="00527072">
        <w:rPr>
          <w:color w:val="000000"/>
        </w:rPr>
        <w:t> краткосрочный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Проблема:</w:t>
      </w:r>
      <w:r w:rsidRPr="00527072">
        <w:rPr>
          <w:b/>
          <w:bCs/>
          <w:i/>
          <w:iCs/>
          <w:color w:val="000000"/>
        </w:rPr>
        <w:t> </w:t>
      </w:r>
      <w:r w:rsidRPr="00527072">
        <w:rPr>
          <w:color w:val="000000"/>
        </w:rPr>
        <w:t>зачем необходимо беречь и любить живую природу?</w:t>
      </w:r>
    </w:p>
    <w:p w:rsidR="00874A16" w:rsidRPr="00527072" w:rsidRDefault="00CE3E0B" w:rsidP="00874A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b/>
          <w:bCs/>
          <w:color w:val="000000"/>
        </w:rPr>
        <w:t>Цель проекта</w:t>
      </w:r>
      <w:r w:rsidR="00874A16" w:rsidRPr="00527072">
        <w:rPr>
          <w:b/>
          <w:bCs/>
          <w:iCs/>
          <w:color w:val="000000"/>
        </w:rPr>
        <w:t>:</w:t>
      </w:r>
      <w:r w:rsidRPr="00527072">
        <w:rPr>
          <w:color w:val="000000"/>
        </w:rPr>
        <w:t xml:space="preserve"> ознакомление с разнообразием живой </w:t>
      </w:r>
      <w:r w:rsidR="00C82B6F" w:rsidRPr="00527072">
        <w:rPr>
          <w:color w:val="000000"/>
        </w:rPr>
        <w:t xml:space="preserve"> и неживой </w:t>
      </w:r>
      <w:r w:rsidR="00244B03" w:rsidRPr="00527072">
        <w:rPr>
          <w:color w:val="000000"/>
        </w:rPr>
        <w:t>природы ,</w:t>
      </w:r>
      <w:r w:rsidRPr="00527072">
        <w:rPr>
          <w:color w:val="000000"/>
        </w:rPr>
        <w:t xml:space="preserve"> формирование осознанно – правильного отношения к представителям растительного и животного мира.</w:t>
      </w:r>
      <w:r w:rsidR="00244B03" w:rsidRPr="00527072">
        <w:rPr>
          <w:color w:val="000000"/>
        </w:rPr>
        <w:t xml:space="preserve"> Выяснить роль человека  и его влияние на природу.</w:t>
      </w:r>
      <w:r w:rsidR="00F91470" w:rsidRPr="00527072">
        <w:rPr>
          <w:color w:val="000000"/>
        </w:rPr>
        <w:t xml:space="preserve">                                                                                                                         </w:t>
      </w:r>
      <w:r w:rsidRPr="00527072">
        <w:rPr>
          <w:b/>
          <w:bCs/>
          <w:color w:val="000000"/>
        </w:rPr>
        <w:t>Задачи</w:t>
      </w:r>
      <w:r w:rsidR="00874A16" w:rsidRPr="00527072">
        <w:rPr>
          <w:b/>
          <w:bCs/>
          <w:iCs/>
          <w:color w:val="000000"/>
        </w:rPr>
        <w:t xml:space="preserve">:                                                                                                                            </w:t>
      </w:r>
      <w:r w:rsidR="00874A16" w:rsidRPr="00527072">
        <w:rPr>
          <w:color w:val="000000" w:themeColor="text1"/>
        </w:rPr>
        <w:t xml:space="preserve">Познакомить с разнообразием растительного и животного мира, с его значимостью для всего живого на планете.                                             </w:t>
      </w:r>
      <w:r w:rsidR="00624C6F" w:rsidRPr="00527072">
        <w:rPr>
          <w:color w:val="000000" w:themeColor="text1"/>
        </w:rPr>
        <w:t xml:space="preserve">                             </w:t>
      </w:r>
      <w:r w:rsidR="00527072">
        <w:rPr>
          <w:color w:val="000000" w:themeColor="text1"/>
        </w:rPr>
        <w:t xml:space="preserve">                                  </w:t>
      </w:r>
      <w:r w:rsidR="00624C6F" w:rsidRPr="00527072">
        <w:rPr>
          <w:color w:val="000000" w:themeColor="text1"/>
        </w:rPr>
        <w:t xml:space="preserve"> </w:t>
      </w:r>
      <w:r w:rsidR="00874A16" w:rsidRPr="00527072">
        <w:rPr>
          <w:color w:val="000000" w:themeColor="text1"/>
        </w:rPr>
        <w:t>Углубить представления детей о том, что планета Земля - это наш дом.</w:t>
      </w:r>
    </w:p>
    <w:p w:rsidR="00CE3E0B" w:rsidRPr="00527072" w:rsidRDefault="004B008F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color w:val="000000" w:themeColor="text1"/>
        </w:rPr>
        <w:t xml:space="preserve"> З</w:t>
      </w:r>
      <w:r w:rsidR="00CE3E0B" w:rsidRPr="00527072">
        <w:rPr>
          <w:color w:val="000000" w:themeColor="text1"/>
        </w:rPr>
        <w:t xml:space="preserve">акрепить и расширить знания детей об охране природы </w:t>
      </w:r>
      <w:r w:rsidR="00874A16" w:rsidRPr="00527072">
        <w:rPr>
          <w:color w:val="000000" w:themeColor="text1"/>
        </w:rPr>
        <w:t xml:space="preserve"> нашего </w:t>
      </w:r>
      <w:r w:rsidR="00CE3E0B" w:rsidRPr="00527072">
        <w:rPr>
          <w:color w:val="000000" w:themeColor="text1"/>
        </w:rPr>
        <w:t>края</w:t>
      </w:r>
    </w:p>
    <w:p w:rsidR="00C82B6F" w:rsidRPr="00527072" w:rsidRDefault="004B008F" w:rsidP="002657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color w:val="000000" w:themeColor="text1"/>
        </w:rPr>
        <w:t>Р</w:t>
      </w:r>
      <w:r w:rsidR="00CE3E0B" w:rsidRPr="00527072">
        <w:rPr>
          <w:color w:val="000000" w:themeColor="text1"/>
        </w:rPr>
        <w:t>азвивать сплоченность коллектива, логическое мышление, смекалку, в процессе игровой деятельности;</w:t>
      </w:r>
      <w:r w:rsidR="00F91470" w:rsidRPr="00527072">
        <w:rPr>
          <w:color w:val="000000" w:themeColor="text1"/>
        </w:rPr>
        <w:t xml:space="preserve">                                                                               </w:t>
      </w:r>
      <w:r w:rsidR="00527072">
        <w:rPr>
          <w:color w:val="000000" w:themeColor="text1"/>
        </w:rPr>
        <w:t xml:space="preserve">                                                       </w:t>
      </w:r>
      <w:r w:rsidR="00C82B6F" w:rsidRPr="00527072">
        <w:rPr>
          <w:color w:val="000000" w:themeColor="text1"/>
        </w:rPr>
        <w:t>Развивать умение передавать свои чувства от общений с природой в рисунках и поделках.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Ожидаемые результаты проекта:</w:t>
      </w:r>
    </w:p>
    <w:p w:rsidR="00CE3E0B" w:rsidRPr="00527072" w:rsidRDefault="004B008F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- Б</w:t>
      </w:r>
      <w:r w:rsidR="00CE3E0B" w:rsidRPr="00527072">
        <w:rPr>
          <w:color w:val="000000"/>
        </w:rPr>
        <w:t>ережное, заботливое отношение к природе, основанного на ее нравственно-эстетическом и практическом значении для человека.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color w:val="000000" w:themeColor="text1"/>
        </w:rPr>
        <w:t>-Освоение норм поведения в природном окружении и соблюдение их в практической деятельности.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color w:val="000000" w:themeColor="text1"/>
        </w:rPr>
        <w:t>-Элементарные экологические знания, соблюдение правил поведения в природе.</w:t>
      </w:r>
      <w:r w:rsidR="00006524" w:rsidRPr="00527072">
        <w:rPr>
          <w:color w:val="000000" w:themeColor="text1"/>
        </w:rPr>
        <w:t xml:space="preserve">                                                                                                                               </w:t>
      </w:r>
      <w:r w:rsidR="00775BFE" w:rsidRPr="00527072">
        <w:rPr>
          <w:color w:val="000000" w:themeColor="text1"/>
        </w:rPr>
        <w:t>-  В</w:t>
      </w:r>
      <w:r w:rsidRPr="00527072">
        <w:rPr>
          <w:color w:val="000000" w:themeColor="text1"/>
        </w:rPr>
        <w:t>заимосвязь в природе, бер</w:t>
      </w:r>
      <w:r w:rsidR="00775BFE" w:rsidRPr="00527072">
        <w:rPr>
          <w:color w:val="000000" w:themeColor="text1"/>
        </w:rPr>
        <w:t>ежное отношение ко всему живому:</w:t>
      </w:r>
      <w:r w:rsidRPr="00527072">
        <w:rPr>
          <w:color w:val="000000" w:themeColor="text1"/>
        </w:rPr>
        <w:t xml:space="preserve"> животным, птицам, насекомым.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color w:val="000000" w:themeColor="text1"/>
        </w:rPr>
        <w:t xml:space="preserve">-  Проявление </w:t>
      </w:r>
      <w:r w:rsidR="002657D3" w:rsidRPr="00527072">
        <w:rPr>
          <w:color w:val="000000" w:themeColor="text1"/>
        </w:rPr>
        <w:t>и</w:t>
      </w:r>
      <w:r w:rsidRPr="00527072">
        <w:rPr>
          <w:color w:val="000000" w:themeColor="text1"/>
        </w:rPr>
        <w:t>нтереса к явлениям и объектам природы.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color w:val="000000" w:themeColor="text1"/>
        </w:rPr>
        <w:t>-Умение экспериментировать, анализировать и делать выводы.</w:t>
      </w:r>
    </w:p>
    <w:p w:rsidR="0081597F" w:rsidRPr="00527072" w:rsidRDefault="00F91470" w:rsidP="008159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b/>
          <w:bCs/>
          <w:color w:val="000000" w:themeColor="text1"/>
        </w:rPr>
        <w:lastRenderedPageBreak/>
        <w:t>1</w:t>
      </w:r>
      <w:r w:rsidR="00775BFE" w:rsidRPr="00527072">
        <w:rPr>
          <w:b/>
          <w:bCs/>
          <w:color w:val="000000" w:themeColor="text1"/>
        </w:rPr>
        <w:t>э</w:t>
      </w:r>
      <w:r w:rsidR="00CE3E0B" w:rsidRPr="00527072">
        <w:rPr>
          <w:b/>
          <w:bCs/>
          <w:color w:val="000000" w:themeColor="text1"/>
        </w:rPr>
        <w:t>тап </w:t>
      </w:r>
      <w:r w:rsidRPr="00527072">
        <w:rPr>
          <w:b/>
          <w:bCs/>
          <w:color w:val="000000" w:themeColor="text1"/>
        </w:rPr>
        <w:t>:</w:t>
      </w:r>
      <w:r w:rsidR="00CE3E0B" w:rsidRPr="00527072">
        <w:rPr>
          <w:color w:val="000000" w:themeColor="text1"/>
        </w:rPr>
        <w:t> Подготовительный.</w:t>
      </w:r>
      <w:r w:rsidR="005A171C" w:rsidRPr="00527072">
        <w:rPr>
          <w:color w:val="000000" w:themeColor="text1"/>
        </w:rPr>
        <w:t xml:space="preserve">                                                                                               </w:t>
      </w:r>
      <w:r w:rsidR="00527072">
        <w:rPr>
          <w:color w:val="000000" w:themeColor="text1"/>
        </w:rPr>
        <w:t xml:space="preserve">                     </w:t>
      </w:r>
      <w:r w:rsidR="005A171C" w:rsidRPr="00527072">
        <w:rPr>
          <w:color w:val="000000" w:themeColor="text1"/>
        </w:rPr>
        <w:t xml:space="preserve"> </w:t>
      </w:r>
      <w:r w:rsidR="00CE3E0B" w:rsidRPr="00527072">
        <w:rPr>
          <w:color w:val="000000" w:themeColor="text1"/>
        </w:rPr>
        <w:t>Цель:</w:t>
      </w:r>
      <w:r w:rsidR="005A171C" w:rsidRPr="00527072">
        <w:rPr>
          <w:rFonts w:ascii="Helvetica" w:hAnsi="Helvetica" w:cs="Helvetica"/>
          <w:color w:val="000000" w:themeColor="text1"/>
        </w:rPr>
        <w:t xml:space="preserve"> </w:t>
      </w:r>
      <w:r w:rsidR="005A171C" w:rsidRPr="00527072">
        <w:rPr>
          <w:color w:val="000000" w:themeColor="text1"/>
        </w:rPr>
        <w:t>Постановка целей, определение актуальности и значимости проекта.                                                         Подбор методической литературы для реализации прое</w:t>
      </w:r>
      <w:r w:rsidR="00C81F83" w:rsidRPr="00527072">
        <w:rPr>
          <w:color w:val="000000" w:themeColor="text1"/>
        </w:rPr>
        <w:t>кта (энциклопедии, конспекты ОУД</w:t>
      </w:r>
      <w:r w:rsidR="005A171C" w:rsidRPr="00527072">
        <w:rPr>
          <w:color w:val="000000" w:themeColor="text1"/>
        </w:rPr>
        <w:t xml:space="preserve"> и бесед, иллюстрации)                                                                                                                                                  Сбор информации.</w:t>
      </w:r>
      <w:r w:rsidR="0081597F" w:rsidRPr="00527072">
        <w:rPr>
          <w:color w:val="000000" w:themeColor="text1"/>
        </w:rPr>
        <w:t xml:space="preserve">                                                                                                              </w:t>
      </w:r>
      <w:r w:rsidR="00527072">
        <w:rPr>
          <w:color w:val="000000" w:themeColor="text1"/>
        </w:rPr>
        <w:t xml:space="preserve">                  </w:t>
      </w:r>
      <w:r w:rsidR="0081597F" w:rsidRPr="00527072">
        <w:rPr>
          <w:color w:val="000000" w:themeColor="text1"/>
        </w:rPr>
        <w:t xml:space="preserve">  </w:t>
      </w:r>
      <w:r w:rsidRPr="00527072">
        <w:rPr>
          <w:b/>
          <w:bCs/>
          <w:color w:val="000000" w:themeColor="text1"/>
        </w:rPr>
        <w:t>2</w:t>
      </w:r>
      <w:r w:rsidR="001A6A5B" w:rsidRPr="00527072">
        <w:rPr>
          <w:b/>
          <w:bCs/>
          <w:color w:val="000000" w:themeColor="text1"/>
        </w:rPr>
        <w:t>э</w:t>
      </w:r>
      <w:r w:rsidR="00CE3E0B" w:rsidRPr="00527072">
        <w:rPr>
          <w:b/>
          <w:bCs/>
          <w:color w:val="000000" w:themeColor="text1"/>
        </w:rPr>
        <w:t xml:space="preserve">тап </w:t>
      </w:r>
      <w:r w:rsidRPr="00527072">
        <w:rPr>
          <w:b/>
          <w:bCs/>
          <w:color w:val="000000" w:themeColor="text1"/>
        </w:rPr>
        <w:t>:</w:t>
      </w:r>
      <w:r w:rsidR="00CE3E0B" w:rsidRPr="00527072">
        <w:rPr>
          <w:i/>
          <w:iCs/>
          <w:color w:val="000000" w:themeColor="text1"/>
        </w:rPr>
        <w:t> </w:t>
      </w:r>
      <w:r w:rsidR="00CE3E0B" w:rsidRPr="00527072">
        <w:rPr>
          <w:color w:val="000000" w:themeColor="text1"/>
        </w:rPr>
        <w:t>Основной</w:t>
      </w:r>
      <w:r w:rsidR="00F4398D" w:rsidRPr="00527072">
        <w:rPr>
          <w:color w:val="000000" w:themeColor="text1"/>
        </w:rPr>
        <w:t>.</w:t>
      </w:r>
      <w:r w:rsidR="0081597F" w:rsidRPr="00527072">
        <w:rPr>
          <w:color w:val="000000" w:themeColor="text1"/>
        </w:rPr>
        <w:t xml:space="preserve">                                                                                                         </w:t>
      </w:r>
      <w:r w:rsidR="0005664E" w:rsidRPr="00527072">
        <w:rPr>
          <w:rFonts w:ascii="Helvetica" w:hAnsi="Helvetica" w:cs="Helvetica"/>
          <w:color w:val="000000" w:themeColor="text1"/>
        </w:rPr>
        <w:t xml:space="preserve"> </w:t>
      </w:r>
      <w:r w:rsidR="00527072">
        <w:rPr>
          <w:rFonts w:ascii="Helvetica" w:hAnsi="Helvetica" w:cs="Helvetica"/>
          <w:color w:val="000000" w:themeColor="text1"/>
        </w:rPr>
        <w:t xml:space="preserve">                        </w:t>
      </w:r>
      <w:r w:rsidR="00CE3E0B" w:rsidRPr="00527072">
        <w:rPr>
          <w:color w:val="000000" w:themeColor="text1"/>
        </w:rPr>
        <w:t>Цель:</w:t>
      </w:r>
      <w:r w:rsidR="00624C6F" w:rsidRPr="00527072">
        <w:rPr>
          <w:color w:val="000000" w:themeColor="text1"/>
        </w:rPr>
        <w:t xml:space="preserve"> </w:t>
      </w:r>
      <w:r w:rsidR="00CE3E0B" w:rsidRPr="00527072">
        <w:rPr>
          <w:color w:val="000000" w:themeColor="text1"/>
        </w:rPr>
        <w:t>Формирование системы представлений об окружающем мире, развитие исследовательских способностей и познавательных умений у детей старшего дошкольного возраста, создание условий для познавательной активности детей.</w:t>
      </w:r>
      <w:r w:rsidR="0081597F" w:rsidRPr="00527072"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CE3E0B" w:rsidRPr="00527072">
        <w:rPr>
          <w:color w:val="000000" w:themeColor="text1"/>
        </w:rPr>
        <w:t>Организация деятельности проекта.</w:t>
      </w:r>
      <w:r w:rsidR="0081597F" w:rsidRPr="00527072">
        <w:rPr>
          <w:rFonts w:ascii="Helvetica" w:hAnsi="Helvetica" w:cs="Helvetica"/>
          <w:color w:val="000000" w:themeColor="text1"/>
        </w:rPr>
        <w:t xml:space="preserve"> </w:t>
      </w:r>
    </w:p>
    <w:p w:rsidR="0081597F" w:rsidRPr="00527072" w:rsidRDefault="0081597F" w:rsidP="00C02E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color w:val="000000" w:themeColor="text1"/>
        </w:rPr>
        <w:t xml:space="preserve">Беседа «История праздника 22 апреля Всемирный день Земли»                                        </w:t>
      </w:r>
      <w:r w:rsidR="00D86482" w:rsidRPr="00527072">
        <w:rPr>
          <w:color w:val="000000" w:themeColor="text1"/>
        </w:rPr>
        <w:t xml:space="preserve">                               </w:t>
      </w:r>
      <w:r w:rsidRPr="00527072">
        <w:rPr>
          <w:color w:val="000000" w:themeColor="text1"/>
        </w:rPr>
        <w:t xml:space="preserve">Беседа «Как мы можем помочь нашей планете?», «Планета Земля в </w:t>
      </w:r>
      <w:r w:rsidR="00C02E2B" w:rsidRPr="00527072">
        <w:rPr>
          <w:color w:val="000000" w:themeColor="text1"/>
        </w:rPr>
        <w:t>опасности», «Красная книга</w:t>
      </w:r>
      <w:r w:rsidRPr="00527072">
        <w:rPr>
          <w:color w:val="000000" w:themeColor="text1"/>
        </w:rPr>
        <w:t>», «Дом под крышей голубой»</w:t>
      </w:r>
      <w:r w:rsidR="00C02E2B" w:rsidRPr="00527072">
        <w:rPr>
          <w:color w:val="000000" w:themeColor="text1"/>
        </w:rPr>
        <w:t>.</w:t>
      </w:r>
      <w:r w:rsidRPr="00527072">
        <w:rPr>
          <w:color w:val="000000" w:themeColor="text1"/>
        </w:rPr>
        <w:t xml:space="preserve">                                                                      </w:t>
      </w:r>
      <w:r w:rsidR="00D86482" w:rsidRPr="00527072">
        <w:rPr>
          <w:color w:val="000000" w:themeColor="text1"/>
        </w:rPr>
        <w:t xml:space="preserve">                               </w:t>
      </w:r>
      <w:r w:rsidRPr="00527072">
        <w:rPr>
          <w:color w:val="000000" w:themeColor="text1"/>
        </w:rPr>
        <w:t>Чтение художественной литературы:</w:t>
      </w:r>
      <w:r w:rsidR="00C02E2B" w:rsidRPr="00527072">
        <w:rPr>
          <w:color w:val="000000" w:themeColor="text1"/>
        </w:rPr>
        <w:t xml:space="preserve">                                                                               </w:t>
      </w:r>
      <w:r w:rsidR="00527072">
        <w:rPr>
          <w:color w:val="000000" w:themeColor="text1"/>
        </w:rPr>
        <w:t xml:space="preserve">                   </w:t>
      </w:r>
      <w:r w:rsidR="00C02E2B" w:rsidRPr="00527072">
        <w:rPr>
          <w:color w:val="000000" w:themeColor="text1"/>
        </w:rPr>
        <w:t xml:space="preserve"> </w:t>
      </w:r>
      <w:r w:rsidRPr="00527072">
        <w:rPr>
          <w:color w:val="000000" w:themeColor="text1"/>
        </w:rPr>
        <w:t>Стихи по экологии; «Жаворонок» (В.Жуковский), «Весенние воды»(Ф. Тютчев), «На лугу» (А. Блок)</w:t>
      </w:r>
      <w:r w:rsidR="00C02E2B" w:rsidRPr="00527072">
        <w:rPr>
          <w:color w:val="000000" w:themeColor="text1"/>
        </w:rPr>
        <w:t xml:space="preserve">                                                                                     </w:t>
      </w:r>
      <w:r w:rsidR="00527072">
        <w:rPr>
          <w:color w:val="000000" w:themeColor="text1"/>
        </w:rPr>
        <w:t xml:space="preserve">                                              </w:t>
      </w:r>
      <w:r w:rsidR="00C02E2B" w:rsidRPr="00527072">
        <w:rPr>
          <w:color w:val="000000" w:themeColor="text1"/>
        </w:rPr>
        <w:t xml:space="preserve"> </w:t>
      </w:r>
      <w:r w:rsidRPr="00527072">
        <w:rPr>
          <w:color w:val="000000" w:themeColor="text1"/>
        </w:rPr>
        <w:t>Стихи о загрязнении; «Окружающая среда» (Л.Фандеева), «Наша планета» (Я.Аким), «Живой букварь» (В.Орлов), «Храм природы» (А.Смирнов), «Берегите землю!» (В.Чижов), «Давайте вместе Землю украшать» (Е.Смирнов), «Хоть трава не расти» (А.Усачёв), «О чём просит рыбка?» (С.Погореловский)</w:t>
      </w:r>
      <w:r w:rsidR="00C02E2B" w:rsidRPr="00527072">
        <w:rPr>
          <w:color w:val="000000" w:themeColor="text1"/>
        </w:rPr>
        <w:t xml:space="preserve">                                                                                                                             </w:t>
      </w:r>
      <w:r w:rsidRPr="00527072">
        <w:rPr>
          <w:color w:val="000000" w:themeColor="text1"/>
        </w:rPr>
        <w:t>Пословицы и загадки о Земле</w:t>
      </w:r>
      <w:r w:rsidR="00C02E2B" w:rsidRPr="00527072">
        <w:rPr>
          <w:color w:val="000000" w:themeColor="text1"/>
        </w:rPr>
        <w:t xml:space="preserve">                                                                                                    </w:t>
      </w:r>
      <w:r w:rsidRPr="00527072">
        <w:rPr>
          <w:color w:val="000000" w:themeColor="text1"/>
        </w:rPr>
        <w:t>Рассказы и сказки - «Мастера без топора» (В.Бианки), «Великие Путешественники» (М.Зощенко), «Для чего руки нужны» (Е.Пермяк)</w:t>
      </w:r>
      <w:r w:rsidR="00C02E2B" w:rsidRPr="00527072">
        <w:rPr>
          <w:color w:val="000000" w:themeColor="text1"/>
        </w:rPr>
        <w:t xml:space="preserve">         </w:t>
      </w:r>
      <w:r w:rsidR="00857A60">
        <w:rPr>
          <w:color w:val="000000" w:themeColor="text1"/>
        </w:rPr>
        <w:t xml:space="preserve">                                                         </w:t>
      </w:r>
      <w:r w:rsidR="00C02E2B" w:rsidRPr="00527072">
        <w:rPr>
          <w:color w:val="000000" w:themeColor="text1"/>
        </w:rPr>
        <w:t xml:space="preserve"> </w:t>
      </w:r>
      <w:r w:rsidRPr="00527072">
        <w:rPr>
          <w:color w:val="000000" w:themeColor="text1"/>
        </w:rPr>
        <w:t>Просмотр мультфильма «Барсучий нос», «Как козли</w:t>
      </w:r>
      <w:r w:rsidR="00F4398D" w:rsidRPr="00527072">
        <w:rPr>
          <w:color w:val="000000" w:themeColor="text1"/>
        </w:rPr>
        <w:t>к небо держал» (К.Паустовский).</w:t>
      </w:r>
      <w:r w:rsidR="00C02E2B" w:rsidRPr="00527072">
        <w:rPr>
          <w:color w:val="000000" w:themeColor="text1"/>
        </w:rPr>
        <w:t xml:space="preserve">                                                                                        </w:t>
      </w:r>
      <w:r w:rsidRPr="00527072">
        <w:rPr>
          <w:color w:val="000000" w:themeColor="text1"/>
        </w:rPr>
        <w:t>Дидактические игры п</w:t>
      </w:r>
      <w:r w:rsidR="00F4398D" w:rsidRPr="00527072">
        <w:rPr>
          <w:color w:val="000000" w:themeColor="text1"/>
        </w:rPr>
        <w:t>о экологии</w:t>
      </w:r>
      <w:r w:rsidR="00C02E2B" w:rsidRPr="00527072">
        <w:rPr>
          <w:color w:val="000000" w:themeColor="text1"/>
        </w:rPr>
        <w:t>:</w:t>
      </w:r>
      <w:r w:rsidR="00F4398D" w:rsidRPr="00527072">
        <w:rPr>
          <w:color w:val="000000" w:themeColor="text1"/>
        </w:rPr>
        <w:t xml:space="preserve"> «Узнаём живой мир», л</w:t>
      </w:r>
      <w:r w:rsidRPr="00527072">
        <w:rPr>
          <w:color w:val="000000" w:themeColor="text1"/>
        </w:rPr>
        <w:t xml:space="preserve">ото </w:t>
      </w:r>
      <w:r w:rsidR="00F4398D" w:rsidRPr="00527072">
        <w:rPr>
          <w:color w:val="000000" w:themeColor="text1"/>
        </w:rPr>
        <w:t>«Р</w:t>
      </w:r>
      <w:r w:rsidRPr="00527072">
        <w:rPr>
          <w:color w:val="000000" w:themeColor="text1"/>
        </w:rPr>
        <w:t>ебятам о зверятах», «Земляничная полянка», «Мир растений», «Дары природы», «Логико-мышление», «Времена года», «Хорошо – плохо»</w:t>
      </w:r>
      <w:r w:rsidR="00C02E2B" w:rsidRPr="00527072">
        <w:rPr>
          <w:color w:val="000000" w:themeColor="text1"/>
        </w:rPr>
        <w:t xml:space="preserve">                                         </w:t>
      </w:r>
      <w:r w:rsidR="00857A60">
        <w:rPr>
          <w:color w:val="000000" w:themeColor="text1"/>
        </w:rPr>
        <w:t xml:space="preserve">                                                         </w:t>
      </w:r>
      <w:r w:rsidR="00C02E2B" w:rsidRPr="00527072">
        <w:rPr>
          <w:color w:val="000000" w:themeColor="text1"/>
        </w:rPr>
        <w:t xml:space="preserve"> </w:t>
      </w:r>
      <w:r w:rsidR="00FA4F16">
        <w:rPr>
          <w:color w:val="000000" w:themeColor="text1"/>
        </w:rPr>
        <w:t>Экскурсия и целевые прогулки</w:t>
      </w:r>
      <w:r w:rsidR="00C02E2B" w:rsidRPr="00527072">
        <w:rPr>
          <w:color w:val="000000" w:themeColor="text1"/>
        </w:rPr>
        <w:t xml:space="preserve">: </w:t>
      </w:r>
      <w:r w:rsidRPr="00527072">
        <w:rPr>
          <w:color w:val="000000" w:themeColor="text1"/>
        </w:rPr>
        <w:t>«Природа</w:t>
      </w:r>
      <w:r w:rsidR="00F4398D" w:rsidRPr="00527072">
        <w:rPr>
          <w:color w:val="000000" w:themeColor="text1"/>
        </w:rPr>
        <w:t xml:space="preserve"> засыпает</w:t>
      </w:r>
      <w:r w:rsidRPr="00527072">
        <w:rPr>
          <w:color w:val="000000" w:themeColor="text1"/>
        </w:rPr>
        <w:t>» - в гости к деревьям</w:t>
      </w:r>
      <w:r w:rsidR="00C02E2B" w:rsidRPr="00527072">
        <w:rPr>
          <w:color w:val="000000" w:themeColor="text1"/>
        </w:rPr>
        <w:t xml:space="preserve">.                   </w:t>
      </w:r>
      <w:r w:rsidRPr="00527072">
        <w:rPr>
          <w:color w:val="000000" w:themeColor="text1"/>
        </w:rPr>
        <w:t xml:space="preserve">Экспериментирование </w:t>
      </w:r>
      <w:r w:rsidR="00C02E2B" w:rsidRPr="00527072">
        <w:rPr>
          <w:color w:val="000000" w:themeColor="text1"/>
        </w:rPr>
        <w:t xml:space="preserve">: </w:t>
      </w:r>
      <w:r w:rsidRPr="00527072">
        <w:rPr>
          <w:color w:val="000000" w:themeColor="text1"/>
        </w:rPr>
        <w:t>«Земля - наша кормилица», «Нужен ли корешкам воздух?», «Есть ли у растений органы дыхания?»</w:t>
      </w:r>
      <w:r w:rsidR="00C02E2B" w:rsidRPr="00527072">
        <w:rPr>
          <w:color w:val="000000" w:themeColor="text1"/>
        </w:rPr>
        <w:t xml:space="preserve">                                                      </w:t>
      </w:r>
      <w:r w:rsidR="00857A60">
        <w:rPr>
          <w:color w:val="000000" w:themeColor="text1"/>
        </w:rPr>
        <w:t xml:space="preserve">                                                  </w:t>
      </w:r>
      <w:r w:rsidR="00C02E2B" w:rsidRPr="00527072">
        <w:rPr>
          <w:color w:val="000000" w:themeColor="text1"/>
        </w:rPr>
        <w:t xml:space="preserve"> </w:t>
      </w:r>
      <w:r w:rsidRPr="00527072">
        <w:rPr>
          <w:color w:val="000000" w:themeColor="text1"/>
        </w:rPr>
        <w:t>Трудовая деятельность:</w:t>
      </w:r>
      <w:r w:rsidR="0091470D">
        <w:rPr>
          <w:color w:val="000000" w:themeColor="text1"/>
        </w:rPr>
        <w:t xml:space="preserve"> уборка участка</w:t>
      </w:r>
      <w:r w:rsidRPr="00527072">
        <w:rPr>
          <w:color w:val="000000" w:themeColor="text1"/>
        </w:rPr>
        <w:t>, посадка лука «Огород на окне», пересадка комнатного растения «Что необходимо для роста и жизни растений»</w:t>
      </w:r>
      <w:r w:rsidR="00C02E2B" w:rsidRPr="00527072">
        <w:rPr>
          <w:color w:val="000000" w:themeColor="text1"/>
        </w:rPr>
        <w:t>.</w:t>
      </w:r>
    </w:p>
    <w:p w:rsidR="00CE3E0B" w:rsidRPr="00527072" w:rsidRDefault="0081597F" w:rsidP="00C02E2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родителями: Рекомендации по организации целевых прогулок на природу; «Природа в жизни вашей семьи»; «Прогулки в природу - основа здоровья ребёнка» памятка «Игры экологического содержания»; «Природа и нравственное воспитание детей старшего дошкольного возраста</w:t>
      </w:r>
      <w:r w:rsidR="001A6A5B" w:rsidRPr="00527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E3E0B" w:rsidRPr="00527072" w:rsidRDefault="001A6A5B" w:rsidP="001A6A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527072">
        <w:rPr>
          <w:b/>
          <w:bCs/>
          <w:color w:val="000000" w:themeColor="text1"/>
        </w:rPr>
        <w:t>1.</w:t>
      </w:r>
      <w:r w:rsidR="00CE3E0B" w:rsidRPr="00527072">
        <w:rPr>
          <w:b/>
          <w:bCs/>
          <w:color w:val="000000" w:themeColor="text1"/>
        </w:rPr>
        <w:t>Игровая деятельность</w:t>
      </w:r>
      <w:r w:rsidR="001E31B2" w:rsidRPr="00527072">
        <w:rPr>
          <w:b/>
          <w:bCs/>
          <w:color w:val="000000" w:themeColor="text1"/>
        </w:rPr>
        <w:t>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Сюжетно – ролевые игры: </w:t>
      </w:r>
      <w:r w:rsidR="001E31B2" w:rsidRPr="00527072">
        <w:rPr>
          <w:color w:val="000000"/>
        </w:rPr>
        <w:t>«Зоопарк»</w:t>
      </w:r>
      <w:r w:rsidRPr="00527072">
        <w:rPr>
          <w:color w:val="000000"/>
        </w:rPr>
        <w:t>,</w:t>
      </w:r>
      <w:r w:rsidR="00D86482" w:rsidRPr="00527072">
        <w:rPr>
          <w:color w:val="000000"/>
        </w:rPr>
        <w:t xml:space="preserve"> </w:t>
      </w:r>
      <w:r w:rsidRPr="00527072">
        <w:rPr>
          <w:color w:val="000000"/>
        </w:rPr>
        <w:t>«Семья», «Путешественники».</w:t>
      </w:r>
    </w:p>
    <w:p w:rsidR="001E31B2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Настольно – печатные игры:</w:t>
      </w:r>
      <w:r w:rsidR="00D86482" w:rsidRPr="00527072">
        <w:rPr>
          <w:color w:val="000000"/>
        </w:rPr>
        <w:t xml:space="preserve"> </w:t>
      </w:r>
      <w:r w:rsidR="001E31B2" w:rsidRPr="00527072">
        <w:rPr>
          <w:color w:val="000000"/>
        </w:rPr>
        <w:t>«Моя Республика Казахстан</w:t>
      </w:r>
      <w:r w:rsidRPr="00527072">
        <w:rPr>
          <w:color w:val="000000"/>
        </w:rPr>
        <w:t>»,</w:t>
      </w:r>
      <w:r w:rsidR="00D86482" w:rsidRPr="00527072">
        <w:rPr>
          <w:color w:val="000000"/>
        </w:rPr>
        <w:t xml:space="preserve"> </w:t>
      </w:r>
      <w:r w:rsidR="001E31B2" w:rsidRPr="00527072">
        <w:rPr>
          <w:color w:val="000000"/>
        </w:rPr>
        <w:t>«Моё село Пресновка</w:t>
      </w:r>
      <w:r w:rsidRPr="00527072">
        <w:rPr>
          <w:color w:val="000000"/>
        </w:rPr>
        <w:t>»</w:t>
      </w:r>
      <w:r w:rsidR="00D86482" w:rsidRPr="00527072">
        <w:rPr>
          <w:color w:val="000000"/>
        </w:rPr>
        <w:t xml:space="preserve">, </w:t>
      </w:r>
      <w:r w:rsidR="001E31B2" w:rsidRPr="00527072">
        <w:rPr>
          <w:color w:val="000000"/>
        </w:rPr>
        <w:t>« Край  голубых озёр»</w:t>
      </w:r>
      <w:r w:rsidR="00D86482" w:rsidRPr="00527072">
        <w:rPr>
          <w:color w:val="000000"/>
        </w:rPr>
        <w:t>.</w:t>
      </w:r>
    </w:p>
    <w:p w:rsidR="001E31B2" w:rsidRPr="00527072" w:rsidRDefault="00CE3E0B" w:rsidP="001E31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Дидактические игры:</w:t>
      </w:r>
      <w:r w:rsidR="00D86482" w:rsidRPr="00527072">
        <w:rPr>
          <w:color w:val="000000"/>
        </w:rPr>
        <w:t xml:space="preserve"> </w:t>
      </w:r>
      <w:r w:rsidRPr="00527072">
        <w:rPr>
          <w:color w:val="000000"/>
        </w:rPr>
        <w:t xml:space="preserve"> «Кто живет у нас в лесу?»,</w:t>
      </w:r>
      <w:r w:rsidR="00D86482" w:rsidRPr="00527072">
        <w:rPr>
          <w:color w:val="000000"/>
        </w:rPr>
        <w:t xml:space="preserve"> </w:t>
      </w:r>
      <w:r w:rsidRPr="00527072">
        <w:rPr>
          <w:color w:val="000000"/>
        </w:rPr>
        <w:t>«Растения нашего края»</w:t>
      </w:r>
      <w:r w:rsidR="00D86482" w:rsidRPr="00527072">
        <w:rPr>
          <w:color w:val="000000"/>
        </w:rPr>
        <w:t>,</w:t>
      </w:r>
      <w:r w:rsidRPr="00527072">
        <w:rPr>
          <w:color w:val="000000"/>
        </w:rPr>
        <w:t xml:space="preserve"> «Правила поведения в лесу»,</w:t>
      </w:r>
      <w:r w:rsidR="00D86482" w:rsidRPr="00527072">
        <w:rPr>
          <w:color w:val="000000"/>
        </w:rPr>
        <w:t xml:space="preserve"> </w:t>
      </w:r>
      <w:r w:rsidR="001E31B2" w:rsidRPr="00527072">
        <w:rPr>
          <w:color w:val="000000"/>
        </w:rPr>
        <w:t>«С какого дерева лист</w:t>
      </w:r>
      <w:r w:rsidR="00D86482" w:rsidRPr="00527072">
        <w:rPr>
          <w:color w:val="000000"/>
        </w:rPr>
        <w:t>ок</w:t>
      </w:r>
      <w:r w:rsidR="001E31B2" w:rsidRPr="00527072">
        <w:rPr>
          <w:color w:val="000000"/>
        </w:rPr>
        <w:t>?»,</w:t>
      </w:r>
      <w:r w:rsidR="00D86482" w:rsidRPr="00527072">
        <w:rPr>
          <w:color w:val="000000"/>
        </w:rPr>
        <w:t xml:space="preserve"> </w:t>
      </w:r>
      <w:r w:rsidR="001E31B2" w:rsidRPr="00527072">
        <w:rPr>
          <w:color w:val="000000"/>
        </w:rPr>
        <w:t xml:space="preserve">«Перелётные </w:t>
      </w:r>
      <w:r w:rsidR="00D86482" w:rsidRPr="00527072">
        <w:rPr>
          <w:color w:val="000000"/>
        </w:rPr>
        <w:t xml:space="preserve">птицы», </w:t>
      </w:r>
      <w:r w:rsidR="001E31B2" w:rsidRPr="00527072">
        <w:rPr>
          <w:color w:val="000000"/>
        </w:rPr>
        <w:t>«Насекомые».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Словесные игры: </w:t>
      </w:r>
      <w:r w:rsidR="00D86482" w:rsidRPr="00527072">
        <w:rPr>
          <w:color w:val="000000"/>
        </w:rPr>
        <w:t xml:space="preserve"> </w:t>
      </w:r>
      <w:r w:rsidRPr="00527072">
        <w:rPr>
          <w:color w:val="000000"/>
        </w:rPr>
        <w:t>«Доскажи словечко», «Зверь, птица, насекомое,</w:t>
      </w:r>
      <w:r w:rsidR="00D86482" w:rsidRPr="00527072">
        <w:rPr>
          <w:color w:val="000000"/>
        </w:rPr>
        <w:t xml:space="preserve"> </w:t>
      </w:r>
      <w:r w:rsidRPr="00527072">
        <w:rPr>
          <w:color w:val="000000"/>
        </w:rPr>
        <w:t>« Кто, где обитает</w:t>
      </w:r>
      <w:r w:rsidR="001E31B2" w:rsidRPr="00527072">
        <w:rPr>
          <w:color w:val="000000"/>
        </w:rPr>
        <w:t>?»</w:t>
      </w:r>
      <w:r w:rsidR="00D86482" w:rsidRPr="00527072">
        <w:rPr>
          <w:color w:val="000000"/>
        </w:rPr>
        <w:t xml:space="preserve"> </w:t>
      </w:r>
      <w:r w:rsidR="001E31B2" w:rsidRPr="00527072">
        <w:rPr>
          <w:color w:val="000000"/>
        </w:rPr>
        <w:t>«Живое- неживое</w:t>
      </w:r>
      <w:r w:rsidRPr="00527072">
        <w:rPr>
          <w:color w:val="000000"/>
        </w:rPr>
        <w:t xml:space="preserve"> и т. д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Цель: расширить знания детей о природе города и деревни, находить сходство и различие, развивать связную речь, память, образное мышление, формировать у детей дружеские взаимоотношения со сверстниками, воспитание любви к природе родного края.</w:t>
      </w:r>
    </w:p>
    <w:p w:rsidR="00CE3E0B" w:rsidRPr="00527072" w:rsidRDefault="001A6A5B" w:rsidP="001A6A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2.</w:t>
      </w:r>
      <w:r w:rsidR="00CE3E0B" w:rsidRPr="00527072">
        <w:rPr>
          <w:b/>
          <w:bCs/>
          <w:color w:val="000000"/>
        </w:rPr>
        <w:t>Познавательно-исследовательская деятельность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lastRenderedPageBreak/>
        <w:t>Цель: расширить знан</w:t>
      </w:r>
      <w:r w:rsidR="005550C6">
        <w:rPr>
          <w:color w:val="000000"/>
        </w:rPr>
        <w:t>ия детей о природе родного края</w:t>
      </w:r>
      <w:r w:rsidRPr="00527072">
        <w:rPr>
          <w:color w:val="000000"/>
        </w:rPr>
        <w:t>, формировать навыки ответственности человека за сохранение природы.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Организация образовательной деятельности «Защитим природу»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Самостоятельная деятельность в центре экспериментирования:</w:t>
      </w:r>
    </w:p>
    <w:p w:rsidR="001A6A5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опытно-экспериментальная деятельность «Что нас окружает?»,</w:t>
      </w:r>
      <w:r w:rsidR="00D86482" w:rsidRPr="00527072">
        <w:rPr>
          <w:color w:val="000000"/>
        </w:rPr>
        <w:t xml:space="preserve"> </w:t>
      </w:r>
      <w:r w:rsidRPr="00527072">
        <w:rPr>
          <w:color w:val="000000"/>
        </w:rPr>
        <w:t>«Лук – от семи недуг»</w:t>
      </w:r>
      <w:r w:rsidR="001A6A5B" w:rsidRPr="00527072">
        <w:rPr>
          <w:color w:val="000000"/>
        </w:rPr>
        <w:t>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Беседы с детьми об охране окружающей природы.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Обсуждение значений пословиц о родной земле.</w:t>
      </w:r>
    </w:p>
    <w:p w:rsidR="00CE3E0B" w:rsidRPr="00527072" w:rsidRDefault="001A6A5B" w:rsidP="001A6A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3.</w:t>
      </w:r>
      <w:r w:rsidR="00CE3E0B" w:rsidRPr="00527072">
        <w:rPr>
          <w:b/>
          <w:bCs/>
          <w:color w:val="000000"/>
        </w:rPr>
        <w:t>Продуктивная деятельность</w:t>
      </w:r>
    </w:p>
    <w:p w:rsidR="001A6A5B" w:rsidRPr="00527072" w:rsidRDefault="00CE3E0B" w:rsidP="001A6A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 xml:space="preserve"> </w:t>
      </w:r>
      <w:r w:rsidR="00C81F83" w:rsidRPr="00527072">
        <w:rPr>
          <w:color w:val="000000"/>
        </w:rPr>
        <w:t xml:space="preserve">Коллективные </w:t>
      </w:r>
      <w:r w:rsidRPr="00527072">
        <w:rPr>
          <w:color w:val="000000"/>
        </w:rPr>
        <w:t xml:space="preserve"> работ</w:t>
      </w:r>
      <w:r w:rsidR="00C81F83" w:rsidRPr="00527072">
        <w:rPr>
          <w:color w:val="000000"/>
        </w:rPr>
        <w:t>ы</w:t>
      </w:r>
      <w:r w:rsidR="00D86482" w:rsidRPr="00527072">
        <w:rPr>
          <w:color w:val="000000"/>
        </w:rPr>
        <w:t>:</w:t>
      </w:r>
      <w:r w:rsidRPr="00527072">
        <w:rPr>
          <w:color w:val="000000"/>
        </w:rPr>
        <w:t xml:space="preserve"> «Поделки из природного материала».</w:t>
      </w:r>
    </w:p>
    <w:p w:rsidR="00CE3E0B" w:rsidRPr="00527072" w:rsidRDefault="00CE3E0B" w:rsidP="001A6A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Акции</w:t>
      </w:r>
      <w:r w:rsidR="001A6A5B" w:rsidRPr="00527072">
        <w:rPr>
          <w:b/>
          <w:bCs/>
          <w:color w:val="000000"/>
        </w:rPr>
        <w:t>: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Экологические акции</w:t>
      </w:r>
      <w:r w:rsidR="00D86482" w:rsidRPr="00527072">
        <w:rPr>
          <w:color w:val="000000"/>
        </w:rPr>
        <w:t xml:space="preserve">: «Птицы – наши друзья», </w:t>
      </w:r>
      <w:r w:rsidRPr="00527072">
        <w:rPr>
          <w:color w:val="000000"/>
        </w:rPr>
        <w:t xml:space="preserve"> «Папа, мама, я – творим чудеса»</w:t>
      </w:r>
      <w:r w:rsidR="00D86482" w:rsidRPr="00527072">
        <w:rPr>
          <w:color w:val="000000"/>
        </w:rPr>
        <w:t xml:space="preserve">, </w:t>
      </w:r>
      <w:r w:rsidRPr="00527072">
        <w:rPr>
          <w:color w:val="000000"/>
        </w:rPr>
        <w:t>«Не сорите, где живете»</w:t>
      </w:r>
      <w:r w:rsidR="00D86482" w:rsidRPr="00527072">
        <w:rPr>
          <w:color w:val="000000"/>
        </w:rPr>
        <w:t xml:space="preserve">, </w:t>
      </w:r>
      <w:r w:rsidRPr="00527072">
        <w:rPr>
          <w:color w:val="000000"/>
        </w:rPr>
        <w:t>«Посади дерево»</w:t>
      </w:r>
      <w:r w:rsidR="00D86482" w:rsidRPr="00527072">
        <w:rPr>
          <w:color w:val="000000"/>
        </w:rPr>
        <w:t>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Взаимодействие с родителями</w:t>
      </w:r>
      <w:r w:rsidR="00D86482" w:rsidRPr="00527072">
        <w:rPr>
          <w:b/>
          <w:bCs/>
          <w:color w:val="000000"/>
        </w:rPr>
        <w:t>:</w:t>
      </w:r>
    </w:p>
    <w:p w:rsidR="00CE3E0B" w:rsidRPr="00527072" w:rsidRDefault="00C81F83" w:rsidP="001A6A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 xml:space="preserve"> Б</w:t>
      </w:r>
      <w:r w:rsidR="001A6A5B" w:rsidRPr="00527072">
        <w:rPr>
          <w:color w:val="000000"/>
        </w:rPr>
        <w:t xml:space="preserve">еседа с родителями </w:t>
      </w:r>
      <w:r w:rsidR="00CE3E0B" w:rsidRPr="00527072">
        <w:rPr>
          <w:color w:val="000000"/>
        </w:rPr>
        <w:t xml:space="preserve"> на тему «Экология в семье»</w:t>
      </w:r>
      <w:r w:rsidR="00D86482" w:rsidRPr="00527072">
        <w:rPr>
          <w:color w:val="000000"/>
        </w:rPr>
        <w:t>,о</w:t>
      </w:r>
      <w:r w:rsidR="00CE3E0B" w:rsidRPr="00527072">
        <w:rPr>
          <w:color w:val="000000"/>
        </w:rPr>
        <w:t>формлена фотовыставка «Я и мой питомец»</w:t>
      </w:r>
      <w:r w:rsidR="00624C6F" w:rsidRPr="00527072">
        <w:rPr>
          <w:color w:val="000000"/>
        </w:rPr>
        <w:t>, п</w:t>
      </w:r>
      <w:r w:rsidR="00CE3E0B" w:rsidRPr="00527072">
        <w:rPr>
          <w:color w:val="000000"/>
        </w:rPr>
        <w:t>роведен субботник по уборке участка детского сада.</w:t>
      </w:r>
    </w:p>
    <w:p w:rsidR="00CE3E0B" w:rsidRPr="00527072" w:rsidRDefault="001A6A5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3 э</w:t>
      </w:r>
      <w:r w:rsidR="00CE3E0B" w:rsidRPr="00527072">
        <w:rPr>
          <w:b/>
          <w:bCs/>
          <w:color w:val="000000"/>
        </w:rPr>
        <w:t xml:space="preserve">тап </w:t>
      </w:r>
      <w:r w:rsidR="00CE3E0B" w:rsidRPr="00527072">
        <w:rPr>
          <w:i/>
          <w:iCs/>
          <w:color w:val="000000"/>
        </w:rPr>
        <w:t> </w:t>
      </w:r>
      <w:r w:rsidR="00CE3E0B" w:rsidRPr="00527072">
        <w:rPr>
          <w:color w:val="000000"/>
        </w:rPr>
        <w:t>Заключительный</w:t>
      </w:r>
      <w:r w:rsidR="00C81F83" w:rsidRPr="00527072">
        <w:rPr>
          <w:color w:val="000000"/>
        </w:rPr>
        <w:t>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Результаты работы:</w:t>
      </w:r>
    </w:p>
    <w:p w:rsidR="00CE3E0B" w:rsidRPr="00527072" w:rsidRDefault="00CE3E0B" w:rsidP="00783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Комплексные занятия, построенные на основе творческой проблемной ситуации с использованием детского экспериментирования.</w:t>
      </w:r>
    </w:p>
    <w:p w:rsidR="00CE3E0B" w:rsidRPr="00527072" w:rsidRDefault="00CE3E0B" w:rsidP="00783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Творческие задания, игры и упражнения с использованием природного материала, экспериментирование и активное наблюдение.</w:t>
      </w:r>
    </w:p>
    <w:p w:rsidR="00CE3E0B" w:rsidRPr="00527072" w:rsidRDefault="00CE3E0B" w:rsidP="00783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Организацию эколого-развивающей среды, способствующей развитию креативных способностей детей.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Материально-техническая база</w:t>
      </w:r>
      <w:r w:rsidRPr="00527072">
        <w:rPr>
          <w:b/>
          <w:bCs/>
          <w:color w:val="000000"/>
          <w:u w:val="single"/>
        </w:rPr>
        <w:t>:</w:t>
      </w:r>
    </w:p>
    <w:p w:rsidR="00CE3E0B" w:rsidRPr="00527072" w:rsidRDefault="00CE3E0B" w:rsidP="00783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Обогащение предметно-пространственной среды группы</w:t>
      </w:r>
    </w:p>
    <w:p w:rsidR="00CE3E0B" w:rsidRPr="00527072" w:rsidRDefault="00F4139A" w:rsidP="00783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 xml:space="preserve">Уголки природы. Цветы </w:t>
      </w:r>
      <w:r w:rsidR="00CE3E0B" w:rsidRPr="00527072">
        <w:rPr>
          <w:color w:val="000000"/>
        </w:rPr>
        <w:t xml:space="preserve"> на подоконнике.</w:t>
      </w:r>
    </w:p>
    <w:p w:rsidR="00CE3E0B" w:rsidRPr="00527072" w:rsidRDefault="00CE3E0B" w:rsidP="00783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Наглядный и демонстрационный материал: иллюстрации, фотографи</w:t>
      </w:r>
      <w:r w:rsidR="00783463" w:rsidRPr="00527072">
        <w:rPr>
          <w:color w:val="000000"/>
        </w:rPr>
        <w:t>и, картины, слайды.</w:t>
      </w:r>
    </w:p>
    <w:p w:rsidR="00CE3E0B" w:rsidRPr="00527072" w:rsidRDefault="00CE3E0B" w:rsidP="007834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Библиотека книг с экологическим содержанием.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/>
          <w:bCs/>
          <w:color w:val="000000"/>
        </w:rPr>
        <w:t>Выводы:</w:t>
      </w:r>
    </w:p>
    <w:p w:rsidR="00B66422" w:rsidRPr="00527072" w:rsidRDefault="00CE3E0B" w:rsidP="003D37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>Для определения результативности был проведен диагностический мониторинг, который позволил сделать вывод о</w:t>
      </w:r>
      <w:r w:rsidR="00783463" w:rsidRPr="00527072">
        <w:rPr>
          <w:color w:val="000000"/>
        </w:rPr>
        <w:t>б успешности реализации проекта:</w:t>
      </w:r>
      <w:r w:rsidR="00624C6F" w:rsidRPr="00527072">
        <w:rPr>
          <w:color w:val="000000"/>
        </w:rPr>
        <w:t xml:space="preserve"> </w:t>
      </w:r>
      <w:r w:rsidRPr="00527072">
        <w:rPr>
          <w:color w:val="000000"/>
        </w:rPr>
        <w:t>Дети стали больше интересоваться окружающей природой, миром растений и животных.</w:t>
      </w:r>
      <w:r w:rsidR="00624C6F" w:rsidRPr="00527072">
        <w:rPr>
          <w:color w:val="000000"/>
        </w:rPr>
        <w:t xml:space="preserve"> </w:t>
      </w:r>
      <w:r w:rsidRPr="00527072">
        <w:rPr>
          <w:color w:val="000000"/>
        </w:rPr>
        <w:t>Сформированы навыки экологически грамотного и безопасного поведения в природе и желание заботится о ней</w:t>
      </w:r>
      <w:r w:rsidR="009278A9">
        <w:rPr>
          <w:color w:val="000000"/>
        </w:rPr>
        <w:t>. Знают, какое влияние оказывает человек на природу.</w:t>
      </w:r>
      <w:r w:rsidR="003D3726" w:rsidRPr="00527072">
        <w:rPr>
          <w:color w:val="000000"/>
        </w:rPr>
        <w:t xml:space="preserve">                                                             </w:t>
      </w:r>
      <w:r w:rsidR="00857A60">
        <w:rPr>
          <w:color w:val="000000"/>
        </w:rPr>
        <w:t xml:space="preserve">                                                                         </w:t>
      </w:r>
      <w:r w:rsidR="003D3726" w:rsidRPr="00527072">
        <w:rPr>
          <w:color w:val="000000"/>
        </w:rPr>
        <w:t xml:space="preserve">  </w:t>
      </w:r>
      <w:r w:rsidRPr="00527072">
        <w:rPr>
          <w:b/>
          <w:bCs/>
          <w:color w:val="000000"/>
        </w:rPr>
        <w:t>Использованная литература:</w:t>
      </w:r>
    </w:p>
    <w:p w:rsidR="00CE3E0B" w:rsidRPr="00527072" w:rsidRDefault="00C02E2B" w:rsidP="003D372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527072">
        <w:rPr>
          <w:bCs/>
          <w:color w:val="000000"/>
        </w:rPr>
        <w:t xml:space="preserve">Фурсов В.И., Ергалива </w:t>
      </w:r>
      <w:r w:rsidR="00B66422" w:rsidRPr="00527072">
        <w:rPr>
          <w:bCs/>
          <w:color w:val="000000"/>
        </w:rPr>
        <w:t>Т. «Общая экология». Алматы.1996.</w:t>
      </w:r>
    </w:p>
    <w:p w:rsidR="00B66422" w:rsidRPr="00527072" w:rsidRDefault="00B66422" w:rsidP="003D372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527072">
        <w:rPr>
          <w:bCs/>
          <w:color w:val="000000"/>
        </w:rPr>
        <w:t>Реймес Н. Ф. «Экология» М.,1994.</w:t>
      </w:r>
    </w:p>
    <w:p w:rsidR="00B66422" w:rsidRPr="00527072" w:rsidRDefault="00B66422" w:rsidP="003D372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527072">
        <w:rPr>
          <w:bCs/>
          <w:color w:val="000000"/>
        </w:rPr>
        <w:t xml:space="preserve">Доронова Т. Н. , Арзанбаева Б. О. и др. Кайнар «Программа воспитания , </w:t>
      </w:r>
      <w:r w:rsidR="00006524" w:rsidRPr="00527072">
        <w:rPr>
          <w:bCs/>
          <w:color w:val="000000"/>
        </w:rPr>
        <w:t>образования и развития детей .Алматы: Просвещение- Казахстан, 2007</w:t>
      </w:r>
    </w:p>
    <w:p w:rsidR="00006524" w:rsidRPr="00527072" w:rsidRDefault="00006524" w:rsidP="003D372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527072">
        <w:rPr>
          <w:bCs/>
          <w:color w:val="000000"/>
        </w:rPr>
        <w:t>Проект «Концепция дошкольного образования Республики Казахстан».</w:t>
      </w:r>
    </w:p>
    <w:p w:rsidR="00006524" w:rsidRPr="00527072" w:rsidRDefault="00006524" w:rsidP="003D37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bCs/>
          <w:color w:val="000000"/>
        </w:rPr>
        <w:t>Соломенникова О. А. «Экологическое воспитание в детском саду» 2009.</w:t>
      </w:r>
    </w:p>
    <w:p w:rsidR="00CE3E0B" w:rsidRPr="00527072" w:rsidRDefault="00CE3E0B" w:rsidP="00CE3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7072">
        <w:rPr>
          <w:color w:val="000000"/>
        </w:rPr>
        <w:t xml:space="preserve">Бобылева Л., Дупленко О. </w:t>
      </w:r>
      <w:r w:rsidR="00006524" w:rsidRPr="00527072">
        <w:rPr>
          <w:color w:val="000000"/>
        </w:rPr>
        <w:t>«</w:t>
      </w:r>
      <w:r w:rsidRPr="00527072">
        <w:rPr>
          <w:color w:val="000000"/>
        </w:rPr>
        <w:t>О программе экологического вос</w:t>
      </w:r>
      <w:r w:rsidR="00006524" w:rsidRPr="00527072">
        <w:rPr>
          <w:color w:val="000000"/>
        </w:rPr>
        <w:t>питания старших дошкольников» .</w:t>
      </w:r>
      <w:r w:rsidRPr="00527072">
        <w:rPr>
          <w:color w:val="000000"/>
        </w:rPr>
        <w:t>Дошкольное воспит</w:t>
      </w:r>
      <w:r w:rsidR="00006524" w:rsidRPr="00527072">
        <w:rPr>
          <w:color w:val="000000"/>
        </w:rPr>
        <w:t xml:space="preserve">ание. - 2005. </w:t>
      </w:r>
    </w:p>
    <w:p w:rsidR="00CE3E0B" w:rsidRPr="00527072" w:rsidRDefault="00CE3E0B" w:rsidP="00CE3E0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53416B" w:rsidRPr="00527072" w:rsidRDefault="0053416B">
      <w:pPr>
        <w:rPr>
          <w:rFonts w:ascii="Times New Roman" w:hAnsi="Times New Roman" w:cs="Times New Roman"/>
          <w:sz w:val="24"/>
          <w:szCs w:val="24"/>
        </w:rPr>
      </w:pPr>
    </w:p>
    <w:sectPr w:rsidR="0053416B" w:rsidRPr="00527072" w:rsidSect="0051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5B1"/>
    <w:multiLevelType w:val="multilevel"/>
    <w:tmpl w:val="235AA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04E5"/>
    <w:multiLevelType w:val="multilevel"/>
    <w:tmpl w:val="C4DC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9409A"/>
    <w:multiLevelType w:val="multilevel"/>
    <w:tmpl w:val="32A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D6B32"/>
    <w:multiLevelType w:val="multilevel"/>
    <w:tmpl w:val="3CA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62906"/>
    <w:multiLevelType w:val="multilevel"/>
    <w:tmpl w:val="229C1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C2763"/>
    <w:multiLevelType w:val="hybridMultilevel"/>
    <w:tmpl w:val="AD1442EC"/>
    <w:lvl w:ilvl="0" w:tplc="3E06CD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6B6D"/>
    <w:multiLevelType w:val="multilevel"/>
    <w:tmpl w:val="DFDC8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C0497"/>
    <w:multiLevelType w:val="multilevel"/>
    <w:tmpl w:val="62D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1228F"/>
    <w:multiLevelType w:val="multilevel"/>
    <w:tmpl w:val="DC50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30CB6"/>
    <w:multiLevelType w:val="multilevel"/>
    <w:tmpl w:val="BFF2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32D60"/>
    <w:multiLevelType w:val="multilevel"/>
    <w:tmpl w:val="EDF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76FF4"/>
    <w:multiLevelType w:val="multilevel"/>
    <w:tmpl w:val="704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16071"/>
    <w:multiLevelType w:val="multilevel"/>
    <w:tmpl w:val="230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B7144"/>
    <w:multiLevelType w:val="multilevel"/>
    <w:tmpl w:val="37F6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9D2AFF"/>
    <w:multiLevelType w:val="multilevel"/>
    <w:tmpl w:val="61D81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741699">
    <w:abstractNumId w:val="13"/>
  </w:num>
  <w:num w:numId="2" w16cid:durableId="1778988502">
    <w:abstractNumId w:val="0"/>
  </w:num>
  <w:num w:numId="3" w16cid:durableId="692541008">
    <w:abstractNumId w:val="8"/>
  </w:num>
  <w:num w:numId="4" w16cid:durableId="397755032">
    <w:abstractNumId w:val="6"/>
  </w:num>
  <w:num w:numId="5" w16cid:durableId="566840526">
    <w:abstractNumId w:val="4"/>
  </w:num>
  <w:num w:numId="6" w16cid:durableId="417168762">
    <w:abstractNumId w:val="14"/>
  </w:num>
  <w:num w:numId="7" w16cid:durableId="540166947">
    <w:abstractNumId w:val="11"/>
  </w:num>
  <w:num w:numId="8" w16cid:durableId="98990354">
    <w:abstractNumId w:val="1"/>
  </w:num>
  <w:num w:numId="9" w16cid:durableId="376047732">
    <w:abstractNumId w:val="12"/>
  </w:num>
  <w:num w:numId="10" w16cid:durableId="132605038">
    <w:abstractNumId w:val="9"/>
  </w:num>
  <w:num w:numId="11" w16cid:durableId="1292902613">
    <w:abstractNumId w:val="2"/>
  </w:num>
  <w:num w:numId="12" w16cid:durableId="1103846147">
    <w:abstractNumId w:val="3"/>
  </w:num>
  <w:num w:numId="13" w16cid:durableId="2014720665">
    <w:abstractNumId w:val="5"/>
  </w:num>
  <w:num w:numId="14" w16cid:durableId="2140997900">
    <w:abstractNumId w:val="10"/>
  </w:num>
  <w:num w:numId="15" w16cid:durableId="1022628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E0B"/>
    <w:rsid w:val="00006524"/>
    <w:rsid w:val="00017CC8"/>
    <w:rsid w:val="00021B68"/>
    <w:rsid w:val="0005664E"/>
    <w:rsid w:val="000C6F96"/>
    <w:rsid w:val="0011426C"/>
    <w:rsid w:val="00152DE7"/>
    <w:rsid w:val="001A6A5B"/>
    <w:rsid w:val="001E2EAB"/>
    <w:rsid w:val="001E31B2"/>
    <w:rsid w:val="00244B03"/>
    <w:rsid w:val="00255E4C"/>
    <w:rsid w:val="002657D3"/>
    <w:rsid w:val="003023F2"/>
    <w:rsid w:val="003102B1"/>
    <w:rsid w:val="003504EF"/>
    <w:rsid w:val="003D3726"/>
    <w:rsid w:val="004250F8"/>
    <w:rsid w:val="00447A10"/>
    <w:rsid w:val="004A145C"/>
    <w:rsid w:val="004B008F"/>
    <w:rsid w:val="00515485"/>
    <w:rsid w:val="00515867"/>
    <w:rsid w:val="00527072"/>
    <w:rsid w:val="0053416B"/>
    <w:rsid w:val="005550C6"/>
    <w:rsid w:val="005A171C"/>
    <w:rsid w:val="00624C6F"/>
    <w:rsid w:val="00775BFE"/>
    <w:rsid w:val="00783463"/>
    <w:rsid w:val="007D1942"/>
    <w:rsid w:val="008135C6"/>
    <w:rsid w:val="0081597F"/>
    <w:rsid w:val="00857A60"/>
    <w:rsid w:val="00874A16"/>
    <w:rsid w:val="008F6F13"/>
    <w:rsid w:val="0091470D"/>
    <w:rsid w:val="0091698C"/>
    <w:rsid w:val="009278A9"/>
    <w:rsid w:val="009345D9"/>
    <w:rsid w:val="00A65064"/>
    <w:rsid w:val="00B52BFE"/>
    <w:rsid w:val="00B66422"/>
    <w:rsid w:val="00C02E2B"/>
    <w:rsid w:val="00C81F83"/>
    <w:rsid w:val="00C82B6F"/>
    <w:rsid w:val="00CE3E0B"/>
    <w:rsid w:val="00D86482"/>
    <w:rsid w:val="00DA39F5"/>
    <w:rsid w:val="00E95CBB"/>
    <w:rsid w:val="00EB2E31"/>
    <w:rsid w:val="00F4139A"/>
    <w:rsid w:val="00F4398D"/>
    <w:rsid w:val="00F91470"/>
    <w:rsid w:val="00FA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0EA9"/>
  <w15:docId w15:val="{A8DF8ED3-91DE-4227-B6AB-084BC443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E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4A16"/>
    <w:pPr>
      <w:ind w:left="720"/>
      <w:contextualSpacing/>
    </w:pPr>
  </w:style>
  <w:style w:type="paragraph" w:styleId="a6">
    <w:name w:val="No Spacing"/>
    <w:uiPriority w:val="1"/>
    <w:qFormat/>
    <w:rsid w:val="00255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Айнаш Дюсембаева</cp:lastModifiedBy>
  <cp:revision>27</cp:revision>
  <dcterms:created xsi:type="dcterms:W3CDTF">2021-10-18T14:04:00Z</dcterms:created>
  <dcterms:modified xsi:type="dcterms:W3CDTF">2023-01-15T06:45:00Z</dcterms:modified>
</cp:coreProperties>
</file>