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ЭФФЕКТИВНЫЕ МЕТОДЫ ПРЕПОДАВАНИЯ НА УРОКАХ РУССКОГО ЯЗЫКА И ЛИТЕРАТУРЫ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roboto" w:eastAsia="Times New Roman" w:hAnsi="roboto" w:cs="Times New Roman"/>
          <w:color w:val="000000"/>
          <w:sz w:val="27"/>
          <w:szCs w:val="27"/>
        </w:rPr>
        <w:t>Эффективны</w:t>
      </w:r>
      <w:proofErr w:type="gramStart"/>
      <w:r>
        <w:rPr>
          <w:rFonts w:ascii="roboto" w:eastAsia="Times New Roman" w:hAnsi="roboto" w:cs="Times New Roman"/>
          <w:color w:val="000000"/>
          <w:sz w:val="27"/>
          <w:szCs w:val="27"/>
          <w:lang w:val="en-US"/>
        </w:rPr>
        <w:t>e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методы преподавания литературы и русского языка – это методы, позволяющие давать ученикам твердые знания, активизирующие познавательные способности учеников.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roboto" w:eastAsia="Times New Roman" w:hAnsi="roboto" w:cs="Times New Roman"/>
          <w:color w:val="000000"/>
          <w:sz w:val="27"/>
          <w:szCs w:val="27"/>
        </w:rPr>
        <w:t xml:space="preserve">Для того, чтобы процесс </w:t>
      </w:r>
      <w:proofErr w:type="spellStart"/>
      <w:r>
        <w:rPr>
          <w:rFonts w:ascii="roboto" w:eastAsia="Times New Roman" w:hAnsi="roboto" w:cs="Times New Roman"/>
          <w:color w:val="000000"/>
          <w:sz w:val="27"/>
          <w:szCs w:val="27"/>
        </w:rPr>
        <w:t>обуч</w:t>
      </w:r>
      <w:proofErr w:type="spellEnd"/>
      <w:proofErr w:type="gramStart"/>
      <w:r>
        <w:rPr>
          <w:rFonts w:ascii="roboto" w:eastAsia="Times New Roman" w:hAnsi="roboto" w:cs="Times New Roman"/>
          <w:color w:val="000000"/>
          <w:sz w:val="27"/>
          <w:szCs w:val="27"/>
          <w:lang w:val="en-US"/>
        </w:rPr>
        <w:t>e</w:t>
      </w:r>
      <w:proofErr w:type="spellStart"/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ния</w:t>
      </w:r>
      <w:proofErr w:type="spell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был успешным, учитель должен из арсенала приемов и методов выбрать такие, которые позволят ученикам развивать творческие способности, обогащать знаниями, воспитывать и стимулировать процесс обучения и воспитания.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На уроках литературы очень в</w:t>
      </w:r>
      <w:r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ажно развивать монологическую </w:t>
      </w:r>
      <w:proofErr w:type="spellStart"/>
      <w:r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р</w:t>
      </w:r>
      <w:proofErr w:type="spellEnd"/>
      <w:proofErr w:type="gramStart"/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n-US"/>
        </w:rPr>
        <w:t>e</w:t>
      </w:r>
      <w:proofErr w:type="spellStart"/>
      <w:proofErr w:type="gramEnd"/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чь</w:t>
      </w:r>
      <w:proofErr w:type="spellEnd"/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учащихся.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Для реализации этой задачи необходимо давать задания для аргументированного ответа (проблемный вопрос и доказательства). На начальной стадии этой работы учитель должен помочь ученику составить план устного выступления, помочь подобрать доказательства.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Чтобы помочь ребятам овладеть грамотной устной речью, 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нужно давать творческие задания – готовить сообщения, отзывы о прочитанных книгах, просмотренных кинофильмах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Подготовка к докладам и их прочтение позволят ученикам не только повысить культуру монологической речи, но и приобщат к научной и исследовательской деятельности. Целесообразно применять метод интервью при изучении биографии писателя.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Все необычные, свежие приемы обучения привлекают внимание учеников к изучаемому материалу.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Развитие монологической речи учащихся осуществляется в основном на уроках русского языка и литературы, истории и географии.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Для развития монологической речи учащихся рекомендуется давать задания для аргументированного ответа, в котором приводятся аргументы </w:t>
      </w:r>
      <w:proofErr w:type="gramStart"/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( </w:t>
      </w:r>
      <w:proofErr w:type="gramEnd"/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доказательства), подтверждающие правильность тезиса, заключенного в вопросе.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Для развития речи учеников рекомендуется давать сообщения по опережающему обучению, написание отзывов о прочитанных книгах и просмотренных кинофильмах, особенно экранизацию литературных произведений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., 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написание докладов и интервью.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На уроках русского языка для развития монологической речи учащихся целесообразно вести работу над речевыми нормами языка, для этого нужно давать 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упражнения и задания по исправлению речевых ошибок. 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Большую ценность имеет лексическая работа по выяснению знаний словосочетаний типа «Четвертое лишнее» (1), коллега по работе,/(2), памятный сувенир (3), снится во сне (4)..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Для развития речи на уроках русского языка необходимо составлять рассказы по изученной теме, например, «Как определить спряжение глагола с безударным личным окончанием», «Падежные окончания имен существительных». Составление таких рассказов позволит ученикам не только развивать речь, но и закреплять теоретические знания по данным темам.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lastRenderedPageBreak/>
        <w:t>Эффективными методами преподавания на уроках русского язык являются творческие и распределительные диктанты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, когда учитель читает текст, а ученики выписывают не глаголы из этого диктанта, а образованные от этих глаголов причастия, деепричастия и распределяют их по столбикам в тетради.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Неоценимую ценность представляют 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лингвистические разминки – 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осложненный словарный диктант. Когда ученики пишут вместо диктуемого учителем слова словосочетание с этим словом. Большую образовательную ценность представляют синтаксические пятиминутки- ученики не только проводят синтаксический разбор предложений, но и составляют схемы этих предложений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., 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составляют предложения по данным учителем схемам. Например, 1) О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:О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,О и О..2)О ,но О и О,о.3)О и о, О и О.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Эффективным приемом обучения является 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творческое списывание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 упражнений, когда ребята вводят в текст упражнения причастные обороты, вводные слова, однородные члены и т.д.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Можно также по составленным схемам сложного и простого предложений придумать предложения, выделить грамматическую основу, расставить недостающие знаки препинания.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Очень ценный вид работы - 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составление таблиц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 на уроках</w:t>
      </w:r>
      <w:r>
        <w:rPr>
          <w:rFonts w:ascii="roboto" w:eastAsia="Times New Roman" w:hAnsi="roboto" w:cs="Times New Roman"/>
          <w:color w:val="000000"/>
          <w:sz w:val="27"/>
          <w:szCs w:val="27"/>
        </w:rPr>
        <w:t xml:space="preserve"> русского языка по обобщающим т</w:t>
      </w:r>
      <w:r>
        <w:rPr>
          <w:rFonts w:ascii="roboto" w:eastAsia="Times New Roman" w:hAnsi="roboto" w:cs="Times New Roman"/>
          <w:color w:val="000000"/>
          <w:sz w:val="27"/>
          <w:szCs w:val="27"/>
          <w:lang w:val="en-US"/>
        </w:rPr>
        <w:t>e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мам, например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,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«</w:t>
      </w:r>
      <w:proofErr w:type="spell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ь</w:t>
      </w:r>
      <w:proofErr w:type="spell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» в именах существительных, прилагательных и глаголах. Ученики не просто вставляют где нужно «</w:t>
      </w:r>
      <w:proofErr w:type="spell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ь</w:t>
      </w:r>
      <w:proofErr w:type="spell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», но ставят слово в нужный столбик таблицы, 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осуществляя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таким образом анализ и синтез изучаемых частей речи.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Высокой эффективностью отличаются 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задания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соревновательного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характера,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 например бли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ц-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турниры (объяснить лексическое значение слова, ответы произносить быстро и четко):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Абонемент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- право пользоваться телефоном, книгами и т.л. в течение определенного времени.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Абонент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- лицо, пользующееся абонементом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Брокер-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 посредник при заключении сделок на бирже, специализирующийся по определенным видам товаров и услуг.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Дебитор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- должник.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Импорт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- ввоз товаров из-за границы.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Приватизация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- передача государственной собственности в 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частную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Маклер-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 посредник при заключении торговых сделок.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Лавировать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- действовать хитро, искусно, избегая конфликтов и осложнений.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Рейтинг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- степень популярности.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Электора</w:t>
      </w:r>
      <w:proofErr w:type="gramStart"/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т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-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избиратели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Наверное, применение 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дидактических игр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 как никакой другой вид обучения отличается эффективностью и любовью ребят к этому виду деятельности на уроке.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Игра-считалочка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«Слово пол- и слово 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-п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олу .Читаем со слайда хором. Если выделенное слово писать через дефис – встаем, если слитно – сидим.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lastRenderedPageBreak/>
        <w:br/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Жила веселая семья: три забияки воробья.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На тротуаре всей семьей они ведут смертельный бой: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У воробья-соседа отбили (пол) обеда.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А у синицы-крошки украли (пол) лепешки,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У строгой утки-мамы стащили (ПОЛ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)б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анана,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(Пол) яблока, (пол) груши, у мышки (пол) ватрушки.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Отбили 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–и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взлетели подсчитывать потери.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Отец чирикает: «Добро! Мы, воробьи, упрямы-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У сына выдрали перо и (пол) хвоста у мамы.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Взгляните: на кого 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похожи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!»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Смеялось (ПОЛ) Москвы, как «похудели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»и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х хвосты.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«Угадай слово»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Хорошо отрабатывает навык морфемного разбора слов. «Изюминка» в том, что задание учитель готовит только на начальном этапе, а потом это с успехом будут делать сами ребята.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-Какое слово я загадала, если в нем такое же окончание,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Как в слове КОНЬ?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- В нем такая же приставка как ив слове ЗАБЛУЛИЛСЯ.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-В нем такие же суффиксы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,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как в слове ЧИТАЛА.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В нем такой же корень как в слове ПЕРЕБЕЖЧИК.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Считалочка «Частицы»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Бы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, ли, же,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Неужели, разве, не,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Ишь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, лишь, бишь,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Пусть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,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да, вишь,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Даже, именно,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Как ни,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Вот, вон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,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раз,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И просто ни.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Все частицы повтори,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В центр круга выходи!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Анаграммы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1) Придумайте новые слова, состоящие из тех же букв, но расположенных в другом порядке: атлас (салат), акт (так), адрес (среда)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,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армия (Мария), автор (товар), аист (стаи), араб (раба), арфа (фара).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lastRenderedPageBreak/>
        <w:t>2) Придумайте новые слова, состоящие из этих же букв, но расположенных в другом порядке : атлас ( салат), акт (так)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,а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дрес (среда), армия (Мария) , автор (товар), аист (стаи) , араб (раба), анис (сани), арфа (фара).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Морфологические шарады: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1 Корень тот же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,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что в слове « сказка»,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Суффикс тот же, что в слове «извозчик», приставка та же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,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что в слове «расход» (рассказчик)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2 Корень тот же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,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что в слове отдавать», приставки взяты из слов «преграда» и «посылка», суффикс и окончание взяты из слова «знание» (преподавание).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Волшебная цепочка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Замените одну букву в словах: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Палка, балка, галка; печка-речка, почка; пень 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–д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ень -тень- лень ;порт-сорт- корт –торт; пол- -вол – кол; кот –кит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Третий лишний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Найдите лишнее слово: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Желток, железо, желтый. Носильщик, нос, носатый. Часовщик, часть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,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час. Печурка, печать, печка. Циркуль, циркач, цирк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Загадки </w:t>
      </w:r>
      <w:proofErr w:type="gramStart"/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–с</w:t>
      </w:r>
      <w:proofErr w:type="gramEnd"/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кладки ( 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при изучении пословиц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)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1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) Дружнее этих двух ребят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На свете не найдешь,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О них обычно говорят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:</w:t>
      </w:r>
      <w:proofErr w:type="gramEnd"/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Водой …….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2) Мы исходили в городок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Буквально вдоль и ……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И так устали мы в дороге,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Что еле…….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3) Товарищ твой просит украдкой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Ответы списать из тетрадки,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Не надо! Ведь этим ты другу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Окажешь…….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4) Фальшивят, путают слова,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Поют, кто в лес, кто ……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Ребята слушать их не станут: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От этой песни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…..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lastRenderedPageBreak/>
        <w:t>Пословицы шутят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Пословица, тебя мы знаем,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Но не такою ты была: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Неужто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буква озорная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Вновь чье-то место заняла?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Два сапога – тара, трус кормит, а лень портит; ус хорошо – два лучше; нашла коза на камень; голод 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–н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е щетка; первый клин комом; один в золе не воин; правда глаза полет; трус своей лени боится; крутится как булка в колесе; жди у горя погоды; полк в овечьей шкуре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Фразеологический зверинец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Вместо точек вставьте названия животных: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Голоден как ….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Хитер как …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Труслив как….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Здоров как….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Колючий как….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Нем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как…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. Грязный как…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Лексическая беседа «Кушать или есть»? 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(По культуре речи)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Если вам предложили поесть, а вы уже пообедали, что вы ответите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: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«Я уже покушал» или «Я уже поел»?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К.И.Чуковский в книге «Живой как жизнь» вот что писал по этому поводу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: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«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С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казать 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о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себе: я кушаю – это все равно, что сказать: я настолько великодушен, что снисходительно вкушаю мою пищу». Чем же нехорош глагол «кушаю»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?Г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лагол как глагол. Надо только знать, когда его можно употреблять. Это считается недостатком воспитания. При «Я» лучше использовать глаго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л»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есть» :поел, ел, буду есть. А вот с местоимением ты, вы, она глагол «кушать, покушать».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Шуточные вопросы-загадки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Название какого распространенного дерева состоит из четырех предлогов? (</w:t>
      </w:r>
      <w:proofErr w:type="spell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с-о-с-на</w:t>
      </w:r>
      <w:proofErr w:type="spell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), Из каких двух предлогов можно составить домашнее животное? (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к-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от)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Веселая постановка двоеточия в предложении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lastRenderedPageBreak/>
        <w:t>Двоеточие глазастое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Ходит знаниями хвастается: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Так и хочется ему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разъяснить 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нам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что к чему.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Веселая грамматика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 (разграничение частей речи)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Существительное 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школа,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Просыпается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 - глагол,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С прилагательным </w:t>
      </w:r>
      <w:proofErr w:type="gramStart"/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веселый</w:t>
      </w:r>
      <w:proofErr w:type="gramEnd"/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Новый школьный день пришел.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Встали 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мы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 – местоименье,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Бьет числительное 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семь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За ученье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,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без сомненья,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Приниматься надо всем.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Мы наречием 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отлично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На уроках дорожим,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Соблюдаем мы привычно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Дисциплину и режим.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НЕ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 и 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НИ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 у нас частицы, Нам их надо повторять.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И при этом не лениться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И ни часу не терять!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После школы, как известно,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Мы катаемся в санях,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Здесь особенно уместны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Междометья «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ох»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 и «</w:t>
      </w: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ах»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А потом у теплой печи повторяем части речи!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Соедини карточки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В одной стопочке карточки с названиями частей речи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,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а в другой слова разных частей речи (народ, копировать, превосходный, глядеть, дышащий, возмутив и т.д.) Ученик должен на карточку с названием части речи положить слово, соответствующее этой части речи.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При обобщающем повторении эффективным является проведение всевозможных викторин по тексту изученных произведений.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Викторины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Чей портрет?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lastRenderedPageBreak/>
        <w:t xml:space="preserve">«Был сух в кости, хром, носил в левом ухе серебряную полумесяцем серьгу, до старости не 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слиняли на нем вороной мсти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борода и усы». 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(Пантелей </w:t>
      </w:r>
      <w:proofErr w:type="spell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Прокофьевич</w:t>
      </w:r>
      <w:proofErr w:type="spell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 Мелехов из «Тихого Дона»</w:t>
      </w:r>
      <w:proofErr w:type="gramEnd"/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Кто автор стихов?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 xml:space="preserve">«Вечер черные брови </w:t>
      </w:r>
      <w:proofErr w:type="spell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насопил</w:t>
      </w:r>
      <w:proofErr w:type="spell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,</w:t>
      </w:r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Чьи-то кони стоят у двора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..»</w:t>
      </w:r>
      <w:proofErr w:type="gramEnd"/>
    </w:p>
    <w:p w:rsidR="00DF4D0C" w:rsidRPr="00DF4D0C" w:rsidRDefault="00DF4D0C" w:rsidP="00DF4D0C">
      <w:pPr>
        <w:shd w:val="clear" w:color="auto" w:fill="FFFFFF"/>
        <w:spacing w:after="0" w:line="236" w:lineRule="atLeast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Фразеологические турниры, интеллектуальные ринги, ролевые игры, игры «подбери себе пару» способствуют более крепкому усвоению изучаемого материала и имеют высокую эффективность.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Список использованной литературы:</w:t>
      </w:r>
    </w:p>
    <w:p w:rsidR="00DF4D0C" w:rsidRPr="00DF4D0C" w:rsidRDefault="00DF4D0C" w:rsidP="00DF4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DF4D0C" w:rsidRPr="00DF4D0C" w:rsidRDefault="00DF4D0C" w:rsidP="00DF4D0C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roboto" w:eastAsia="Times New Roman" w:hAnsi="roboto" w:cs="Times New Roman"/>
          <w:color w:val="000000"/>
        </w:rPr>
      </w:pPr>
      <w:proofErr w:type="spellStart"/>
      <w:r>
        <w:rPr>
          <w:rFonts w:ascii="roboto" w:eastAsia="Times New Roman" w:hAnsi="roboto" w:cs="Times New Roman"/>
          <w:color w:val="000000"/>
          <w:sz w:val="27"/>
          <w:szCs w:val="27"/>
        </w:rPr>
        <w:t>Н.В.Апатова</w:t>
      </w:r>
      <w:proofErr w:type="spellEnd"/>
      <w:r>
        <w:rPr>
          <w:rFonts w:ascii="roboto" w:eastAsia="Times New Roman" w:hAnsi="roboto" w:cs="Times New Roman"/>
          <w:color w:val="000000"/>
          <w:sz w:val="27"/>
          <w:szCs w:val="27"/>
        </w:rPr>
        <w:t xml:space="preserve"> « Информационные т</w:t>
      </w:r>
      <w:r>
        <w:rPr>
          <w:rFonts w:ascii="roboto" w:eastAsia="Times New Roman" w:hAnsi="roboto" w:cs="Times New Roman"/>
          <w:color w:val="000000"/>
          <w:sz w:val="27"/>
          <w:szCs w:val="27"/>
          <w:lang w:val="en-US"/>
        </w:rPr>
        <w:t>e</w:t>
      </w: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хнологии в школьном образовании</w:t>
      </w:r>
      <w:proofErr w:type="gramStart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»М</w:t>
      </w:r>
      <w:proofErr w:type="gramEnd"/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осква «Просвещение» 1994</w:t>
      </w:r>
    </w:p>
    <w:p w:rsidR="00DF4D0C" w:rsidRPr="00DF4D0C" w:rsidRDefault="00DF4D0C" w:rsidP="00DF4D0C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С.Ф.Занько « Игры и учение» Москва «Просвещение» 1992</w:t>
      </w:r>
    </w:p>
    <w:p w:rsidR="00DF4D0C" w:rsidRPr="00DF4D0C" w:rsidRDefault="00DF4D0C" w:rsidP="00DF4D0C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  <w:sz w:val="27"/>
          <w:szCs w:val="27"/>
        </w:rPr>
        <w:t>Ю.Л.Азаров «Игра и труд» Москва «Дрофа» 2004</w:t>
      </w:r>
    </w:p>
    <w:p w:rsidR="00DF4D0C" w:rsidRPr="00DF4D0C" w:rsidRDefault="00DF4D0C" w:rsidP="00DF4D0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</w:rPr>
      </w:pPr>
      <w:r w:rsidRPr="00DF4D0C">
        <w:rPr>
          <w:rFonts w:ascii="roboto" w:eastAsia="Times New Roman" w:hAnsi="roboto" w:cs="Times New Roman"/>
          <w:color w:val="000000"/>
        </w:rPr>
        <w:br/>
      </w:r>
    </w:p>
    <w:p w:rsidR="005A5D85" w:rsidRPr="00DF4D0C" w:rsidRDefault="005A5D85" w:rsidP="00DF4D0C"/>
    <w:sectPr w:rsidR="005A5D85" w:rsidRPr="00DF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56A6"/>
    <w:multiLevelType w:val="multilevel"/>
    <w:tmpl w:val="D5B0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F4D0C"/>
    <w:rsid w:val="005A5D85"/>
    <w:rsid w:val="00DF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4D0C"/>
    <w:rPr>
      <w:color w:val="0000FF"/>
      <w:u w:val="single"/>
    </w:rPr>
  </w:style>
  <w:style w:type="character" w:customStyle="1" w:styleId="ico">
    <w:name w:val="ico"/>
    <w:basedOn w:val="a0"/>
    <w:rsid w:val="00DF4D0C"/>
  </w:style>
  <w:style w:type="paragraph" w:styleId="a5">
    <w:name w:val="Balloon Text"/>
    <w:basedOn w:val="a"/>
    <w:link w:val="a6"/>
    <w:uiPriority w:val="99"/>
    <w:semiHidden/>
    <w:unhideWhenUsed/>
    <w:rsid w:val="00DF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2313">
          <w:marLeft w:val="0"/>
          <w:marRight w:val="230"/>
          <w:marTop w:val="0"/>
          <w:marBottom w:val="0"/>
          <w:divBdr>
            <w:top w:val="single" w:sz="48" w:space="0" w:color="F1F1F1"/>
            <w:left w:val="single" w:sz="48" w:space="0" w:color="F1F1F1"/>
            <w:bottom w:val="single" w:sz="2" w:space="12" w:color="F1F1F1"/>
            <w:right w:val="single" w:sz="48" w:space="0" w:color="F1F1F1"/>
          </w:divBdr>
          <w:divsChild>
            <w:div w:id="976714983">
              <w:marLeft w:val="0"/>
              <w:marRight w:val="0"/>
              <w:marTop w:val="0"/>
              <w:marBottom w:val="240"/>
              <w:divBdr>
                <w:top w:val="single" w:sz="6" w:space="8" w:color="BCBCBC"/>
                <w:left w:val="single" w:sz="6" w:space="8" w:color="BCBCBC"/>
                <w:bottom w:val="single" w:sz="6" w:space="8" w:color="BCBCBC"/>
                <w:right w:val="single" w:sz="6" w:space="8" w:color="BCBCBC"/>
              </w:divBdr>
            </w:div>
            <w:div w:id="17589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1581</Words>
  <Characters>9016</Characters>
  <Application>Microsoft Office Word</Application>
  <DocSecurity>0</DocSecurity>
  <Lines>75</Lines>
  <Paragraphs>21</Paragraphs>
  <ScaleCrop>false</ScaleCrop>
  <Company>Grizli777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2020-10-03T02:11:00Z</dcterms:created>
  <dcterms:modified xsi:type="dcterms:W3CDTF">2020-10-03T02:19:00Z</dcterms:modified>
</cp:coreProperties>
</file>