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382" w:rsidRDefault="00386382" w:rsidP="00386382">
      <w:pPr>
        <w:pStyle w:val="a3"/>
        <w:shd w:val="clear" w:color="auto" w:fill="FFFFFF"/>
        <w:rPr>
          <w:b/>
          <w:bCs/>
          <w:color w:val="000000"/>
          <w:sz w:val="27"/>
          <w:szCs w:val="27"/>
          <w:lang w:val="kk-KZ"/>
        </w:rPr>
      </w:pPr>
      <w:r>
        <w:rPr>
          <w:b/>
          <w:bCs/>
          <w:color w:val="000000"/>
          <w:sz w:val="27"/>
          <w:szCs w:val="27"/>
          <w:lang w:val="kk-KZ"/>
        </w:rPr>
        <w:t xml:space="preserve"> Мұғалімнің  кәсіби шеберлігін үздіксіз шыңдау арқылы  білім алушылардың  оқу жетістігінің  сапасын арттыру</w:t>
      </w:r>
    </w:p>
    <w:p w:rsidR="00386382" w:rsidRDefault="00386382" w:rsidP="00386382">
      <w:pPr>
        <w:pStyle w:val="a3"/>
        <w:shd w:val="clear" w:color="auto" w:fill="FFFFFF"/>
        <w:jc w:val="right"/>
        <w:rPr>
          <w:bCs/>
          <w:color w:val="000000"/>
          <w:sz w:val="22"/>
          <w:szCs w:val="27"/>
          <w:lang w:val="kk-KZ"/>
        </w:rPr>
      </w:pPr>
      <w:r>
        <w:rPr>
          <w:bCs/>
          <w:color w:val="000000"/>
          <w:sz w:val="22"/>
          <w:szCs w:val="27"/>
          <w:lang w:val="kk-KZ"/>
        </w:rPr>
        <w:t xml:space="preserve">                                                                                            Габдрахманова Г.У-«Ақтөбе орта мектебі»КММ директордың  оқу-тәрбие ісі  жұмысының орыбасары,</w:t>
      </w:r>
    </w:p>
    <w:p w:rsidR="00386382" w:rsidRDefault="00386382" w:rsidP="00386382">
      <w:pPr>
        <w:pStyle w:val="a3"/>
        <w:shd w:val="clear" w:color="auto" w:fill="FFFFFF"/>
        <w:spacing w:before="0" w:beforeAutospacing="0" w:after="0" w:afterAutospacing="0"/>
        <w:jc w:val="center"/>
        <w:rPr>
          <w:rFonts w:ascii="Arial" w:hAnsi="Arial" w:cs="Arial"/>
          <w:color w:val="000000"/>
          <w:sz w:val="21"/>
          <w:szCs w:val="21"/>
          <w:lang w:val="kk-KZ"/>
        </w:rPr>
      </w:pPr>
    </w:p>
    <w:p w:rsidR="00386382" w:rsidRDefault="00386382" w:rsidP="00386382">
      <w:pPr>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К.Д.Уши</w:t>
      </w:r>
      <w:bookmarkStart w:id="0" w:name="_GoBack"/>
      <w:bookmarkEnd w:id="0"/>
      <w:r>
        <w:rPr>
          <w:rFonts w:ascii="Times New Roman" w:eastAsia="Times New Roman" w:hAnsi="Times New Roman" w:cs="Times New Roman"/>
          <w:color w:val="000000"/>
          <w:sz w:val="28"/>
          <w:szCs w:val="28"/>
          <w:lang w:val="kk-KZ" w:eastAsia="ru-RU"/>
        </w:rPr>
        <w:t>нскийдің «Мұғалім үйрену барысында өмір сүреді. Ол үйренуін тоқтатқанда, оның мұғалімдігі жойылады» деп айтқан сөзі менің педагогикалық ұстанымым. Демек, мұғалім қауымы өмір бойы үйреніп, өзінің кәсіби  біліктілігін үздіксіз көтеруі қажет. Бұл – аксиома.</w:t>
      </w:r>
    </w:p>
    <w:p w:rsidR="00386382" w:rsidRDefault="00386382" w:rsidP="00386382">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Pr>
          <w:rFonts w:ascii="Times New Roman" w:eastAsia="Times New Roman" w:hAnsi="Times New Roman" w:cs="Times New Roman"/>
          <w:color w:val="000000"/>
          <w:sz w:val="28"/>
          <w:szCs w:val="28"/>
          <w:lang w:val="kk-KZ" w:eastAsia="ru-RU"/>
        </w:rPr>
        <w:t xml:space="preserve">      Педагогтың  жұмысы – бұл кәсіби педагогикалық, тәжірибелік  іс-әрекет. Мұғалімнің теориялық білімі мен кәсіби шеберлігі,шығармашылық қызметі білім сапасын көтерудің ең маңызды  тетігі болып табылады.Заман талабына сай </w:t>
      </w:r>
      <w:r>
        <w:rPr>
          <w:rFonts w:ascii="Times New Roman" w:hAnsi="Times New Roman" w:cs="Times New Roman"/>
          <w:color w:val="000000"/>
          <w:sz w:val="28"/>
          <w:szCs w:val="28"/>
          <w:shd w:val="clear" w:color="auto" w:fill="FFFFFF"/>
          <w:lang w:val="kk-KZ"/>
        </w:rPr>
        <w:t>білім алушыға білімді терең игертудің тиімді әдіс-тәсілдерін іздестіру, шығармашылыққа жетелеу,үздіксіз қолдау-мұғалімнің терең біліктілігін талап етеді. Қазіргі жағдайда өз пәнінің шеңберінде қалып қойған мұғалім балаға білім, тәрбие беруде  биік мақсаттарға жете алмайтыны анық.   Қазақстанның бүгіні мен ертеңі жас ұрпақтың еншісінде екендігін бір сәт естен шығармауымыз керек.Қазіргі заман талабына сай ойшыл, ғылыми-әдістемелік біліммен терең қаруланған, педагогика мен психологияны жетік меңгерген,үздіксіз кәсіби дамитын шебер мұғалім қажет.</w:t>
      </w:r>
    </w:p>
    <w:p w:rsidR="00386382" w:rsidRDefault="00386382" w:rsidP="00386382">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7"/>
          <w:szCs w:val="27"/>
          <w:shd w:val="clear" w:color="auto" w:fill="FFFFFF"/>
          <w:lang w:val="kk-KZ"/>
        </w:rPr>
        <w:t xml:space="preserve">       </w:t>
      </w:r>
      <w:r>
        <w:rPr>
          <w:rFonts w:ascii="Times New Roman" w:hAnsi="Times New Roman" w:cs="Times New Roman"/>
          <w:color w:val="000000"/>
          <w:sz w:val="28"/>
          <w:szCs w:val="28"/>
          <w:shd w:val="clear" w:color="auto" w:fill="FFFFFF"/>
          <w:lang w:val="kk-KZ"/>
        </w:rPr>
        <w:t>Белгілі бір саладағы маман болғандықтан, «адамды» - маман тұрғысынан қарау «біліктілік» ұғымына шығарады. Біліктілік – бұл білімді меңгерудегі, тәжірибедегі білімділікті, құндылықты бейнелейтін жалпы қабілеттілік.</w:t>
      </w:r>
    </w:p>
    <w:p w:rsidR="00386382" w:rsidRDefault="00386382" w:rsidP="00386382">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Білім – адамның сапаларының өзгеруін басқаратын үрдіс болғандықтан, біздің жағдайымызда, ол – педагогикалық мамандықтың кәсіби біліктілік қабілеттерін дамытуға бағытталады. </w:t>
      </w:r>
    </w:p>
    <w:p w:rsidR="00386382" w:rsidRDefault="00386382" w:rsidP="00386382">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Білім сапасы – мұғалімнің кәсіби қызметінің сапасы. Білім алушыларға нені және қалай үйрету керек екенін мемлекеттік стандарт, пәндер бойынша бекітілген бағдарламалар белгілейді. Ал, «қалай оқыту керек?» деген сұраққа жауапты тек мұғалімнің кәсіби даярлығынан, өз ісін жоспарлай, өзінің нақты мақсаттарын болжап, көре алуынан, білім алушының іс- әрекетін  әрекетін талапқа сай дұрыс  ұйымдастыра алатын шеберлігінен іздеу керек. Қазіргі заманда әлемдік оқу үрдісінің өзегі инновациялық технологиялар екені мәлім. Әлемнің бірнеше елінен сынақтан өткізілген жаңаша оқытудың модульдік, дамыта оқыту, сын тұрғысынан ойлау, деңгейлі саралап оқыту және т.б. технологиялардың стратегияларын мұғалім өз шығармашылығы, ізденісі арқылы білім алушы  қабілетіне, қабылдау деңгейіне орай іріктеп қолдануды талап етеді. Ақпараттық, оқытудың инновациялық технологиялары арқылы білімі алушыларға  бірдей білім бере отырып, әр жеке тұлғаның өзіндік ерекшеліктерін, өзін-өзі дамытуға қабілеттілігін ескеруге мүмкіндіктерін береді.</w:t>
      </w:r>
    </w:p>
    <w:p w:rsidR="00386382" w:rsidRDefault="00386382" w:rsidP="00386382">
      <w:pPr>
        <w:shd w:val="clear" w:color="auto" w:fill="FFFFFF"/>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7"/>
          <w:szCs w:val="27"/>
          <w:shd w:val="clear" w:color="auto" w:fill="FFFFFF"/>
          <w:lang w:val="kk-KZ"/>
        </w:rPr>
        <w:t>Білім беру сапасының критерийлері:</w:t>
      </w:r>
      <w:r>
        <w:rPr>
          <w:rFonts w:ascii="Times New Roman" w:hAnsi="Times New Roman" w:cs="Times New Roman"/>
          <w:color w:val="000000"/>
          <w:sz w:val="27"/>
          <w:szCs w:val="27"/>
          <w:lang w:val="kk-KZ"/>
        </w:rPr>
        <w:br/>
      </w:r>
      <w:r>
        <w:rPr>
          <w:rFonts w:ascii="Times New Roman" w:hAnsi="Times New Roman" w:cs="Times New Roman"/>
          <w:color w:val="000000"/>
          <w:sz w:val="27"/>
          <w:szCs w:val="27"/>
          <w:shd w:val="clear" w:color="auto" w:fill="FFFFFF"/>
          <w:lang w:val="kk-KZ"/>
        </w:rPr>
        <w:t>1. мұғалімнің кәсіби шеберлігі</w:t>
      </w:r>
      <w:r>
        <w:rPr>
          <w:rFonts w:ascii="Times New Roman" w:hAnsi="Times New Roman" w:cs="Times New Roman"/>
          <w:color w:val="000000"/>
          <w:sz w:val="27"/>
          <w:szCs w:val="27"/>
          <w:lang w:val="kk-KZ"/>
        </w:rPr>
        <w:br/>
      </w:r>
      <w:r>
        <w:rPr>
          <w:rFonts w:ascii="Times New Roman" w:hAnsi="Times New Roman" w:cs="Times New Roman"/>
          <w:color w:val="000000"/>
          <w:sz w:val="27"/>
          <w:szCs w:val="27"/>
          <w:shd w:val="clear" w:color="auto" w:fill="FFFFFF"/>
          <w:lang w:val="kk-KZ"/>
        </w:rPr>
        <w:lastRenderedPageBreak/>
        <w:t>2. мұғалімнің білімділігі</w:t>
      </w:r>
      <w:r>
        <w:rPr>
          <w:rFonts w:ascii="Times New Roman" w:hAnsi="Times New Roman" w:cs="Times New Roman"/>
          <w:color w:val="000000"/>
          <w:sz w:val="27"/>
          <w:szCs w:val="27"/>
          <w:lang w:val="kk-KZ"/>
        </w:rPr>
        <w:br/>
      </w:r>
      <w:r>
        <w:rPr>
          <w:rFonts w:ascii="Times New Roman" w:hAnsi="Times New Roman" w:cs="Times New Roman"/>
          <w:color w:val="000000"/>
          <w:sz w:val="27"/>
          <w:szCs w:val="27"/>
          <w:shd w:val="clear" w:color="auto" w:fill="FFFFFF"/>
          <w:lang w:val="kk-KZ"/>
        </w:rPr>
        <w:t>3. мұғалімнің тәжірбиесі</w:t>
      </w:r>
      <w:r>
        <w:rPr>
          <w:rFonts w:ascii="Times New Roman" w:hAnsi="Times New Roman" w:cs="Times New Roman"/>
          <w:color w:val="000000"/>
          <w:sz w:val="27"/>
          <w:szCs w:val="27"/>
          <w:lang w:val="kk-KZ"/>
        </w:rPr>
        <w:br/>
      </w:r>
      <w:r>
        <w:rPr>
          <w:rFonts w:ascii="Times New Roman" w:hAnsi="Times New Roman" w:cs="Times New Roman"/>
          <w:color w:val="000000"/>
          <w:sz w:val="27"/>
          <w:szCs w:val="27"/>
          <w:shd w:val="clear" w:color="auto" w:fill="FFFFFF"/>
          <w:lang w:val="kk-KZ"/>
        </w:rPr>
        <w:t>4. мұғалімнің бәсекеге қабілеттілігі</w:t>
      </w:r>
      <w:r>
        <w:rPr>
          <w:rFonts w:ascii="Times New Roman" w:hAnsi="Times New Roman" w:cs="Times New Roman"/>
          <w:color w:val="000000"/>
          <w:sz w:val="27"/>
          <w:szCs w:val="27"/>
          <w:lang w:val="kk-KZ"/>
        </w:rPr>
        <w:br/>
      </w:r>
      <w:r>
        <w:rPr>
          <w:rFonts w:ascii="Times New Roman" w:hAnsi="Times New Roman" w:cs="Times New Roman"/>
          <w:color w:val="000000"/>
          <w:sz w:val="27"/>
          <w:szCs w:val="27"/>
          <w:shd w:val="clear" w:color="auto" w:fill="FFFFFF"/>
          <w:lang w:val="kk-KZ"/>
        </w:rPr>
        <w:t>5. білім беру сапалылығы</w:t>
      </w:r>
      <w:r>
        <w:rPr>
          <w:rFonts w:ascii="Times New Roman" w:hAnsi="Times New Roman" w:cs="Times New Roman"/>
          <w:color w:val="000000"/>
          <w:sz w:val="27"/>
          <w:szCs w:val="27"/>
          <w:lang w:val="kk-KZ"/>
        </w:rPr>
        <w:br/>
      </w:r>
      <w:r>
        <w:rPr>
          <w:rFonts w:ascii="Times New Roman" w:hAnsi="Times New Roman" w:cs="Times New Roman"/>
          <w:color w:val="000000"/>
          <w:sz w:val="27"/>
          <w:szCs w:val="27"/>
          <w:shd w:val="clear" w:color="auto" w:fill="FFFFFF"/>
          <w:lang w:val="kk-KZ"/>
        </w:rPr>
        <w:t>6. еңбектің тиімділігі</w:t>
      </w:r>
      <w:r>
        <w:rPr>
          <w:rFonts w:ascii="Times New Roman" w:hAnsi="Times New Roman" w:cs="Times New Roman"/>
          <w:color w:val="000000"/>
          <w:sz w:val="27"/>
          <w:szCs w:val="27"/>
          <w:lang w:val="kk-KZ"/>
        </w:rPr>
        <w:br/>
      </w:r>
      <w:r>
        <w:rPr>
          <w:rFonts w:ascii="Times New Roman" w:hAnsi="Times New Roman" w:cs="Times New Roman"/>
          <w:color w:val="000000"/>
          <w:sz w:val="27"/>
          <w:szCs w:val="27"/>
          <w:shd w:val="clear" w:color="auto" w:fill="FFFFFF"/>
          <w:lang w:val="kk-KZ"/>
        </w:rPr>
        <w:t>7. әдістемелік жұмыстағы шеберлігі</w:t>
      </w:r>
      <w:r>
        <w:rPr>
          <w:rFonts w:ascii="Times New Roman" w:hAnsi="Times New Roman" w:cs="Times New Roman"/>
          <w:color w:val="000000"/>
          <w:sz w:val="27"/>
          <w:szCs w:val="27"/>
          <w:lang w:val="kk-KZ"/>
        </w:rPr>
        <w:br/>
      </w:r>
      <w:r>
        <w:rPr>
          <w:rFonts w:ascii="Times New Roman" w:hAnsi="Times New Roman" w:cs="Times New Roman"/>
          <w:color w:val="000000"/>
          <w:sz w:val="27"/>
          <w:szCs w:val="27"/>
          <w:shd w:val="clear" w:color="auto" w:fill="FFFFFF"/>
          <w:lang w:val="kk-KZ"/>
        </w:rPr>
        <w:t>Нарық жағдайының қалыптасуына қарай әрбір мұғалім кәсіби шеберлігін жетілдіруде өзінің стратегиясын құра білуі қажет.</w:t>
      </w:r>
      <w:r>
        <w:rPr>
          <w:rFonts w:ascii="Times New Roman" w:hAnsi="Times New Roman" w:cs="Times New Roman"/>
          <w:color w:val="000000"/>
          <w:sz w:val="27"/>
          <w:szCs w:val="27"/>
          <w:lang w:val="kk-KZ"/>
        </w:rPr>
        <w:br/>
      </w:r>
      <w:r>
        <w:rPr>
          <w:rFonts w:ascii="Times New Roman" w:hAnsi="Times New Roman" w:cs="Times New Roman"/>
          <w:color w:val="000000"/>
          <w:sz w:val="28"/>
          <w:szCs w:val="28"/>
          <w:shd w:val="clear" w:color="auto" w:fill="FFFFFF"/>
          <w:lang w:val="kk-KZ"/>
        </w:rPr>
        <w:t>Нарық жағдайындағы мұғалімдерге қойылатын талаптар:</w:t>
      </w:r>
      <w:r>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 мұғалімдердің бәсекеге қабілеттілігі</w:t>
      </w:r>
      <w:r>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 білім беру жүйесінің сапалылығы</w:t>
      </w:r>
      <w:r>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 мұғалімнің кәсіби шеберлігі</w:t>
      </w:r>
      <w:r>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Мұғалімнің кәсіби шеберлігі - бұл оның кәсіби және жекелік сапаларының жоға ры деңгейін көрсететін жалпылама сипаттама.</w:t>
      </w:r>
      <w:r>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Оның құрамына:</w:t>
      </w:r>
      <w:r>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 мұғалімнің мәдениет адамының өкілі ретіндегі жоғарғы жеке сапалары;</w:t>
      </w:r>
      <w:r>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 кәсіби-педагогикалық құзырлылығы;</w:t>
      </w:r>
      <w:r>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 педагогикалық ықпал етудің және қазіргі оқытудың технологияларын білуі;</w:t>
      </w:r>
      <w:r>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 өзін-өзі шығармашылықпен дамыта, іске қоса алуы;</w:t>
      </w:r>
    </w:p>
    <w:p w:rsidR="00386382" w:rsidRDefault="00386382" w:rsidP="00386382">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Педагогикалық әрекеттің шыңына апаратын баспалдақ – кәсібилік,педагогтың кәсіби құзіреттілігі . Қоғамның жаңаруы мен дамуы барлық саладағы оның азаматтарының кәсібилігіне байланысты.</w:t>
      </w:r>
      <w:r>
        <w:rPr>
          <w:rFonts w:ascii="Arial" w:hAnsi="Arial" w:cs="Arial"/>
          <w:color w:val="000000"/>
          <w:sz w:val="27"/>
          <w:szCs w:val="27"/>
          <w:shd w:val="clear" w:color="auto" w:fill="FFFFFF"/>
          <w:lang w:val="kk-KZ"/>
        </w:rPr>
        <w:t xml:space="preserve"> </w:t>
      </w:r>
      <w:r>
        <w:rPr>
          <w:rFonts w:ascii="Times New Roman" w:hAnsi="Times New Roman" w:cs="Times New Roman"/>
          <w:color w:val="000000"/>
          <w:sz w:val="28"/>
          <w:szCs w:val="28"/>
          <w:shd w:val="clear" w:color="auto" w:fill="FFFFFF"/>
          <w:lang w:val="kk-KZ"/>
        </w:rPr>
        <w:t>Біліктілікті арттыру - өз қызметін нәтижелі атқару үшін және кәсібилік пен құзыреттілік деңгейін көтеру мақсатында арнайы  бағдармалар арқылы оқыту, үздіксіз кәсіби даму іс-шараларына қатыстыру болып табылады.</w:t>
      </w:r>
    </w:p>
    <w:p w:rsidR="00386382" w:rsidRDefault="00386382" w:rsidP="00386382">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hAnsi="Times New Roman" w:cs="Times New Roman"/>
          <w:color w:val="000000"/>
          <w:sz w:val="28"/>
          <w:szCs w:val="28"/>
          <w:shd w:val="clear" w:color="auto" w:fill="FFFFFF"/>
          <w:lang w:val="kk-KZ"/>
        </w:rPr>
        <w:t xml:space="preserve">Осы орайда  </w:t>
      </w:r>
      <w:r>
        <w:rPr>
          <w:rFonts w:ascii="Times New Roman" w:eastAsia="Times New Roman" w:hAnsi="Times New Roman" w:cs="Times New Roman"/>
          <w:color w:val="000000"/>
          <w:sz w:val="28"/>
          <w:szCs w:val="28"/>
          <w:lang w:val="kk-KZ" w:eastAsia="ru-RU"/>
        </w:rPr>
        <w:t xml:space="preserve">мектебіміздің   оқу- әдістемелік қызметі  оқу үдерісі  барысында мектеп педагогтары арасында диагностикалар мен сауалнамалар,мектепішілік бақылаулар қорытындыларына саралаулар мен талдаулар жүргізіп,педагогтардың кәсіби қажеттіліктері мен қиындықтарын анықтап, кәсіби деңгейлерін арттыру бағыттарын анықтап,әр мұғалімге жеке даму жоспарын жасады. Бұл бағыттың басты мақсаты – мұғалімдердің кәсіби даму қызметіндегі кедергілерді анықтап, алдын-алу болып табылды.  </w:t>
      </w:r>
    </w:p>
    <w:p w:rsidR="00386382" w:rsidRDefault="00386382" w:rsidP="00386382">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Мектебімізде 70 педагогтың 58 пайызы  ҚР педагог кадрларының біліктілігін арттырудың деңгейлі бағдарламалар аясында білімдерін шыңдаса, ҚР орта білім мазмұнын  жаңарту шеңбері  аясындағы курстардан  100 пайызы    біліктіліктерін арттырып ,алған білімдерін өз тәжірибесінде шебер іске асыруда, оның бір көрсеткіші </w:t>
      </w:r>
    </w:p>
    <w:p w:rsidR="00386382" w:rsidRDefault="00386382" w:rsidP="00386382">
      <w:pPr>
        <w:shd w:val="clear" w:color="auto" w:fill="FFFFFF"/>
        <w:spacing w:line="243" w:lineRule="atLeast"/>
        <w:jc w:val="both"/>
        <w:rPr>
          <w:rFonts w:ascii="Times New Roman" w:hAnsi="Times New Roman"/>
          <w:color w:val="23292F"/>
          <w:sz w:val="28"/>
          <w:szCs w:val="28"/>
          <w:lang w:val="kk-KZ"/>
        </w:rPr>
      </w:pPr>
      <w:r>
        <w:rPr>
          <w:rFonts w:ascii="Times New Roman" w:hAnsi="Times New Roman"/>
          <w:bCs/>
          <w:sz w:val="28"/>
          <w:szCs w:val="28"/>
          <w:lang w:val="kk-KZ"/>
        </w:rPr>
        <w:t xml:space="preserve">       Елімізде </w:t>
      </w:r>
      <w:r>
        <w:rPr>
          <w:rFonts w:ascii="Times New Roman" w:hAnsi="Times New Roman"/>
          <w:bCs/>
          <w:iCs/>
          <w:color w:val="23292F"/>
          <w:sz w:val="28"/>
          <w:szCs w:val="28"/>
          <w:lang w:val="kk-KZ"/>
        </w:rPr>
        <w:t xml:space="preserve">жаңарған білім беру бағдарламасын жүзеге асыру барысында кездескен алғашқы қиындықтарының бірі </w:t>
      </w:r>
      <w:r>
        <w:rPr>
          <w:rFonts w:ascii="Times New Roman" w:hAnsi="Times New Roman"/>
          <w:color w:val="23292F"/>
          <w:sz w:val="28"/>
          <w:szCs w:val="28"/>
          <w:lang w:val="kk-KZ"/>
        </w:rPr>
        <w:t xml:space="preserve">критериалды бағалау жүйесінің енгізілуі уақытты , тәжірибені талап етті . «Ақтөбе орта мектебі»ММ базасында  Ақтөбе  ПШО ,  </w:t>
      </w:r>
      <w:r>
        <w:rPr>
          <w:rFonts w:ascii="Times New Roman" w:hAnsi="Times New Roman" w:cs="Times New Roman"/>
          <w:sz w:val="28"/>
          <w:szCs w:val="28"/>
          <w:lang w:val="kk-KZ"/>
        </w:rPr>
        <w:t>ҚР «Өрлеу» БАҰО»АҚ ,Ақтөбе облыстық ғылыми тәжірибелік орталығы,Қ.Жұбанов атындағыөңірлік университеті  тренерлерінің қатысуымен</w:t>
      </w:r>
      <w:r>
        <w:rPr>
          <w:rFonts w:ascii="Times New Roman" w:hAnsi="Times New Roman"/>
          <w:color w:val="23292F"/>
          <w:sz w:val="28"/>
          <w:szCs w:val="28"/>
          <w:lang w:val="kk-KZ"/>
        </w:rPr>
        <w:t xml:space="preserve">  оқыту  семинарлары  курстары өткізілді.</w:t>
      </w:r>
    </w:p>
    <w:p w:rsidR="00386382" w:rsidRDefault="00386382" w:rsidP="00386382">
      <w:pPr>
        <w:shd w:val="clear" w:color="auto" w:fill="FFFFFF"/>
        <w:spacing w:line="243" w:lineRule="atLeast"/>
        <w:jc w:val="both"/>
        <w:rPr>
          <w:rFonts w:ascii="Times New Roman" w:eastAsia="Calibri" w:hAnsi="Times New Roman" w:cs="Times New Roman"/>
          <w:sz w:val="28"/>
          <w:szCs w:val="28"/>
          <w:lang w:val="kk-KZ"/>
        </w:rPr>
      </w:pPr>
      <w:r>
        <w:rPr>
          <w:rFonts w:ascii="Times New Roman" w:hAnsi="Times New Roman"/>
          <w:color w:val="23292F"/>
          <w:sz w:val="28"/>
          <w:szCs w:val="28"/>
          <w:lang w:val="kk-KZ"/>
        </w:rPr>
        <w:t xml:space="preserve"> </w:t>
      </w:r>
      <w:r>
        <w:rPr>
          <w:rFonts w:ascii="Times New Roman" w:eastAsia="Calibri" w:hAnsi="Times New Roman" w:cs="Times New Roman"/>
          <w:sz w:val="28"/>
          <w:szCs w:val="28"/>
          <w:lang w:val="kk-KZ"/>
        </w:rPr>
        <w:t xml:space="preserve">Ақтөбе орта мектебі бойынша педагогтардан алынған  сауаланамаға қатысқан     56 мұғалімнің  50-і  (89%) қатысты, сауалнама қорытындысы </w:t>
      </w:r>
      <w:r>
        <w:rPr>
          <w:rFonts w:ascii="Times New Roman" w:eastAsia="Calibri" w:hAnsi="Times New Roman" w:cs="Times New Roman"/>
          <w:sz w:val="28"/>
          <w:szCs w:val="28"/>
          <w:lang w:val="kk-KZ"/>
        </w:rPr>
        <w:lastRenderedPageBreak/>
        <w:t>бойынша  «</w:t>
      </w:r>
      <w:r>
        <w:rPr>
          <w:rFonts w:ascii="Times New Roman" w:eastAsia="Calibri" w:hAnsi="Times New Roman" w:cs="Times New Roman"/>
          <w:bCs/>
          <w:sz w:val="28"/>
          <w:szCs w:val="28"/>
          <w:lang w:val="kk-KZ"/>
        </w:rPr>
        <w:t xml:space="preserve">Соңғы 18 айдың ішінде төменде көрсетілген кәсіби даму түрлерінің қайсысына қатыстыңыз  және де алған біліміңіздің мұғалімдік тәжірибеңізге әсері болды ма? </w:t>
      </w:r>
      <w:r>
        <w:rPr>
          <w:rFonts w:ascii="Times New Roman" w:eastAsia="Calibri" w:hAnsi="Times New Roman" w:cs="Times New Roman"/>
          <w:sz w:val="28"/>
          <w:szCs w:val="28"/>
          <w:lang w:val="kk-KZ"/>
        </w:rPr>
        <w:t>деген сұрағына берген жауаптары бойынша -</w:t>
      </w:r>
    </w:p>
    <w:p w:rsidR="00386382" w:rsidRDefault="00386382" w:rsidP="00386382">
      <w:pPr>
        <w:pStyle w:val="a5"/>
        <w:jc w:val="both"/>
        <w:rPr>
          <w:rFonts w:ascii="Times New Roman" w:hAnsi="Times New Roman" w:cs="Times New Roman"/>
          <w:i/>
          <w:sz w:val="28"/>
          <w:szCs w:val="28"/>
          <w:lang w:val="kk-KZ"/>
        </w:rPr>
      </w:pPr>
      <w:r>
        <w:rPr>
          <w:rFonts w:ascii="Times New Roman" w:hAnsi="Times New Roman" w:cs="Times New Roman"/>
          <w:i/>
          <w:sz w:val="28"/>
          <w:szCs w:val="28"/>
          <w:u w:val="single"/>
          <w:lang w:val="kk-KZ"/>
        </w:rPr>
        <w:t>кәсіби дамудың тәжірибелеріне әсері орташа бағыттардағы басымдылықтар анықталды</w:t>
      </w:r>
      <w:r>
        <w:rPr>
          <w:rFonts w:ascii="Times New Roman" w:hAnsi="Times New Roman" w:cs="Times New Roman"/>
          <w:i/>
          <w:sz w:val="28"/>
          <w:szCs w:val="28"/>
          <w:lang w:val="kk-KZ"/>
        </w:rPr>
        <w:t xml:space="preserve">:                                                                                                             </w:t>
      </w:r>
    </w:p>
    <w:p w:rsidR="00386382" w:rsidRDefault="00386382" w:rsidP="00386382">
      <w:pPr>
        <w:pStyle w:val="a5"/>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     </w:t>
      </w:r>
      <w:r>
        <w:rPr>
          <w:rFonts w:ascii="Times New Roman" w:hAnsi="Times New Roman" w:cs="Times New Roman"/>
          <w:sz w:val="28"/>
          <w:szCs w:val="28"/>
          <w:lang w:val="kk-KZ"/>
        </w:rPr>
        <w:t>*оқу үрдісінде оқушылардың сыни ойлау қабілеттерін арттыру бағытында ұйымдастырылатын іс-әрекеттер.</w:t>
      </w:r>
    </w:p>
    <w:p w:rsidR="00386382" w:rsidRDefault="00386382" w:rsidP="00386382">
      <w:pPr>
        <w:pStyle w:val="a5"/>
        <w:rPr>
          <w:rFonts w:ascii="Times New Roman" w:hAnsi="Times New Roman" w:cs="Times New Roman"/>
          <w:sz w:val="28"/>
          <w:szCs w:val="28"/>
          <w:lang w:val="kk-KZ"/>
        </w:rPr>
      </w:pPr>
      <w:r>
        <w:rPr>
          <w:rFonts w:ascii="Times New Roman" w:hAnsi="Times New Roman" w:cs="Times New Roman"/>
          <w:sz w:val="28"/>
          <w:szCs w:val="28"/>
          <w:lang w:val="kk-KZ"/>
        </w:rPr>
        <w:t>*зерттеу сабақтары  қызықтырады, бірақ  зерттеулерге  мұғалімдердің қатысымының аздығы .</w:t>
      </w:r>
    </w:p>
    <w:p w:rsidR="00386382" w:rsidRDefault="00386382" w:rsidP="00386382">
      <w:pPr>
        <w:pStyle w:val="a5"/>
        <w:rPr>
          <w:rFonts w:ascii="Times New Roman" w:hAnsi="Times New Roman" w:cs="Times New Roman"/>
          <w:sz w:val="28"/>
          <w:szCs w:val="28"/>
          <w:lang w:val="kk-KZ"/>
        </w:rPr>
      </w:pPr>
      <w:r>
        <w:rPr>
          <w:rFonts w:ascii="Times New Roman" w:hAnsi="Times New Roman" w:cs="Times New Roman"/>
          <w:sz w:val="28"/>
          <w:szCs w:val="28"/>
          <w:lang w:val="kk-KZ"/>
        </w:rPr>
        <w:t xml:space="preserve">* жас  педагогтардың  жиынтық  бағалау  тапсырмаларын  сапалы  құрастырудағы іс тәжірибесінің жеткіліксіз болуы.  </w:t>
      </w:r>
    </w:p>
    <w:p w:rsidR="00386382" w:rsidRDefault="00386382" w:rsidP="00386382">
      <w:pPr>
        <w:pStyle w:val="a5"/>
        <w:rPr>
          <w:rFonts w:ascii="Times New Roman" w:hAnsi="Times New Roman" w:cs="Times New Roman"/>
          <w:sz w:val="28"/>
          <w:szCs w:val="28"/>
          <w:lang w:val="kk-KZ"/>
        </w:rPr>
      </w:pPr>
      <w:r>
        <w:rPr>
          <w:rFonts w:ascii="Times New Roman" w:hAnsi="Times New Roman" w:cs="Times New Roman"/>
          <w:sz w:val="28"/>
          <w:szCs w:val="28"/>
          <w:lang w:val="kk-KZ"/>
        </w:rPr>
        <w:t xml:space="preserve">       Анықталған  сұраныстардың қажеттілігі негізінде  дамыту мақсатында  ҚР «Өрлеу» БАҰО»АҚ ұйымдастырылған  «Оқыту үрдісінде оқушылардың креативті ойлау қабілеттерін дамыту жолдары» тақырыбындағы және  Қ.Жұбанов атындағы өңірлік университеті   біліктілігін арттыру курстарынан,  мектебіміздің  мұғалімдері  кәсіби біліктіліктерін жетілдірді.</w:t>
      </w:r>
    </w:p>
    <w:p w:rsidR="00386382" w:rsidRDefault="00386382" w:rsidP="00386382">
      <w:pPr>
        <w:shd w:val="clear" w:color="auto" w:fill="FFFFFF"/>
        <w:spacing w:before="225" w:after="225" w:line="240" w:lineRule="auto"/>
        <w:rPr>
          <w:rFonts w:ascii="Open Sans" w:eastAsia="Times New Roman" w:hAnsi="Open Sans" w:cs="Times New Roman"/>
          <w:color w:val="444444"/>
          <w:sz w:val="28"/>
          <w:szCs w:val="28"/>
          <w:lang w:val="kk-KZ" w:eastAsia="ru-RU"/>
        </w:rPr>
      </w:pPr>
      <w:r>
        <w:rPr>
          <w:rFonts w:ascii="Open Sans" w:eastAsia="Times New Roman" w:hAnsi="Open Sans" w:cs="Times New Roman"/>
          <w:color w:val="444444"/>
          <w:sz w:val="28"/>
          <w:szCs w:val="28"/>
          <w:lang w:val="kk-KZ" w:eastAsia="ru-RU"/>
        </w:rPr>
        <w:t xml:space="preserve">       Зерттеу сабақтарын енгізу барысында  мектебімізде шығармашылық топтар құрылып , тақырыптары анықталды. Ақтөбе ОМ базасында осы бағытта  ҚҒӘО, ПШО ,облыстық  ғылыми тәжірибелік  орталығы  ұйымдастыруымен  Усербаева А.С жетекшілігімен шебер-класс ашылды ,  3 жыл аралығында  қала, облыс көлемінде 9  шебер класс ұйымдастырылып  тәжірибе таратылды, шебер кластың қолдауымен қала мектептері 11 зерттеу топтары құрылды.  Зерттеу сабақтарын өткізу аясында пән мұғалімдеріміз СТО,Блум технологияларын , оқытудың топтық,жұптық оқыту формаларын басшылыққа алды.</w:t>
      </w:r>
    </w:p>
    <w:p w:rsidR="00386382" w:rsidRDefault="00386382" w:rsidP="00386382">
      <w:pPr>
        <w:pStyle w:val="a5"/>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Мектебіміз қала мектептері арасында жетекші мектеп қызметін атқарып  мектепаралық « </w:t>
      </w:r>
      <w:r>
        <w:rPr>
          <w:rFonts w:ascii="Times New Roman" w:hAnsi="Times New Roman" w:cs="Times New Roman"/>
          <w:b/>
          <w:sz w:val="28"/>
          <w:szCs w:val="28"/>
          <w:lang w:val="kk-KZ"/>
        </w:rPr>
        <w:t xml:space="preserve">Шапағат» желілік қоғамдастығын құрды . ЖҚ </w:t>
      </w:r>
      <w:r>
        <w:rPr>
          <w:rFonts w:ascii="Times New Roman" w:hAnsi="Times New Roman" w:cs="Times New Roman"/>
          <w:sz w:val="28"/>
          <w:szCs w:val="28"/>
          <w:lang w:val="kk-KZ"/>
        </w:rPr>
        <w:t xml:space="preserve"> мүшелері арасында  «Педагогикалық желілік қоғамдастық –бұл, ең алдымен " деген сауалнама алынды, нәтижесінде </w:t>
      </w:r>
    </w:p>
    <w:p w:rsidR="00386382" w:rsidRDefault="00386382" w:rsidP="00386382">
      <w:pPr>
        <w:pStyle w:val="a5"/>
        <w:rPr>
          <w:rFonts w:ascii="Times New Roman" w:hAnsi="Times New Roman" w:cs="Times New Roman"/>
          <w:sz w:val="28"/>
          <w:szCs w:val="28"/>
          <w:lang w:val="kk-KZ"/>
        </w:rPr>
      </w:pPr>
      <w:r>
        <w:rPr>
          <w:rFonts w:ascii="Times New Roman" w:hAnsi="Times New Roman" w:cs="Times New Roman"/>
          <w:sz w:val="28"/>
          <w:szCs w:val="28"/>
          <w:lang w:val="kk-KZ"/>
        </w:rPr>
        <w:t>• әріптестерімнің іс- тәжірибелерімен танысу мүмкіндігім бар  - 64%</w:t>
      </w:r>
    </w:p>
    <w:p w:rsidR="00386382" w:rsidRDefault="00386382" w:rsidP="00386382">
      <w:pPr>
        <w:pStyle w:val="a5"/>
        <w:rPr>
          <w:rFonts w:ascii="Times New Roman" w:hAnsi="Times New Roman" w:cs="Times New Roman"/>
          <w:sz w:val="28"/>
          <w:szCs w:val="28"/>
          <w:lang w:val="kk-KZ"/>
        </w:rPr>
      </w:pPr>
      <w:r>
        <w:rPr>
          <w:rFonts w:ascii="Times New Roman" w:hAnsi="Times New Roman" w:cs="Times New Roman"/>
          <w:sz w:val="28"/>
          <w:szCs w:val="28"/>
          <w:lang w:val="kk-KZ"/>
        </w:rPr>
        <w:t xml:space="preserve">• кәсіби біліктілік мүмкіндігімді арттыра аламын деп - 42% -ы желілік қоғамдастықтың басымдылығын атасақ, </w:t>
      </w:r>
    </w:p>
    <w:p w:rsidR="00386382" w:rsidRDefault="00386382" w:rsidP="00386382">
      <w:pPr>
        <w:pStyle w:val="a5"/>
        <w:rPr>
          <w:rFonts w:ascii="Times New Roman" w:hAnsi="Times New Roman" w:cs="Times New Roman"/>
          <w:sz w:val="28"/>
          <w:szCs w:val="28"/>
          <w:lang w:val="kk-KZ"/>
        </w:rPr>
      </w:pPr>
      <w:r>
        <w:rPr>
          <w:rFonts w:ascii="Times New Roman" w:hAnsi="Times New Roman" w:cs="Times New Roman"/>
          <w:sz w:val="28"/>
          <w:szCs w:val="28"/>
          <w:lang w:val="kk-KZ"/>
        </w:rPr>
        <w:t>кейбір ұстаздардың   қоғамдастықтан күтер үміттерінде анықтадық .</w:t>
      </w:r>
    </w:p>
    <w:p w:rsidR="00386382" w:rsidRDefault="00386382" w:rsidP="00386382">
      <w:pPr>
        <w:pStyle w:val="a5"/>
        <w:rPr>
          <w:rFonts w:ascii="Times New Roman" w:hAnsi="Times New Roman" w:cs="Times New Roman"/>
          <w:sz w:val="28"/>
          <w:szCs w:val="28"/>
          <w:lang w:val="kk-KZ"/>
        </w:rPr>
      </w:pPr>
      <w:r>
        <w:rPr>
          <w:rFonts w:ascii="Times New Roman" w:hAnsi="Times New Roman" w:cs="Times New Roman"/>
          <w:sz w:val="28"/>
          <w:szCs w:val="28"/>
          <w:lang w:val="kk-KZ"/>
        </w:rPr>
        <w:t>• АКТ-дағдыларын  жақсарту тәсілі үшін - 37%</w:t>
      </w:r>
    </w:p>
    <w:p w:rsidR="00386382" w:rsidRDefault="00386382" w:rsidP="00386382">
      <w:pPr>
        <w:pStyle w:val="a5"/>
        <w:rPr>
          <w:rFonts w:ascii="Times New Roman" w:hAnsi="Times New Roman" w:cs="Times New Roman"/>
          <w:sz w:val="28"/>
          <w:szCs w:val="28"/>
          <w:lang w:val="kk-KZ"/>
        </w:rPr>
      </w:pPr>
      <w:r>
        <w:rPr>
          <w:rFonts w:ascii="Times New Roman" w:hAnsi="Times New Roman" w:cs="Times New Roman"/>
          <w:sz w:val="28"/>
          <w:szCs w:val="28"/>
          <w:lang w:val="kk-KZ"/>
        </w:rPr>
        <w:t>• сабаққа ыңғайлы,қажетті  материалдарын іздестіру тәсілін табуға - 37%</w:t>
      </w:r>
    </w:p>
    <w:p w:rsidR="00386382" w:rsidRDefault="00386382" w:rsidP="00386382">
      <w:pPr>
        <w:pStyle w:val="a5"/>
        <w:rPr>
          <w:rFonts w:ascii="Times New Roman" w:hAnsi="Times New Roman" w:cs="Times New Roman"/>
          <w:sz w:val="28"/>
          <w:szCs w:val="28"/>
          <w:lang w:val="kk-KZ"/>
        </w:rPr>
      </w:pPr>
      <w:r>
        <w:rPr>
          <w:rFonts w:ascii="Times New Roman" w:hAnsi="Times New Roman" w:cs="Times New Roman"/>
          <w:sz w:val="28"/>
          <w:szCs w:val="28"/>
          <w:lang w:val="kk-KZ"/>
        </w:rPr>
        <w:t>• оқушылармен жаңа жұмыс жасау нысандарымен - 27%</w:t>
      </w:r>
    </w:p>
    <w:p w:rsidR="00386382" w:rsidRDefault="00386382" w:rsidP="00386382">
      <w:pPr>
        <w:pStyle w:val="a5"/>
        <w:rPr>
          <w:rFonts w:ascii="Times New Roman" w:hAnsi="Times New Roman" w:cs="Times New Roman"/>
          <w:sz w:val="28"/>
          <w:szCs w:val="28"/>
          <w:lang w:val="kk-KZ"/>
        </w:rPr>
      </w:pPr>
      <w:r>
        <w:rPr>
          <w:rFonts w:ascii="Times New Roman" w:hAnsi="Times New Roman" w:cs="Times New Roman"/>
          <w:sz w:val="28"/>
          <w:szCs w:val="28"/>
          <w:lang w:val="kk-KZ"/>
        </w:rPr>
        <w:t>• өз тәжірибеммен  бөлісу мүмкіндігінің бары - 25%</w:t>
      </w:r>
    </w:p>
    <w:p w:rsidR="00386382" w:rsidRDefault="00386382" w:rsidP="00386382">
      <w:pPr>
        <w:pStyle w:val="a5"/>
        <w:rPr>
          <w:rFonts w:ascii="Times New Roman" w:hAnsi="Times New Roman" w:cs="Times New Roman"/>
          <w:sz w:val="28"/>
          <w:szCs w:val="28"/>
          <w:lang w:val="kk-KZ"/>
        </w:rPr>
      </w:pPr>
      <w:r>
        <w:rPr>
          <w:rFonts w:ascii="Times New Roman" w:hAnsi="Times New Roman" w:cs="Times New Roman"/>
          <w:sz w:val="28"/>
          <w:szCs w:val="28"/>
          <w:lang w:val="kk-KZ"/>
        </w:rPr>
        <w:t>• қызықты қарым – қатынастарға түсуім - 22%</w:t>
      </w:r>
    </w:p>
    <w:p w:rsidR="00386382" w:rsidRDefault="00386382" w:rsidP="00386382">
      <w:pPr>
        <w:pStyle w:val="a5"/>
        <w:rPr>
          <w:rFonts w:ascii="Times New Roman" w:hAnsi="Times New Roman" w:cs="Times New Roman"/>
          <w:sz w:val="28"/>
          <w:szCs w:val="28"/>
          <w:lang w:val="kk-KZ"/>
        </w:rPr>
      </w:pPr>
      <w:r>
        <w:rPr>
          <w:rFonts w:ascii="Times New Roman" w:hAnsi="Times New Roman" w:cs="Times New Roman"/>
          <w:sz w:val="28"/>
          <w:szCs w:val="28"/>
          <w:lang w:val="kk-KZ"/>
        </w:rPr>
        <w:t>• кәсіби конкурстарға қатысу - 22%</w:t>
      </w:r>
    </w:p>
    <w:p w:rsidR="00386382" w:rsidRDefault="00386382" w:rsidP="00386382">
      <w:pPr>
        <w:pStyle w:val="a5"/>
        <w:rPr>
          <w:rFonts w:ascii="Times New Roman" w:hAnsi="Times New Roman" w:cs="Times New Roman"/>
          <w:sz w:val="28"/>
          <w:szCs w:val="28"/>
          <w:lang w:val="kk-KZ"/>
        </w:rPr>
      </w:pPr>
      <w:r>
        <w:rPr>
          <w:rFonts w:ascii="Times New Roman" w:hAnsi="Times New Roman" w:cs="Times New Roman"/>
          <w:sz w:val="28"/>
          <w:szCs w:val="28"/>
          <w:lang w:val="kk-KZ"/>
        </w:rPr>
        <w:t>• өзімді мектеп  шеңберінен тыс  көлемде  көрсете алуым  - 18%</w:t>
      </w:r>
    </w:p>
    <w:p w:rsidR="00386382" w:rsidRDefault="00386382" w:rsidP="00386382">
      <w:pPr>
        <w:pStyle w:val="a5"/>
        <w:rPr>
          <w:rFonts w:ascii="Times New Roman" w:hAnsi="Times New Roman" w:cs="Times New Roman"/>
          <w:sz w:val="28"/>
          <w:szCs w:val="28"/>
          <w:lang w:val="kk-KZ"/>
        </w:rPr>
      </w:pPr>
      <w:r>
        <w:rPr>
          <w:rFonts w:ascii="Open Sans" w:eastAsia="Times New Roman" w:hAnsi="Open Sans" w:cs="Times New Roman"/>
          <w:color w:val="444444"/>
          <w:sz w:val="28"/>
          <w:szCs w:val="28"/>
          <w:lang w:val="kk-KZ" w:eastAsia="ru-RU"/>
        </w:rPr>
        <w:t xml:space="preserve">Тақырыптарды ашу  барысында Ақтөбе  ПШО,Ақтөбе ғылыми-тәжірибелік орталығы, </w:t>
      </w:r>
      <w:r>
        <w:rPr>
          <w:rFonts w:ascii="Times New Roman" w:hAnsi="Times New Roman" w:cs="Times New Roman"/>
          <w:sz w:val="28"/>
          <w:szCs w:val="28"/>
          <w:lang w:val="kk-KZ"/>
        </w:rPr>
        <w:t xml:space="preserve"> ҚР «Өрлеу» БАҰО»АҚ ,</w:t>
      </w:r>
      <w:r>
        <w:rPr>
          <w:rFonts w:ascii="Open Sans" w:eastAsia="Times New Roman" w:hAnsi="Open Sans" w:cs="Times New Roman"/>
          <w:color w:val="444444"/>
          <w:sz w:val="28"/>
          <w:szCs w:val="28"/>
          <w:lang w:val="kk-KZ" w:eastAsia="ru-RU"/>
        </w:rPr>
        <w:t xml:space="preserve">ҚҒӘО қолдауымен   5 облыстық ,12 қалалық семинарлар  Ақтөбе ОМ ,5 ОМ ,6 ОМ ,31ОМ ,15ОМ  мектептер </w:t>
      </w:r>
      <w:r>
        <w:rPr>
          <w:rFonts w:ascii="Open Sans" w:eastAsia="Times New Roman" w:hAnsi="Open Sans" w:cs="Times New Roman"/>
          <w:color w:val="444444"/>
          <w:sz w:val="28"/>
          <w:szCs w:val="28"/>
          <w:lang w:val="kk-KZ" w:eastAsia="ru-RU"/>
        </w:rPr>
        <w:lastRenderedPageBreak/>
        <w:t>базасында ұйымдастырылып өтіп, барлық пәндер бойынша педагогтар  кәсіби біліктіліктерін  арттыруда.</w:t>
      </w:r>
    </w:p>
    <w:p w:rsidR="00386382" w:rsidRDefault="00386382" w:rsidP="00386382">
      <w:pPr>
        <w:spacing w:after="0" w:line="240" w:lineRule="auto"/>
        <w:jc w:val="both"/>
        <w:rPr>
          <w:rFonts w:ascii="Times New Roman" w:eastAsiaTheme="minorEastAsia" w:hAnsi="Times New Roman" w:cs="Times New Roman"/>
          <w:kern w:val="28"/>
          <w:sz w:val="24"/>
          <w:szCs w:val="24"/>
          <w:lang w:val="kk-KZ" w:eastAsia="ru-RU"/>
        </w:rPr>
      </w:pPr>
      <w:r>
        <w:rPr>
          <w:rFonts w:ascii="Times New Roman" w:eastAsiaTheme="minorEastAsia" w:hAnsi="Times New Roman" w:cs="Times New Roman"/>
          <w:kern w:val="28"/>
          <w:sz w:val="28"/>
          <w:szCs w:val="28"/>
          <w:lang w:val="kk-KZ" w:eastAsia="ru-RU"/>
        </w:rPr>
        <w:t xml:space="preserve">        Өз білімін өмірде қолдана  алатын, жан-жақты талпынып  ізденетін,  алдағы өмір жолын өзі болжай алатын, қоғамда өз орынын таба алатын ұрпақ тәрбиелеу - біздің қолымызда. Ал білім саласындағы  жаңашыл өзгерістер  ұстаздардан  кәсіби біліктілік пен білімділікті, көшбасшы  мен құзырлы болуды талап ететіні ақиқат.</w:t>
      </w:r>
      <w:r>
        <w:rPr>
          <w:rFonts w:ascii="Times New Roman" w:eastAsiaTheme="minorEastAsia" w:hAnsi="Times New Roman" w:cs="Times New Roman"/>
          <w:kern w:val="28"/>
          <w:sz w:val="24"/>
          <w:szCs w:val="24"/>
          <w:lang w:val="kk-KZ" w:eastAsia="ru-RU"/>
        </w:rPr>
        <w:t xml:space="preserve">    </w:t>
      </w:r>
    </w:p>
    <w:p w:rsidR="004D35FA" w:rsidRPr="00386382" w:rsidRDefault="004D35FA">
      <w:pPr>
        <w:rPr>
          <w:lang w:val="kk-KZ"/>
        </w:rPr>
      </w:pPr>
    </w:p>
    <w:sectPr w:rsidR="004D35FA" w:rsidRPr="003863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15"/>
    <w:rsid w:val="00386382"/>
    <w:rsid w:val="004D35FA"/>
    <w:rsid w:val="00FE3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38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63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locked/>
    <w:rsid w:val="00386382"/>
  </w:style>
  <w:style w:type="paragraph" w:styleId="a5">
    <w:name w:val="No Spacing"/>
    <w:link w:val="a4"/>
    <w:uiPriority w:val="1"/>
    <w:qFormat/>
    <w:rsid w:val="003863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38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63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locked/>
    <w:rsid w:val="00386382"/>
  </w:style>
  <w:style w:type="paragraph" w:styleId="a5">
    <w:name w:val="No Spacing"/>
    <w:link w:val="a4"/>
    <w:uiPriority w:val="1"/>
    <w:qFormat/>
    <w:rsid w:val="003863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1258</Words>
  <Characters>7177</Characters>
  <Application>Microsoft Office Word</Application>
  <DocSecurity>0</DocSecurity>
  <Lines>59</Lines>
  <Paragraphs>16</Paragraphs>
  <ScaleCrop>false</ScaleCrop>
  <Company/>
  <LinksUpToDate>false</LinksUpToDate>
  <CharactersWithSpaces>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School1</dc:creator>
  <cp:keywords/>
  <dc:description/>
  <cp:lastModifiedBy>School1</cp:lastModifiedBy>
  <cp:revision>3</cp:revision>
  <dcterms:created xsi:type="dcterms:W3CDTF">2020-12-01T08:55:00Z</dcterms:created>
  <dcterms:modified xsi:type="dcterms:W3CDTF">2020-12-01T08:57:00Z</dcterms:modified>
</cp:coreProperties>
</file>