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3B" w:rsidRPr="00615B8E" w:rsidRDefault="00097223" w:rsidP="0033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B8E">
        <w:rPr>
          <w:rFonts w:ascii="Times New Roman" w:hAnsi="Times New Roman" w:cs="Times New Roman"/>
          <w:b/>
          <w:sz w:val="28"/>
          <w:szCs w:val="28"/>
          <w:u w:val="single"/>
        </w:rPr>
        <w:t>ПРОГРАММА ОЭР НА 2020</w:t>
      </w:r>
      <w:r w:rsidR="00902959" w:rsidRPr="00615B8E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Pr="00615B8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94678" w:rsidRPr="00615B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:rsidR="00A94678" w:rsidRPr="00615B8E" w:rsidRDefault="00A557BD" w:rsidP="0033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B8E">
        <w:rPr>
          <w:rFonts w:ascii="Times New Roman" w:hAnsi="Times New Roman" w:cs="Times New Roman"/>
          <w:b/>
          <w:spacing w:val="-2"/>
          <w:sz w:val="28"/>
          <w:szCs w:val="28"/>
        </w:rPr>
        <w:t>ПО ТЕМЕ «</w:t>
      </w:r>
      <w:r w:rsidRPr="00615B8E">
        <w:rPr>
          <w:rFonts w:ascii="Times New Roman" w:hAnsi="Times New Roman" w:cs="Times New Roman"/>
          <w:b/>
          <w:sz w:val="28"/>
          <w:szCs w:val="28"/>
        </w:rPr>
        <w:t>ИСПОЛЬЗОВАНИЕ НОВЫХ ПОДХОДОВ В ПРЕПОДАВАНИИ И ОБУЧЕНИИ ДЛЯ РАЗВИТИЯ «4К</w:t>
      </w:r>
      <w:r w:rsidRPr="00615B8E">
        <w:rPr>
          <w:rFonts w:ascii="Times New Roman" w:hAnsi="Times New Roman" w:cs="Times New Roman"/>
          <w:b/>
          <w:spacing w:val="-2"/>
          <w:sz w:val="28"/>
          <w:szCs w:val="28"/>
        </w:rPr>
        <w:t>» УЧАЩИХСЯ НА УРОКАХ РУССКОГО ЯЗЫКА И ЛИТЕРАТУРЫ</w:t>
      </w:r>
    </w:p>
    <w:p w:rsidR="00D41005" w:rsidRDefault="00D41005" w:rsidP="00615B8E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B03FA3" w:rsidRDefault="0033467E" w:rsidP="0033467E">
      <w:pPr>
        <w:shd w:val="clear" w:color="auto" w:fill="FFFFFF"/>
        <w:tabs>
          <w:tab w:val="left" w:pos="1134"/>
        </w:tabs>
        <w:spacing w:after="0" w:line="240" w:lineRule="auto"/>
        <w:ind w:firstLine="720"/>
        <w:jc w:val="right"/>
        <w:outlineLvl w:val="0"/>
        <w:rPr>
          <w:rStyle w:val="af3"/>
          <w:rFonts w:ascii="Times New Roman" w:hAnsi="Times New Roman" w:cs="Times New Roman"/>
          <w:b/>
          <w:sz w:val="28"/>
          <w:szCs w:val="28"/>
        </w:rPr>
      </w:pPr>
      <w:r>
        <w:rPr>
          <w:rStyle w:val="af3"/>
          <w:rFonts w:ascii="Times New Roman" w:hAnsi="Times New Roman" w:cs="Times New Roman"/>
          <w:b/>
          <w:sz w:val="28"/>
          <w:szCs w:val="28"/>
        </w:rPr>
        <w:t>Великая цель образования – это не знания, а действия.</w:t>
      </w:r>
      <w:r>
        <w:rPr>
          <w:rStyle w:val="af3"/>
          <w:rFonts w:ascii="Times New Roman" w:hAnsi="Times New Roman" w:cs="Times New Roman"/>
          <w:b/>
          <w:sz w:val="28"/>
          <w:szCs w:val="28"/>
        </w:rPr>
        <w:br/>
        <w:t> Г. Спенсер</w:t>
      </w:r>
    </w:p>
    <w:p w:rsidR="00B03FA3" w:rsidRPr="00B03FA3" w:rsidRDefault="00B03FA3" w:rsidP="00615B8E">
      <w:pPr>
        <w:shd w:val="clear" w:color="auto" w:fill="FFFFFF"/>
        <w:tabs>
          <w:tab w:val="left" w:pos="1134"/>
        </w:tabs>
        <w:spacing w:after="0" w:line="240" w:lineRule="auto"/>
        <w:ind w:firstLine="720"/>
        <w:jc w:val="right"/>
        <w:outlineLvl w:val="0"/>
        <w:rPr>
          <w:rStyle w:val="af3"/>
          <w:rFonts w:ascii="Times New Roman" w:hAnsi="Times New Roman" w:cs="Times New Roman"/>
          <w:b/>
          <w:sz w:val="28"/>
          <w:szCs w:val="28"/>
        </w:rPr>
      </w:pPr>
    </w:p>
    <w:p w:rsidR="002D3841" w:rsidRPr="00B03FA3" w:rsidRDefault="002D3841" w:rsidP="00615B8E">
      <w:pPr>
        <w:pStyle w:val="Style1"/>
        <w:widowControl/>
        <w:numPr>
          <w:ilvl w:val="0"/>
          <w:numId w:val="13"/>
        </w:numPr>
        <w:rPr>
          <w:rStyle w:val="af3"/>
          <w:b/>
          <w:i w:val="0"/>
          <w:sz w:val="28"/>
          <w:szCs w:val="28"/>
        </w:rPr>
      </w:pPr>
      <w:r w:rsidRPr="00B03FA3">
        <w:rPr>
          <w:rStyle w:val="af3"/>
          <w:b/>
          <w:i w:val="0"/>
          <w:sz w:val="28"/>
          <w:szCs w:val="28"/>
        </w:rPr>
        <w:t>Обоснование актуальности проблемы</w:t>
      </w:r>
    </w:p>
    <w:p w:rsidR="00F2542F" w:rsidRPr="00464285" w:rsidRDefault="00F2542F" w:rsidP="00F2542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464285">
        <w:rPr>
          <w:rFonts w:ascii="Times New Roman" w:hAnsi="Times New Roman" w:cs="Times New Roman"/>
          <w:sz w:val="28"/>
          <w:szCs w:val="28"/>
        </w:rPr>
        <w:t>Современная школа сегодня живёт и развивается в динамично изменяющемся мире, который предъявляет к ней всё возрастающие требования. Сущность и цель нового образования - это действительное развитие способностей человека, обретение им универсальных способов деятельности и мышления.</w:t>
      </w:r>
    </w:p>
    <w:p w:rsidR="00784D32" w:rsidRDefault="00920BD5" w:rsidP="0061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содержания, технологий и подходов в образовании</w:t>
      </w:r>
      <w:bookmarkStart w:id="0" w:name="YANDEX_91"/>
      <w:bookmarkEnd w:id="0"/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0B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20B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Навыки будущего – новая парадигма образования</w:t>
      </w:r>
      <w:r w:rsidRPr="0092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920BD5" w:rsidRPr="00784D32" w:rsidRDefault="00066BAB" w:rsidP="0061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началу XXI века подавляющее большинство населения планеты умеет читать, писать и считать, но этих навыков уже недостаточно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работы в новом сложном мире, поэтому </w:t>
      </w:r>
      <w:r w:rsidR="00B0629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06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20BD5" w:rsidRPr="0006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образовательном</w:t>
      </w:r>
      <w:proofErr w:type="gramEnd"/>
      <w:r w:rsidR="00920BD5" w:rsidRPr="0006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сообществе набирает популярность новый список грамотностей, называемый </w:t>
      </w:r>
      <w:r w:rsidRPr="0006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«4</w:t>
      </w:r>
      <w:r w:rsidR="00920BD5" w:rsidRPr="0006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6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920BD5" w:rsidRPr="00066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коммуникация, креативность, критическое мышление и командная работа</w:t>
      </w:r>
      <w:r w:rsidR="00784D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(Авторский коллектив: </w:t>
      </w:r>
      <w:r w:rsidR="00784D32" w:rsidRPr="00784D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Е. Лошкарева, П. Лукша, И. </w:t>
      </w:r>
      <w:proofErr w:type="spellStart"/>
      <w:r w:rsidR="00784D32" w:rsidRPr="00784D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Ниненко</w:t>
      </w:r>
      <w:proofErr w:type="spellEnd"/>
      <w:r w:rsidR="00784D32" w:rsidRPr="00784D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И. Смагин, Д. Судаков.</w:t>
      </w:r>
      <w:r w:rsidR="00D839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4D32" w:rsidRPr="00784D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«Навыки будущего. Что нужно знать и уметь в новом сложном мире. 5 глава «Навыки </w:t>
      </w:r>
      <w:r w:rsidR="00784D32" w:rsidRPr="00784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="00784D32" w:rsidRPr="00784D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века»</w:t>
      </w:r>
      <w:r w:rsidR="00D839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2956AD" w:rsidRPr="002660EB" w:rsidRDefault="002956AD" w:rsidP="00615B8E">
      <w:pPr>
        <w:pStyle w:val="a5"/>
        <w:spacing w:after="0"/>
        <w:ind w:firstLine="708"/>
        <w:jc w:val="both"/>
        <w:rPr>
          <w:sz w:val="28"/>
          <w:szCs w:val="28"/>
        </w:rPr>
      </w:pPr>
      <w:r w:rsidRPr="002660EB">
        <w:rPr>
          <w:rStyle w:val="295pt"/>
          <w:sz w:val="28"/>
          <w:szCs w:val="28"/>
        </w:rPr>
        <w:t>На современном этапе качество образования обеспечивается различными составляющими учебно-воспитательного процесса, роль и значение которых неодинаково в обеспечении конечного результата.</w:t>
      </w:r>
    </w:p>
    <w:p w:rsidR="002956AD" w:rsidRPr="00F77057" w:rsidRDefault="002956AD" w:rsidP="00615B8E">
      <w:pPr>
        <w:pStyle w:val="a5"/>
        <w:spacing w:after="0"/>
        <w:ind w:firstLine="708"/>
        <w:jc w:val="both"/>
        <w:rPr>
          <w:rStyle w:val="af3"/>
          <w:i w:val="0"/>
          <w:sz w:val="28"/>
        </w:rPr>
      </w:pPr>
      <w:r w:rsidRPr="002660EB">
        <w:rPr>
          <w:sz w:val="28"/>
          <w:szCs w:val="28"/>
        </w:rPr>
        <w:t xml:space="preserve">В последнее время наблюдается явление: дети не хотят учиться, теряют интерес к учению, чтению, снизилась их творческая активность. В силу этих причин встала проблема: как воспитать у учащихся интерес к учению и чтении,  к предмету – русской язык и литература. Тревожит то обстоятельство, что русский язык ученики знают всё хуже и хуже. По сложности русский  язык – на третьем месте после китайского и венгерского, но это не оправдывает незнание русского языка. Задача </w:t>
      </w:r>
      <w:r w:rsidRPr="00F77057">
        <w:rPr>
          <w:rStyle w:val="af3"/>
          <w:i w:val="0"/>
          <w:sz w:val="28"/>
        </w:rPr>
        <w:t xml:space="preserve">учителя русского языка – научить ученика грамотно писать и говорить! </w:t>
      </w:r>
    </w:p>
    <w:p w:rsidR="00F77057" w:rsidRPr="00F77057" w:rsidRDefault="00F77057" w:rsidP="00615B8E">
      <w:pPr>
        <w:pStyle w:val="a5"/>
        <w:spacing w:after="0"/>
        <w:ind w:firstLine="708"/>
        <w:jc w:val="both"/>
        <w:rPr>
          <w:rStyle w:val="af3"/>
          <w:i w:val="0"/>
          <w:sz w:val="28"/>
        </w:rPr>
      </w:pPr>
      <w:r w:rsidRPr="00F77057">
        <w:rPr>
          <w:rStyle w:val="af3"/>
          <w:i w:val="0"/>
          <w:sz w:val="28"/>
        </w:rPr>
        <w:t>В настоящее время неоспорим факт наибольшего воздействия на процесс обучения и резуль</w:t>
      </w:r>
      <w:r w:rsidRPr="00F77057">
        <w:rPr>
          <w:rStyle w:val="af3"/>
          <w:i w:val="0"/>
          <w:sz w:val="28"/>
        </w:rPr>
        <w:softHyphen/>
        <w:t>таты учеников не столько деятельности администрации школ и органов управления системой об</w:t>
      </w:r>
      <w:r w:rsidRPr="00F77057">
        <w:rPr>
          <w:rStyle w:val="af3"/>
          <w:i w:val="0"/>
          <w:sz w:val="28"/>
        </w:rPr>
        <w:softHyphen/>
        <w:t xml:space="preserve">разования по </w:t>
      </w:r>
      <w:r w:rsidRPr="00F77057">
        <w:rPr>
          <w:rStyle w:val="af3"/>
          <w:i w:val="0"/>
          <w:sz w:val="28"/>
        </w:rPr>
        <w:lastRenderedPageBreak/>
        <w:t>обеспечению учителей соответствующими ресурсами, сколько повседневной работы самого учителя в классе, направленной на воспитание и развитие учащихся. Стержневой фигурой в совершенствовании деятельности школ и обеспечении успешности обучения учеников сегодня является учитель.</w:t>
      </w:r>
    </w:p>
    <w:p w:rsidR="002956AD" w:rsidRPr="002660EB" w:rsidRDefault="002956AD" w:rsidP="00615B8E">
      <w:pPr>
        <w:pStyle w:val="a5"/>
        <w:spacing w:after="0"/>
        <w:ind w:firstLine="708"/>
        <w:jc w:val="both"/>
        <w:rPr>
          <w:sz w:val="28"/>
          <w:szCs w:val="28"/>
        </w:rPr>
      </w:pPr>
      <w:r w:rsidRPr="002660EB">
        <w:rPr>
          <w:sz w:val="28"/>
          <w:szCs w:val="28"/>
        </w:rPr>
        <w:t xml:space="preserve">Современной </w:t>
      </w:r>
      <w:r w:rsidRPr="002660EB">
        <w:rPr>
          <w:color w:val="000000"/>
          <w:sz w:val="28"/>
          <w:szCs w:val="28"/>
          <w:shd w:val="clear" w:color="auto" w:fill="FFFFFF"/>
        </w:rPr>
        <w:t>школе нужен учитель, способный овладеть новы</w:t>
      </w:r>
      <w:r w:rsidR="00F77057">
        <w:rPr>
          <w:color w:val="000000"/>
          <w:sz w:val="28"/>
          <w:szCs w:val="28"/>
          <w:shd w:val="clear" w:color="auto" w:fill="FFFFFF"/>
        </w:rPr>
        <w:t>ми подходами</w:t>
      </w:r>
      <w:r w:rsidRPr="002660EB">
        <w:rPr>
          <w:color w:val="000000"/>
          <w:sz w:val="28"/>
          <w:szCs w:val="28"/>
          <w:shd w:val="clear" w:color="auto" w:fill="FFFFFF"/>
        </w:rPr>
        <w:t xml:space="preserve"> в обучении и воспитании. Самообразование учителя есть необходимое условие профессиональной деятельности педагога. Общество всегда предъявляло и будет предъявлять к учителю самые высокие требования. Для того чтобы учить других, нужно знать больше, чем все остальные.</w:t>
      </w:r>
    </w:p>
    <w:p w:rsidR="00784D32" w:rsidRPr="00920BD5" w:rsidRDefault="00784D32" w:rsidP="0061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BD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развития образования и науки Республики Казахстан на 20</w:t>
      </w:r>
      <w:r w:rsidRPr="00920B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</w:t>
      </w:r>
      <w:r w:rsidRPr="0092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</w:t>
      </w:r>
      <w:r w:rsidRPr="00920B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25</w:t>
      </w:r>
      <w:r w:rsidRPr="0092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Pr="00920B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предполагает обеспечение всеохватного и </w:t>
      </w:r>
      <w:proofErr w:type="gramStart"/>
      <w:r w:rsidRPr="00920B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справедливого  качественного</w:t>
      </w:r>
      <w:proofErr w:type="gramEnd"/>
      <w:r w:rsidRPr="00920B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образования  и  поощрения возможности обучения на протяжении всей жизни для всех. Для ее достижения определены основные направления развития образования в мире: </w:t>
      </w:r>
    </w:p>
    <w:p w:rsidR="00784D32" w:rsidRPr="00920BD5" w:rsidRDefault="00784D32" w:rsidP="00615B8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обеспечение предшкольной подготовки, </w:t>
      </w:r>
    </w:p>
    <w:p w:rsidR="00784D32" w:rsidRPr="00920BD5" w:rsidRDefault="00784D32" w:rsidP="00615B8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модель 12-летнего школьного образования, </w:t>
      </w:r>
    </w:p>
    <w:p w:rsidR="00784D32" w:rsidRPr="00920BD5" w:rsidRDefault="00784D32" w:rsidP="00615B8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развитие у уч</w:t>
      </w:r>
      <w:r w:rsidR="0033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ащихся навыков </w:t>
      </w:r>
      <w:r w:rsidR="0033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920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века.</w:t>
      </w:r>
    </w:p>
    <w:p w:rsidR="00784D32" w:rsidRPr="00784D32" w:rsidRDefault="00784D32" w:rsidP="00615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84D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3467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азвитие у учащихся навыков </w:t>
      </w:r>
      <w:r w:rsidR="003346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784D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века» - актуально на сегодняшний день.</w:t>
      </w:r>
    </w:p>
    <w:p w:rsidR="00F963B2" w:rsidRPr="0033467E" w:rsidRDefault="00F138FB" w:rsidP="00334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92A">
        <w:rPr>
          <w:rFonts w:ascii="Times New Roman" w:hAnsi="Times New Roman"/>
          <w:bCs/>
          <w:sz w:val="28"/>
          <w:szCs w:val="28"/>
        </w:rPr>
        <w:t>Предмет</w:t>
      </w:r>
      <w:r w:rsidR="00D83949">
        <w:rPr>
          <w:rFonts w:ascii="Times New Roman" w:hAnsi="Times New Roman"/>
          <w:bCs/>
          <w:sz w:val="28"/>
          <w:szCs w:val="28"/>
        </w:rPr>
        <w:t>ы</w:t>
      </w:r>
      <w:r w:rsidRPr="007A292A">
        <w:rPr>
          <w:rFonts w:ascii="Times New Roman" w:hAnsi="Times New Roman"/>
          <w:bCs/>
          <w:sz w:val="28"/>
          <w:szCs w:val="28"/>
        </w:rPr>
        <w:t xml:space="preserve"> «Русский язык»</w:t>
      </w:r>
      <w:r w:rsidR="00D83949">
        <w:rPr>
          <w:rFonts w:ascii="Times New Roman" w:hAnsi="Times New Roman"/>
          <w:bCs/>
          <w:sz w:val="28"/>
          <w:szCs w:val="28"/>
        </w:rPr>
        <w:t xml:space="preserve"> и «Русская литература»</w:t>
      </w:r>
      <w:r w:rsidR="0033467E">
        <w:rPr>
          <w:rFonts w:ascii="Times New Roman" w:hAnsi="Times New Roman"/>
          <w:bCs/>
          <w:sz w:val="28"/>
          <w:szCs w:val="28"/>
        </w:rPr>
        <w:t xml:space="preserve"> долж</w:t>
      </w:r>
      <w:r w:rsidRPr="007A292A">
        <w:rPr>
          <w:rFonts w:ascii="Times New Roman" w:hAnsi="Times New Roman"/>
          <w:bCs/>
          <w:sz w:val="28"/>
          <w:szCs w:val="28"/>
        </w:rPr>
        <w:t>н</w:t>
      </w:r>
      <w:r w:rsidR="00D83949">
        <w:rPr>
          <w:rFonts w:ascii="Times New Roman" w:hAnsi="Times New Roman"/>
          <w:bCs/>
          <w:sz w:val="28"/>
          <w:szCs w:val="28"/>
        </w:rPr>
        <w:t>ы</w:t>
      </w:r>
      <w:r w:rsidRPr="007A292A">
        <w:rPr>
          <w:rFonts w:ascii="Times New Roman" w:hAnsi="Times New Roman"/>
          <w:bCs/>
          <w:sz w:val="28"/>
          <w:szCs w:val="28"/>
        </w:rPr>
        <w:t xml:space="preserve"> быть направлен</w:t>
      </w:r>
      <w:r w:rsidR="00D83949">
        <w:rPr>
          <w:rFonts w:ascii="Times New Roman" w:hAnsi="Times New Roman"/>
          <w:bCs/>
          <w:sz w:val="28"/>
          <w:szCs w:val="28"/>
        </w:rPr>
        <w:t>ы</w:t>
      </w:r>
      <w:r w:rsidRPr="007A292A">
        <w:rPr>
          <w:rFonts w:ascii="Times New Roman" w:hAnsi="Times New Roman"/>
          <w:bCs/>
          <w:sz w:val="28"/>
          <w:szCs w:val="28"/>
        </w:rPr>
        <w:t xml:space="preserve"> на формирование коммуникативных навыков учащихся, чтобы учащийся мог в любой стандартной и нестандартной ситуации высказать собственную точку зрения, доказать и обосновать при необходимости, умело вести диалог в условиях межкультурной коммуникации. Важным компонентом в обучении русскому языку</w:t>
      </w:r>
      <w:r w:rsidR="00D83949">
        <w:rPr>
          <w:rFonts w:ascii="Times New Roman" w:hAnsi="Times New Roman"/>
          <w:bCs/>
          <w:sz w:val="28"/>
          <w:szCs w:val="28"/>
        </w:rPr>
        <w:t xml:space="preserve"> и литературы</w:t>
      </w:r>
      <w:r w:rsidRPr="007A292A">
        <w:rPr>
          <w:rFonts w:ascii="Times New Roman" w:hAnsi="Times New Roman"/>
          <w:bCs/>
          <w:sz w:val="28"/>
          <w:szCs w:val="28"/>
        </w:rPr>
        <w:t xml:space="preserve"> должна быть ориентация на формирование</w:t>
      </w:r>
      <w:r w:rsidR="00784D32">
        <w:rPr>
          <w:rFonts w:ascii="Times New Roman" w:hAnsi="Times New Roman"/>
          <w:bCs/>
          <w:sz w:val="28"/>
          <w:szCs w:val="28"/>
        </w:rPr>
        <w:t xml:space="preserve"> «4К»</w:t>
      </w:r>
      <w:r w:rsidRPr="007A292A">
        <w:rPr>
          <w:rFonts w:ascii="Times New Roman" w:hAnsi="Times New Roman"/>
          <w:bCs/>
          <w:sz w:val="28"/>
          <w:szCs w:val="28"/>
        </w:rPr>
        <w:t>.</w:t>
      </w:r>
      <w:r w:rsidR="0033467E" w:rsidRPr="00334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следует отметить, что </w:t>
      </w:r>
      <w:r w:rsidR="00784D32">
        <w:rPr>
          <w:rFonts w:ascii="Times New Roman" w:hAnsi="Times New Roman"/>
          <w:sz w:val="28"/>
          <w:szCs w:val="28"/>
        </w:rPr>
        <w:t>«4К»</w:t>
      </w:r>
      <w:r w:rsidR="00F963B2" w:rsidRPr="007A292A">
        <w:rPr>
          <w:rFonts w:ascii="Times New Roman" w:hAnsi="Times New Roman"/>
          <w:sz w:val="28"/>
          <w:szCs w:val="28"/>
        </w:rPr>
        <w:t xml:space="preserve"> как результат обучения формируется посредством каждого школьного предмета. Инструм</w:t>
      </w:r>
      <w:r w:rsidR="00784D32">
        <w:rPr>
          <w:rFonts w:ascii="Times New Roman" w:hAnsi="Times New Roman"/>
          <w:sz w:val="28"/>
          <w:szCs w:val="28"/>
        </w:rPr>
        <w:t>ентарием развития «4</w:t>
      </w:r>
      <w:proofErr w:type="gramStart"/>
      <w:r w:rsidR="00784D32">
        <w:rPr>
          <w:rFonts w:ascii="Times New Roman" w:hAnsi="Times New Roman"/>
          <w:sz w:val="28"/>
          <w:szCs w:val="28"/>
        </w:rPr>
        <w:t xml:space="preserve">К» </w:t>
      </w:r>
      <w:r w:rsidR="00F963B2" w:rsidRPr="007A292A">
        <w:rPr>
          <w:rFonts w:ascii="Times New Roman" w:hAnsi="Times New Roman"/>
          <w:sz w:val="28"/>
          <w:szCs w:val="28"/>
        </w:rPr>
        <w:t xml:space="preserve"> школьников</w:t>
      </w:r>
      <w:proofErr w:type="gramEnd"/>
      <w:r w:rsidR="00F963B2" w:rsidRPr="007A292A">
        <w:rPr>
          <w:rFonts w:ascii="Times New Roman" w:hAnsi="Times New Roman"/>
          <w:sz w:val="28"/>
          <w:szCs w:val="28"/>
        </w:rPr>
        <w:t>, а та</w:t>
      </w:r>
      <w:r w:rsidR="00784D32">
        <w:rPr>
          <w:rFonts w:ascii="Times New Roman" w:hAnsi="Times New Roman"/>
          <w:sz w:val="28"/>
          <w:szCs w:val="28"/>
        </w:rPr>
        <w:t>кже проверки их</w:t>
      </w:r>
      <w:r w:rsidR="00F963B2" w:rsidRPr="007A292A">
        <w:rPr>
          <w:rFonts w:ascii="Times New Roman" w:hAnsi="Times New Roman"/>
          <w:sz w:val="28"/>
          <w:szCs w:val="28"/>
        </w:rPr>
        <w:t xml:space="preserve"> являются задания творческого характера (задания исследовательского, занимательного характера, задания с экономическим, историческим содержанием, </w:t>
      </w:r>
      <w:proofErr w:type="spellStart"/>
      <w:r w:rsidR="00F963B2" w:rsidRPr="007A292A">
        <w:rPr>
          <w:rFonts w:ascii="Times New Roman" w:hAnsi="Times New Roman"/>
          <w:sz w:val="28"/>
          <w:szCs w:val="28"/>
        </w:rPr>
        <w:t>практикоориентированные</w:t>
      </w:r>
      <w:proofErr w:type="spellEnd"/>
      <w:r w:rsidR="00F963B2" w:rsidRPr="007A292A">
        <w:rPr>
          <w:rFonts w:ascii="Times New Roman" w:hAnsi="Times New Roman"/>
          <w:sz w:val="28"/>
          <w:szCs w:val="28"/>
        </w:rPr>
        <w:t xml:space="preserve"> задания и др.).</w:t>
      </w:r>
    </w:p>
    <w:p w:rsidR="00613ED3" w:rsidRDefault="00EA5813" w:rsidP="00615B8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032">
        <w:rPr>
          <w:rFonts w:ascii="Times New Roman" w:hAnsi="Times New Roman" w:cs="Times New Roman"/>
          <w:sz w:val="28"/>
          <w:szCs w:val="28"/>
        </w:rPr>
        <w:t>Развитие и внедрение инноваций – необходимое условие для обновления системы образования, фактор, влияющий на качество образован</w:t>
      </w:r>
      <w:r w:rsidR="00F963B2">
        <w:rPr>
          <w:rFonts w:ascii="Times New Roman" w:hAnsi="Times New Roman" w:cs="Times New Roman"/>
          <w:sz w:val="28"/>
          <w:szCs w:val="28"/>
        </w:rPr>
        <w:t xml:space="preserve">ия. </w:t>
      </w:r>
      <w:r w:rsidRPr="00E72032">
        <w:rPr>
          <w:rFonts w:ascii="Times New Roman" w:hAnsi="Times New Roman" w:cs="Times New Roman"/>
          <w:sz w:val="28"/>
          <w:szCs w:val="28"/>
        </w:rPr>
        <w:t>Качество знаний</w:t>
      </w:r>
      <w:r w:rsidR="00784D32">
        <w:rPr>
          <w:rFonts w:ascii="Times New Roman" w:hAnsi="Times New Roman" w:cs="Times New Roman"/>
          <w:sz w:val="28"/>
          <w:szCs w:val="28"/>
        </w:rPr>
        <w:t xml:space="preserve"> и развитие «4К»</w:t>
      </w:r>
      <w:r w:rsidRPr="00E72032">
        <w:rPr>
          <w:rFonts w:ascii="Times New Roman" w:hAnsi="Times New Roman" w:cs="Times New Roman"/>
          <w:sz w:val="28"/>
          <w:szCs w:val="28"/>
        </w:rPr>
        <w:t xml:space="preserve"> учащихся как результат работы </w:t>
      </w:r>
      <w:r w:rsidR="002956AD">
        <w:rPr>
          <w:rFonts w:ascii="Times New Roman" w:hAnsi="Times New Roman" w:cs="Times New Roman"/>
          <w:sz w:val="28"/>
          <w:szCs w:val="28"/>
        </w:rPr>
        <w:t>педагога</w:t>
      </w:r>
      <w:r w:rsidRPr="00E72032">
        <w:rPr>
          <w:rFonts w:ascii="Times New Roman" w:hAnsi="Times New Roman" w:cs="Times New Roman"/>
          <w:sz w:val="28"/>
          <w:szCs w:val="28"/>
        </w:rPr>
        <w:t xml:space="preserve"> является источником для инновационных процессов.</w:t>
      </w:r>
      <w:r w:rsidR="00FC53C6" w:rsidRPr="00E7203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8D58A4" w:rsidRPr="00784D32" w:rsidRDefault="008D58A4" w:rsidP="00615B8E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E72032">
        <w:rPr>
          <w:rFonts w:ascii="Times New Roman" w:hAnsi="Times New Roman" w:cs="Times New Roman"/>
          <w:sz w:val="28"/>
          <w:szCs w:val="28"/>
        </w:rPr>
        <w:t>Опытно-экспериментальная деятельнос</w:t>
      </w:r>
      <w:r w:rsidR="00900BC6">
        <w:rPr>
          <w:rFonts w:ascii="Times New Roman" w:hAnsi="Times New Roman" w:cs="Times New Roman"/>
          <w:sz w:val="28"/>
          <w:szCs w:val="28"/>
        </w:rPr>
        <w:t>ть направлена на то, чтобы работа педагога</w:t>
      </w:r>
      <w:r w:rsidRPr="00E72032">
        <w:rPr>
          <w:rFonts w:ascii="Times New Roman" w:hAnsi="Times New Roman" w:cs="Times New Roman"/>
          <w:sz w:val="28"/>
          <w:szCs w:val="28"/>
        </w:rPr>
        <w:t xml:space="preserve"> стала конкурентоспособной, престижной, что может быть достигнуто только в режиме непрерывного развития и творческого поиска прогрессивных педагогических технологий, методик, </w:t>
      </w:r>
      <w:r w:rsidR="00900BC6">
        <w:rPr>
          <w:rFonts w:ascii="Times New Roman" w:hAnsi="Times New Roman" w:cs="Times New Roman"/>
          <w:sz w:val="28"/>
          <w:szCs w:val="28"/>
        </w:rPr>
        <w:t>роста профессионализма</w:t>
      </w:r>
      <w:r w:rsidRPr="00E72032">
        <w:rPr>
          <w:rFonts w:ascii="Times New Roman" w:hAnsi="Times New Roman" w:cs="Times New Roman"/>
          <w:sz w:val="28"/>
          <w:szCs w:val="28"/>
        </w:rPr>
        <w:t xml:space="preserve">, актуализации новых подходов в современном образовательном контексте. </w:t>
      </w:r>
      <w:r w:rsidR="00784D3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84D32">
        <w:rPr>
          <w:rFonts w:ascii="Times New Roman" w:hAnsi="Times New Roman" w:cs="Times New Roman"/>
          <w:sz w:val="28"/>
          <w:szCs w:val="28"/>
        </w:rPr>
        <w:t>«</w:t>
      </w:r>
      <w:r w:rsidR="00784D32">
        <w:rPr>
          <w:rFonts w:ascii="Times New Roman" w:hAnsi="Times New Roman" w:cs="Times New Roman"/>
          <w:sz w:val="28"/>
          <w:szCs w:val="28"/>
          <w:lang w:val="kk-KZ"/>
        </w:rPr>
        <w:t>повышения</w:t>
      </w:r>
      <w:r w:rsidR="00784D32" w:rsidRPr="00784D32">
        <w:rPr>
          <w:rFonts w:ascii="Times New Roman" w:hAnsi="Times New Roman" w:cs="Times New Roman"/>
          <w:sz w:val="28"/>
          <w:szCs w:val="28"/>
          <w:lang w:val="kk-KZ"/>
        </w:rPr>
        <w:t xml:space="preserve"> глобальной </w:t>
      </w:r>
      <w:r w:rsidR="00784D32" w:rsidRPr="00784D32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конкурентоспособности казахстанского образования и науки, воспитание и обучение личности на основе общечеловеческих ценностей»</w:t>
      </w:r>
      <w:r w:rsidR="00784D32">
        <w:rPr>
          <w:sz w:val="28"/>
          <w:szCs w:val="28"/>
          <w:lang w:val="kk-KZ"/>
        </w:rPr>
        <w:t xml:space="preserve"> </w:t>
      </w:r>
      <w:r w:rsidRPr="00E72032">
        <w:rPr>
          <w:rFonts w:ascii="Times New Roman" w:hAnsi="Times New Roman" w:cs="Times New Roman"/>
          <w:sz w:val="28"/>
          <w:szCs w:val="28"/>
        </w:rPr>
        <w:t>(</w:t>
      </w:r>
      <w:r w:rsidRPr="00E72032">
        <w:rPr>
          <w:rFonts w:ascii="Times New Roman" w:hAnsi="Times New Roman" w:cs="Times New Roman"/>
          <w:b/>
          <w:sz w:val="28"/>
          <w:szCs w:val="28"/>
        </w:rPr>
        <w:t>«</w:t>
      </w:r>
      <w:r w:rsidRPr="00E72032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Государственная программа</w:t>
      </w:r>
      <w:r w:rsidRPr="00E720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2032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развития образования Республики Казахстан</w:t>
      </w:r>
      <w:r w:rsidR="00B03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4D32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2020 - 2025</w:t>
      </w:r>
      <w:r w:rsidRPr="00E72032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годы</w:t>
      </w:r>
      <w:r w:rsidRPr="00E72032">
        <w:rPr>
          <w:rFonts w:ascii="Times New Roman" w:hAnsi="Times New Roman" w:cs="Times New Roman"/>
          <w:b/>
          <w:sz w:val="28"/>
          <w:szCs w:val="28"/>
        </w:rPr>
        <w:t>»)</w:t>
      </w:r>
      <w:r w:rsidRPr="00E72032">
        <w:rPr>
          <w:rFonts w:ascii="Times New Roman" w:hAnsi="Times New Roman" w:cs="Times New Roman"/>
          <w:sz w:val="28"/>
          <w:szCs w:val="28"/>
        </w:rPr>
        <w:t>.</w:t>
      </w:r>
    </w:p>
    <w:p w:rsidR="00C979EF" w:rsidRPr="00E72032" w:rsidRDefault="00C979EF" w:rsidP="00615B8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72032">
        <w:rPr>
          <w:rFonts w:ascii="Times New Roman" w:hAnsi="Times New Roman" w:cs="Times New Roman"/>
          <w:color w:val="181910"/>
          <w:sz w:val="28"/>
          <w:szCs w:val="28"/>
        </w:rPr>
        <w:t>В результате работы предыдущих лет по проблеме ОЭР были определены ведущие образовательные технологии:</w:t>
      </w:r>
    </w:p>
    <w:p w:rsidR="00C979EF" w:rsidRPr="00E72032" w:rsidRDefault="00C979EF" w:rsidP="00615B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72032">
        <w:rPr>
          <w:rFonts w:ascii="Times New Roman" w:hAnsi="Times New Roman" w:cs="Times New Roman"/>
          <w:color w:val="181910"/>
          <w:sz w:val="28"/>
          <w:szCs w:val="28"/>
        </w:rPr>
        <w:t>«Развитие критического мышления через чтение и письмо»:</w:t>
      </w:r>
    </w:p>
    <w:p w:rsidR="00C979EF" w:rsidRPr="00E72032" w:rsidRDefault="00C979EF" w:rsidP="00615B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72032">
        <w:rPr>
          <w:rFonts w:ascii="Times New Roman" w:hAnsi="Times New Roman" w:cs="Times New Roman"/>
          <w:color w:val="181910"/>
          <w:sz w:val="28"/>
          <w:szCs w:val="28"/>
        </w:rPr>
        <w:t>Информационно-коммуникационная технология;</w:t>
      </w:r>
    </w:p>
    <w:p w:rsidR="00C979EF" w:rsidRPr="00E72032" w:rsidRDefault="00C979EF" w:rsidP="00615B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72032">
        <w:rPr>
          <w:rFonts w:ascii="Times New Roman" w:hAnsi="Times New Roman" w:cs="Times New Roman"/>
          <w:color w:val="181910"/>
          <w:sz w:val="28"/>
          <w:szCs w:val="28"/>
        </w:rPr>
        <w:t>7 модулей уровневых Программ</w:t>
      </w:r>
      <w:r>
        <w:rPr>
          <w:rFonts w:ascii="Times New Roman" w:hAnsi="Times New Roman" w:cs="Times New Roman"/>
          <w:color w:val="181910"/>
          <w:sz w:val="28"/>
          <w:szCs w:val="28"/>
        </w:rPr>
        <w:t>.</w:t>
      </w:r>
    </w:p>
    <w:p w:rsidR="008D58A4" w:rsidRPr="00E72032" w:rsidRDefault="00517486" w:rsidP="0061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32">
        <w:rPr>
          <w:rFonts w:ascii="Times New Roman" w:hAnsi="Times New Roman" w:cs="Times New Roman"/>
          <w:sz w:val="28"/>
          <w:szCs w:val="28"/>
        </w:rPr>
        <w:t>Исходя</w:t>
      </w:r>
      <w:r w:rsidR="00C979EF">
        <w:rPr>
          <w:rFonts w:ascii="Times New Roman" w:hAnsi="Times New Roman" w:cs="Times New Roman"/>
          <w:sz w:val="28"/>
          <w:szCs w:val="28"/>
        </w:rPr>
        <w:t xml:space="preserve"> из опыта работы прошлых лет, </w:t>
      </w:r>
      <w:r w:rsidR="008D58A4" w:rsidRPr="00E72032">
        <w:rPr>
          <w:rFonts w:ascii="Times New Roman" w:hAnsi="Times New Roman" w:cs="Times New Roman"/>
          <w:sz w:val="28"/>
          <w:szCs w:val="28"/>
        </w:rPr>
        <w:t xml:space="preserve"> мотивационными факторами  проведения опытно-экспериментальной  работы являются:</w:t>
      </w:r>
    </w:p>
    <w:p w:rsidR="008D58A4" w:rsidRPr="00E72032" w:rsidRDefault="008D58A4" w:rsidP="00615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32">
        <w:rPr>
          <w:rFonts w:ascii="Times New Roman" w:hAnsi="Times New Roman" w:cs="Times New Roman"/>
          <w:sz w:val="28"/>
          <w:szCs w:val="28"/>
        </w:rPr>
        <w:t>Улучшение качества учебно-воспитательного процесса и результатов обучения и воспитания.</w:t>
      </w:r>
    </w:p>
    <w:p w:rsidR="008D58A4" w:rsidRPr="00E72032" w:rsidRDefault="008D58A4" w:rsidP="00615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32">
        <w:rPr>
          <w:rFonts w:ascii="Times New Roman" w:hAnsi="Times New Roman" w:cs="Times New Roman"/>
          <w:sz w:val="28"/>
          <w:szCs w:val="28"/>
        </w:rPr>
        <w:t>Повышение уровня квалификации и педагогического мастерства, социального статуса в коллективе.</w:t>
      </w:r>
    </w:p>
    <w:p w:rsidR="008D58A4" w:rsidRPr="00E72032" w:rsidRDefault="008D58A4" w:rsidP="00615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32">
        <w:rPr>
          <w:rFonts w:ascii="Times New Roman" w:hAnsi="Times New Roman" w:cs="Times New Roman"/>
          <w:sz w:val="28"/>
          <w:szCs w:val="28"/>
        </w:rPr>
        <w:t>Самореализация в профессиональной деятельности.</w:t>
      </w:r>
    </w:p>
    <w:p w:rsidR="008D58A4" w:rsidRPr="00E72032" w:rsidRDefault="0033467E" w:rsidP="00615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="008D58A4" w:rsidRPr="00E72032"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  <w:proofErr w:type="gramEnd"/>
      <w:r w:rsidR="008D58A4" w:rsidRPr="00E72032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«педагог-исследователь»</w:t>
      </w:r>
      <w:r w:rsidR="008D58A4" w:rsidRPr="00E72032">
        <w:rPr>
          <w:rFonts w:ascii="Times New Roman" w:hAnsi="Times New Roman" w:cs="Times New Roman"/>
          <w:sz w:val="28"/>
          <w:szCs w:val="28"/>
        </w:rPr>
        <w:t>.</w:t>
      </w:r>
    </w:p>
    <w:p w:rsidR="00B03FA3" w:rsidRPr="006907E1" w:rsidRDefault="00B03FA3" w:rsidP="00615B8E">
      <w:pPr>
        <w:spacing w:after="0" w:line="240" w:lineRule="auto"/>
        <w:jc w:val="both"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B03FA3" w:rsidRPr="006907E1" w:rsidRDefault="00B03FA3" w:rsidP="00615B8E">
      <w:pPr>
        <w:spacing w:after="0" w:line="240" w:lineRule="auto"/>
        <w:ind w:firstLine="708"/>
        <w:jc w:val="both"/>
        <w:rPr>
          <w:rStyle w:val="af3"/>
          <w:rFonts w:ascii="Times New Roman" w:hAnsi="Times New Roman" w:cs="Times New Roman"/>
          <w:i w:val="0"/>
          <w:sz w:val="28"/>
          <w:szCs w:val="28"/>
        </w:rPr>
      </w:pPr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>В настоящее время в Казахстане идёт становление новой системы образования, которое ставит своей целью ориентирование на вхождение в мировое образовательное пространство. В Государственной программе развития образования на 20</w:t>
      </w:r>
      <w:r w:rsidR="002646ED">
        <w:rPr>
          <w:rStyle w:val="af3"/>
          <w:rFonts w:ascii="Times New Roman" w:hAnsi="Times New Roman" w:cs="Times New Roman"/>
          <w:i w:val="0"/>
          <w:sz w:val="28"/>
          <w:szCs w:val="28"/>
        </w:rPr>
        <w:t>20–2025</w:t>
      </w:r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годы особое внимание уделено повышению статуса педагога. Одним из наиболее ярких примеров в вопросе повышения статуса педагога является начатое в республике коренное преобразование системы по</w:t>
      </w:r>
      <w:r w:rsidR="00D5556C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вышения квалификации учителей.  </w:t>
      </w:r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Проблема получения качественного образования всегда была и будет актуальной. От того, какое образование получит человек, зависит дальнейшая его жизнь. В XXI веке для учащегося недостаточно одного аттестата зрелости, в котором отражены все предметы, изученные им за годы обучения в стенах родной школы. Ему необходимо научиться мыслить критически, по новому подходить к решению проблем, быть любознательным и творчески мыслящим, обладающим логикой мышления, готовым к сотрудничеству, способным к </w:t>
      </w:r>
      <w:proofErr w:type="spellStart"/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>самовершенствованию</w:t>
      </w:r>
      <w:proofErr w:type="spellEnd"/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и самореализации. Он должен стать профессионалом своего дела, востребованным в любой современной сфере деятельности человека. </w:t>
      </w:r>
    </w:p>
    <w:p w:rsidR="002646ED" w:rsidRDefault="00B03FA3" w:rsidP="00615B8E">
      <w:pPr>
        <w:spacing w:after="0" w:line="240" w:lineRule="auto"/>
        <w:ind w:firstLine="708"/>
        <w:jc w:val="both"/>
        <w:rPr>
          <w:rStyle w:val="af3"/>
          <w:rFonts w:ascii="Times New Roman" w:hAnsi="Times New Roman" w:cs="Times New Roman"/>
          <w:i w:val="0"/>
          <w:sz w:val="28"/>
          <w:szCs w:val="28"/>
        </w:rPr>
      </w:pPr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Поэтому задача школы – уделить пристальное внимание к проблемам воспитания, готовить подрастающее поколение согласно требованиям времени. Настало время стать учителем новой формата, образца. Научить ребёнка учиться – вот основная задача современного учителя. Пришло время пересмотреть свои подходы к обучению. Задача педагога состоит не в передаче готовых знаний, а в вовлечении учащихся в учебный процесс, </w:t>
      </w:r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lastRenderedPageBreak/>
        <w:t xml:space="preserve">развитию у них умению обучаться. Возникает необходимость научить учеников ставить перед собой цель и задачи обучения, научить их исследовать проблему, консультировать друг друга, учиться </w:t>
      </w:r>
      <w:proofErr w:type="spellStart"/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>вырaбaтывaть</w:t>
      </w:r>
      <w:proofErr w:type="spellEnd"/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свою точку зрения и отстаивать собственное мнение, </w:t>
      </w:r>
      <w:proofErr w:type="spellStart"/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>вырaжaть</w:t>
      </w:r>
      <w:proofErr w:type="spellEnd"/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свои мысли ясно, уверенно и корректно по отношению к </w:t>
      </w:r>
      <w:proofErr w:type="spellStart"/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>окружaющим</w:t>
      </w:r>
      <w:proofErr w:type="spellEnd"/>
      <w:r w:rsidRPr="006907E1">
        <w:rPr>
          <w:rStyle w:val="af3"/>
          <w:rFonts w:ascii="Times New Roman" w:hAnsi="Times New Roman" w:cs="Times New Roman"/>
          <w:i w:val="0"/>
          <w:sz w:val="28"/>
          <w:szCs w:val="28"/>
        </w:rPr>
        <w:t>. </w:t>
      </w:r>
    </w:p>
    <w:p w:rsidR="002646ED" w:rsidRDefault="002646ED" w:rsidP="00615B8E">
      <w:pPr>
        <w:spacing w:after="0" w:line="240" w:lineRule="auto"/>
        <w:ind w:firstLine="708"/>
        <w:jc w:val="both"/>
        <w:rPr>
          <w:rStyle w:val="af3"/>
          <w:rFonts w:ascii="Times New Roman" w:hAnsi="Times New Roman" w:cs="Times New Roman"/>
          <w:i w:val="0"/>
          <w:sz w:val="28"/>
          <w:szCs w:val="28"/>
        </w:rPr>
      </w:pPr>
      <w:r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Значит, в новом сложном </w:t>
      </w:r>
      <w:proofErr w:type="gramStart"/>
      <w:r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мире  </w:t>
      </w:r>
      <w:r w:rsidRPr="002646ED">
        <w:rPr>
          <w:rStyle w:val="af3"/>
          <w:rFonts w:ascii="Times New Roman" w:hAnsi="Times New Roman" w:cs="Times New Roman"/>
          <w:i w:val="0"/>
          <w:sz w:val="28"/>
          <w:szCs w:val="28"/>
        </w:rPr>
        <w:t>образовани</w:t>
      </w:r>
      <w:r>
        <w:rPr>
          <w:rStyle w:val="af3"/>
          <w:rFonts w:ascii="Times New Roman" w:hAnsi="Times New Roman" w:cs="Times New Roman"/>
          <w:i w:val="0"/>
          <w:sz w:val="28"/>
          <w:szCs w:val="28"/>
        </w:rPr>
        <w:t>е</w:t>
      </w:r>
      <w:proofErr w:type="gramEnd"/>
      <w:r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должно быть ориентировано не  </w:t>
      </w:r>
      <w:r w:rsidRPr="002646ED">
        <w:rPr>
          <w:rStyle w:val="af3"/>
          <w:rFonts w:ascii="Times New Roman" w:hAnsi="Times New Roman" w:cs="Times New Roman"/>
          <w:i w:val="0"/>
          <w:sz w:val="28"/>
          <w:szCs w:val="28"/>
        </w:rPr>
        <w:t>только на перед</w:t>
      </w:r>
      <w:r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ачу знаний и развитие навыков,  </w:t>
      </w:r>
      <w:r w:rsidRPr="002646ED">
        <w:rPr>
          <w:rStyle w:val="af3"/>
          <w:rFonts w:ascii="Times New Roman" w:hAnsi="Times New Roman" w:cs="Times New Roman"/>
          <w:i w:val="0"/>
          <w:sz w:val="28"/>
          <w:szCs w:val="28"/>
        </w:rPr>
        <w:t>но и на всес</w:t>
      </w:r>
      <w:r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тороннюю поддержку становления  </w:t>
      </w:r>
      <w:r w:rsidRPr="002646ED">
        <w:rPr>
          <w:rStyle w:val="af3"/>
          <w:rFonts w:ascii="Times New Roman" w:hAnsi="Times New Roman" w:cs="Times New Roman"/>
          <w:i w:val="0"/>
          <w:sz w:val="28"/>
          <w:szCs w:val="28"/>
        </w:rPr>
        <w:t>человека как п</w:t>
      </w:r>
      <w:r>
        <w:rPr>
          <w:rStyle w:val="af3"/>
          <w:rFonts w:ascii="Times New Roman" w:hAnsi="Times New Roman" w:cs="Times New Roman"/>
          <w:i w:val="0"/>
          <w:sz w:val="28"/>
          <w:szCs w:val="28"/>
        </w:rPr>
        <w:t>олноценного автора своей жизни.</w:t>
      </w:r>
    </w:p>
    <w:p w:rsidR="00F138FB" w:rsidRPr="00F138FB" w:rsidRDefault="00C979EF" w:rsidP="0061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нескольк</w:t>
      </w:r>
      <w:r w:rsidR="00123673" w:rsidRPr="00E72032">
        <w:rPr>
          <w:rFonts w:ascii="Times New Roman" w:hAnsi="Times New Roman" w:cs="Times New Roman"/>
          <w:sz w:val="28"/>
          <w:szCs w:val="28"/>
        </w:rPr>
        <w:t>их лет в городской системе образования, в педагогическом поиске коллектива школы главным направлением поисковой работы являлась деят</w:t>
      </w:r>
      <w:r w:rsidR="002646ED">
        <w:rPr>
          <w:rFonts w:ascii="Times New Roman" w:hAnsi="Times New Roman" w:cs="Times New Roman"/>
          <w:sz w:val="28"/>
          <w:szCs w:val="28"/>
        </w:rPr>
        <w:t xml:space="preserve">ельность по развитию </w:t>
      </w:r>
      <w:proofErr w:type="spellStart"/>
      <w:r w:rsidR="002646ED">
        <w:rPr>
          <w:rFonts w:ascii="Times New Roman" w:hAnsi="Times New Roman" w:cs="Times New Roman"/>
          <w:sz w:val="28"/>
          <w:szCs w:val="28"/>
        </w:rPr>
        <w:t>субъектости</w:t>
      </w:r>
      <w:proofErr w:type="spellEnd"/>
      <w:r w:rsidR="00123673" w:rsidRPr="00E72032">
        <w:rPr>
          <w:rFonts w:ascii="Times New Roman" w:hAnsi="Times New Roman" w:cs="Times New Roman"/>
          <w:sz w:val="28"/>
          <w:szCs w:val="28"/>
        </w:rPr>
        <w:t xml:space="preserve"> педагогов и </w:t>
      </w:r>
      <w:proofErr w:type="gramStart"/>
      <w:r w:rsidR="00123673" w:rsidRPr="00E72032">
        <w:rPr>
          <w:rFonts w:ascii="Times New Roman" w:hAnsi="Times New Roman" w:cs="Times New Roman"/>
          <w:sz w:val="28"/>
          <w:szCs w:val="28"/>
        </w:rPr>
        <w:t>учащихся  для</w:t>
      </w:r>
      <w:proofErr w:type="gramEnd"/>
      <w:r w:rsidR="00123673" w:rsidRPr="00E72032">
        <w:rPr>
          <w:rFonts w:ascii="Times New Roman" w:hAnsi="Times New Roman" w:cs="Times New Roman"/>
          <w:sz w:val="28"/>
          <w:szCs w:val="28"/>
        </w:rPr>
        <w:t xml:space="preserve"> совершенствования качества обучения и воспитания. </w:t>
      </w:r>
    </w:p>
    <w:p w:rsidR="00F138FB" w:rsidRPr="00F138FB" w:rsidRDefault="00F138FB" w:rsidP="00615B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8FB">
        <w:rPr>
          <w:rFonts w:ascii="Times New Roman" w:hAnsi="Times New Roman" w:cs="Times New Roman"/>
          <w:bCs/>
          <w:sz w:val="28"/>
          <w:szCs w:val="28"/>
        </w:rPr>
        <w:t xml:space="preserve">Цель среднего </w:t>
      </w:r>
      <w:proofErr w:type="gramStart"/>
      <w:r w:rsidRPr="00F138FB">
        <w:rPr>
          <w:rFonts w:ascii="Times New Roman" w:hAnsi="Times New Roman" w:cs="Times New Roman"/>
          <w:bCs/>
          <w:sz w:val="28"/>
          <w:szCs w:val="28"/>
        </w:rPr>
        <w:t>образования  заключается</w:t>
      </w:r>
      <w:proofErr w:type="gramEnd"/>
      <w:r w:rsidRPr="00F138FB">
        <w:rPr>
          <w:rFonts w:ascii="Times New Roman" w:hAnsi="Times New Roman" w:cs="Times New Roman"/>
          <w:bCs/>
          <w:sz w:val="28"/>
          <w:szCs w:val="28"/>
        </w:rPr>
        <w:t xml:space="preserve"> в  обеспечении  развития у </w:t>
      </w:r>
      <w:r w:rsidRPr="00F138FB">
        <w:rPr>
          <w:rFonts w:ascii="Times New Roman" w:hAnsi="Times New Roman" w:cs="Times New Roman"/>
          <w:bCs/>
          <w:color w:val="000000"/>
          <w:sz w:val="28"/>
          <w:szCs w:val="28"/>
        </w:rPr>
        <w:t>учащихся способностей к познанию, творческому использованию полученных знаний  в любой учебной и жизненной ситуации, готовности к саморазвитию и самоуправлению посредством развития ключевых и предметных компетенций.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C979EF" w:rsidRPr="00945E3B" w:rsidTr="000853F9">
        <w:tc>
          <w:tcPr>
            <w:tcW w:w="2235" w:type="dxa"/>
          </w:tcPr>
          <w:p w:rsidR="00C979EF" w:rsidRPr="00945E3B" w:rsidRDefault="00C979EF" w:rsidP="00615B8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45E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города</w:t>
            </w:r>
          </w:p>
        </w:tc>
        <w:tc>
          <w:tcPr>
            <w:tcW w:w="7087" w:type="dxa"/>
          </w:tcPr>
          <w:p w:rsidR="00C979EF" w:rsidRPr="00FE26B7" w:rsidRDefault="00FE26B7" w:rsidP="00615B8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26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«Развитие у учащихся навыков 21 века» - </w:t>
            </w:r>
            <w:r w:rsidRPr="00FE26B7">
              <w:rPr>
                <w:rFonts w:ascii="Times New Roman" w:hAnsi="Times New Roman" w:cs="Times New Roman"/>
                <w:sz w:val="28"/>
                <w:szCs w:val="28"/>
              </w:rPr>
              <w:br/>
              <w:t>что нужно знать и уметь в новом сложном мире</w:t>
            </w:r>
          </w:p>
        </w:tc>
      </w:tr>
      <w:tr w:rsidR="00C979EF" w:rsidRPr="00945E3B" w:rsidTr="000853F9">
        <w:tc>
          <w:tcPr>
            <w:tcW w:w="2235" w:type="dxa"/>
          </w:tcPr>
          <w:p w:rsidR="00C979EF" w:rsidRPr="00945E3B" w:rsidRDefault="00C979EF" w:rsidP="00615B8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45E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школы</w:t>
            </w:r>
          </w:p>
        </w:tc>
        <w:tc>
          <w:tcPr>
            <w:tcW w:w="7087" w:type="dxa"/>
          </w:tcPr>
          <w:p w:rsidR="00C979EF" w:rsidRPr="00FE26B7" w:rsidRDefault="00C979EF" w:rsidP="00615B8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26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Использование </w:t>
            </w:r>
            <w:r w:rsidR="00FE26B7" w:rsidRPr="00FE26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личностно-ориентированного подхода для развития у </w:t>
            </w:r>
            <w:r w:rsidRPr="00FE26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учащихся</w:t>
            </w:r>
            <w:r w:rsidR="00FE26B7" w:rsidRPr="00FE26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«4К»</w:t>
            </w:r>
            <w:r w:rsidR="00C10F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условиях инновационных процессов</w:t>
            </w:r>
          </w:p>
        </w:tc>
      </w:tr>
      <w:tr w:rsidR="00C979EF" w:rsidRPr="00945E3B" w:rsidTr="000853F9">
        <w:tc>
          <w:tcPr>
            <w:tcW w:w="2235" w:type="dxa"/>
          </w:tcPr>
          <w:p w:rsidR="00C979EF" w:rsidRPr="00945E3B" w:rsidRDefault="00C979EF" w:rsidP="00615B8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45E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ШМК ГЭЦ</w:t>
            </w:r>
          </w:p>
        </w:tc>
        <w:tc>
          <w:tcPr>
            <w:tcW w:w="7087" w:type="dxa"/>
          </w:tcPr>
          <w:p w:rsidR="00C979EF" w:rsidRPr="00623828" w:rsidRDefault="00623828" w:rsidP="00615B8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38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«4К» </w:t>
            </w:r>
            <w:r w:rsidRPr="006238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предметах ГЭЦ</w:t>
            </w:r>
            <w:r w:rsidRPr="006238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через и</w:t>
            </w:r>
            <w:r w:rsidR="00C979EF" w:rsidRPr="006238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спользование новых подходов в преподавании и обуч</w:t>
            </w:r>
            <w:r w:rsidRPr="006238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ении </w:t>
            </w:r>
          </w:p>
        </w:tc>
      </w:tr>
      <w:tr w:rsidR="00C979EF" w:rsidRPr="00945E3B" w:rsidTr="000853F9">
        <w:tc>
          <w:tcPr>
            <w:tcW w:w="2235" w:type="dxa"/>
          </w:tcPr>
          <w:p w:rsidR="00C979EF" w:rsidRPr="00945E3B" w:rsidRDefault="00C979EF" w:rsidP="00615B8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45E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Тема </w:t>
            </w:r>
            <w:proofErr w:type="spellStart"/>
            <w:r w:rsidRPr="00945E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Бунь</w:t>
            </w:r>
            <w:proofErr w:type="spellEnd"/>
            <w:r w:rsidRPr="00945E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И. В.</w:t>
            </w:r>
          </w:p>
        </w:tc>
        <w:tc>
          <w:tcPr>
            <w:tcW w:w="7087" w:type="dxa"/>
          </w:tcPr>
          <w:p w:rsidR="00C979EF" w:rsidRPr="00C979EF" w:rsidRDefault="00FE26B7" w:rsidP="0061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6B7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подходов в преподав</w:t>
            </w:r>
            <w:r w:rsidR="005620D2">
              <w:rPr>
                <w:rFonts w:ascii="Times New Roman" w:hAnsi="Times New Roman" w:cs="Times New Roman"/>
                <w:sz w:val="28"/>
                <w:szCs w:val="28"/>
              </w:rPr>
              <w:t>ании и обучении для развития «4К</w:t>
            </w:r>
            <w:r w:rsidRPr="00FE26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 учащихся на уроках русского языка и литературы</w:t>
            </w:r>
          </w:p>
        </w:tc>
      </w:tr>
    </w:tbl>
    <w:p w:rsidR="00643BCF" w:rsidRDefault="00643BCF" w:rsidP="00615B8E">
      <w:pPr>
        <w:pStyle w:val="Style1"/>
        <w:widowControl/>
        <w:numPr>
          <w:ilvl w:val="0"/>
          <w:numId w:val="13"/>
        </w:numPr>
        <w:rPr>
          <w:rStyle w:val="FontStyle22"/>
          <w:sz w:val="28"/>
        </w:rPr>
      </w:pPr>
      <w:r w:rsidRPr="00643BCF">
        <w:rPr>
          <w:rStyle w:val="FontStyle22"/>
          <w:sz w:val="28"/>
        </w:rPr>
        <w:t>Аппарат ОЭР</w:t>
      </w:r>
    </w:p>
    <w:p w:rsidR="00A22BF2" w:rsidRDefault="00643BCF" w:rsidP="00615B8E">
      <w:pPr>
        <w:pStyle w:val="Style1"/>
        <w:ind w:firstLine="708"/>
        <w:jc w:val="both"/>
        <w:rPr>
          <w:sz w:val="28"/>
          <w:szCs w:val="26"/>
        </w:rPr>
      </w:pPr>
      <w:r w:rsidRPr="00643BCF">
        <w:rPr>
          <w:rStyle w:val="FontStyle22"/>
          <w:sz w:val="28"/>
        </w:rPr>
        <w:t xml:space="preserve">Объектом ОЭР </w:t>
      </w:r>
      <w:r>
        <w:rPr>
          <w:rStyle w:val="FontStyle21"/>
          <w:sz w:val="28"/>
        </w:rPr>
        <w:t>являю</w:t>
      </w:r>
      <w:r w:rsidRPr="00643BCF">
        <w:rPr>
          <w:rStyle w:val="FontStyle21"/>
          <w:sz w:val="28"/>
        </w:rPr>
        <w:t xml:space="preserve">тся </w:t>
      </w:r>
      <w:r w:rsidR="009847B4">
        <w:rPr>
          <w:rStyle w:val="FontStyle21"/>
          <w:sz w:val="28"/>
        </w:rPr>
        <w:t>процесс</w:t>
      </w:r>
      <w:r w:rsidR="00A22BF2">
        <w:rPr>
          <w:rStyle w:val="FontStyle21"/>
          <w:sz w:val="28"/>
        </w:rPr>
        <w:t xml:space="preserve"> </w:t>
      </w:r>
      <w:r w:rsidR="00A22BF2">
        <w:rPr>
          <w:sz w:val="28"/>
          <w:szCs w:val="26"/>
        </w:rPr>
        <w:t>внедрения</w:t>
      </w:r>
      <w:r w:rsidR="00A22BF2" w:rsidRPr="00FE26B7">
        <w:rPr>
          <w:sz w:val="28"/>
          <w:szCs w:val="26"/>
        </w:rPr>
        <w:t xml:space="preserve"> новой модели навыков в рамках обновления содержания образования</w:t>
      </w:r>
      <w:r w:rsidR="00A22BF2">
        <w:rPr>
          <w:sz w:val="28"/>
          <w:szCs w:val="26"/>
        </w:rPr>
        <w:t xml:space="preserve">, </w:t>
      </w:r>
      <w:r w:rsidR="009847B4">
        <w:rPr>
          <w:rStyle w:val="FontStyle21"/>
          <w:sz w:val="28"/>
        </w:rPr>
        <w:t xml:space="preserve">основанный на </w:t>
      </w:r>
      <w:r w:rsidR="009847B4">
        <w:rPr>
          <w:rStyle w:val="FontStyle22"/>
          <w:b w:val="0"/>
          <w:sz w:val="28"/>
        </w:rPr>
        <w:t>новых подходах</w:t>
      </w:r>
      <w:r w:rsidRPr="00643BCF">
        <w:rPr>
          <w:rStyle w:val="FontStyle22"/>
          <w:b w:val="0"/>
          <w:sz w:val="28"/>
        </w:rPr>
        <w:t xml:space="preserve"> в преподавании и обучении</w:t>
      </w:r>
      <w:r w:rsidRPr="00643BCF">
        <w:rPr>
          <w:rStyle w:val="FontStyle21"/>
          <w:b/>
          <w:sz w:val="28"/>
        </w:rPr>
        <w:t>,</w:t>
      </w:r>
      <w:r w:rsidR="009847B4">
        <w:rPr>
          <w:rStyle w:val="FontStyle21"/>
          <w:sz w:val="28"/>
        </w:rPr>
        <w:t xml:space="preserve"> направленных</w:t>
      </w:r>
      <w:r w:rsidRPr="00643BCF">
        <w:rPr>
          <w:rStyle w:val="FontStyle21"/>
          <w:sz w:val="28"/>
        </w:rPr>
        <w:t xml:space="preserve"> на развитие</w:t>
      </w:r>
      <w:r w:rsidR="00FE26B7">
        <w:rPr>
          <w:rStyle w:val="FontStyle21"/>
          <w:sz w:val="28"/>
        </w:rPr>
        <w:t xml:space="preserve"> «4К»</w:t>
      </w:r>
      <w:r w:rsidRPr="00643BCF">
        <w:rPr>
          <w:rStyle w:val="FontStyle21"/>
          <w:sz w:val="28"/>
        </w:rPr>
        <w:t>.</w:t>
      </w:r>
      <w:r w:rsidR="00FE26B7" w:rsidRPr="00FE26B7">
        <w:rPr>
          <w:color w:val="000000" w:themeColor="text1"/>
          <w:kern w:val="24"/>
          <w:sz w:val="64"/>
          <w:szCs w:val="64"/>
        </w:rPr>
        <w:t xml:space="preserve"> </w:t>
      </w:r>
    </w:p>
    <w:p w:rsidR="00643BCF" w:rsidRPr="00A22BF2" w:rsidRDefault="00643BCF" w:rsidP="00615B8E">
      <w:pPr>
        <w:pStyle w:val="Style1"/>
        <w:ind w:firstLine="708"/>
        <w:jc w:val="both"/>
        <w:rPr>
          <w:rStyle w:val="FontStyle21"/>
          <w:sz w:val="28"/>
        </w:rPr>
      </w:pPr>
      <w:r w:rsidRPr="00643BCF">
        <w:rPr>
          <w:rStyle w:val="FontStyle22"/>
          <w:sz w:val="28"/>
        </w:rPr>
        <w:t xml:space="preserve">Предметом ОЭР </w:t>
      </w:r>
      <w:r w:rsidRPr="00C44CAD">
        <w:rPr>
          <w:rStyle w:val="FontStyle22"/>
          <w:b w:val="0"/>
          <w:sz w:val="28"/>
        </w:rPr>
        <w:t xml:space="preserve">выступает </w:t>
      </w:r>
      <w:r w:rsidR="00A22BF2">
        <w:rPr>
          <w:bCs/>
          <w:sz w:val="28"/>
          <w:szCs w:val="26"/>
        </w:rPr>
        <w:t>в</w:t>
      </w:r>
      <w:r w:rsidR="00A22BF2" w:rsidRPr="00A22BF2">
        <w:rPr>
          <w:bCs/>
          <w:sz w:val="28"/>
          <w:szCs w:val="26"/>
        </w:rPr>
        <w:t xml:space="preserve">нутренние и внешние проявления у учащихся </w:t>
      </w:r>
      <w:proofErr w:type="spellStart"/>
      <w:r w:rsidR="00A22BF2" w:rsidRPr="00A22BF2">
        <w:rPr>
          <w:bCs/>
          <w:sz w:val="28"/>
          <w:szCs w:val="26"/>
        </w:rPr>
        <w:t>сформированности</w:t>
      </w:r>
      <w:proofErr w:type="spellEnd"/>
      <w:r w:rsidR="00A22BF2" w:rsidRPr="00A22BF2">
        <w:rPr>
          <w:bCs/>
          <w:sz w:val="28"/>
          <w:szCs w:val="26"/>
        </w:rPr>
        <w:t xml:space="preserve"> базовых знаний, умений и навыков</w:t>
      </w:r>
      <w:r w:rsidR="00A22BF2">
        <w:rPr>
          <w:sz w:val="28"/>
          <w:szCs w:val="26"/>
        </w:rPr>
        <w:t xml:space="preserve">, </w:t>
      </w:r>
      <w:r w:rsidR="00C44CAD" w:rsidRPr="00C44CAD">
        <w:rPr>
          <w:rStyle w:val="FontStyle22"/>
          <w:b w:val="0"/>
          <w:sz w:val="28"/>
        </w:rPr>
        <w:t>раз</w:t>
      </w:r>
      <w:r w:rsidR="00FE26B7">
        <w:rPr>
          <w:rStyle w:val="FontStyle22"/>
          <w:b w:val="0"/>
          <w:sz w:val="28"/>
        </w:rPr>
        <w:t>витие «4К»</w:t>
      </w:r>
      <w:r w:rsidR="00C44CAD">
        <w:rPr>
          <w:rStyle w:val="FontStyle22"/>
          <w:sz w:val="28"/>
        </w:rPr>
        <w:t xml:space="preserve"> </w:t>
      </w:r>
      <w:r w:rsidRPr="00643BCF">
        <w:rPr>
          <w:spacing w:val="-2"/>
          <w:sz w:val="28"/>
          <w:szCs w:val="28"/>
        </w:rPr>
        <w:t>учащихся</w:t>
      </w:r>
      <w:r w:rsidRPr="00643BCF">
        <w:rPr>
          <w:rStyle w:val="FontStyle21"/>
          <w:sz w:val="28"/>
        </w:rPr>
        <w:t>.</w:t>
      </w:r>
    </w:p>
    <w:p w:rsidR="00123673" w:rsidRPr="00C44CAD" w:rsidRDefault="00A82582" w:rsidP="00615B8E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2582">
        <w:rPr>
          <w:rFonts w:ascii="Times New Roman" w:eastAsia="Times New Roman" w:hAnsi="Times New Roman" w:cs="Times New Roman"/>
          <w:b/>
          <w:caps/>
          <w:sz w:val="28"/>
          <w:szCs w:val="28"/>
        </w:rPr>
        <w:t>Ц</w:t>
      </w:r>
      <w:r w:rsidR="00123673" w:rsidRPr="00A82582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123673" w:rsidRPr="00E7203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экспериментальной работы </w:t>
      </w:r>
      <w:r w:rsidR="00C44CA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C44CAD" w:rsidRPr="00C44CAD">
        <w:rPr>
          <w:rFonts w:ascii="Times New Roman" w:hAnsi="Times New Roman" w:cs="Times New Roman"/>
          <w:bCs/>
          <w:sz w:val="28"/>
          <w:szCs w:val="28"/>
        </w:rPr>
        <w:t>теоретическое обоснование и методическое обе</w:t>
      </w:r>
      <w:r w:rsidR="00A22BF2">
        <w:rPr>
          <w:rFonts w:ascii="Times New Roman" w:hAnsi="Times New Roman" w:cs="Times New Roman"/>
          <w:bCs/>
          <w:sz w:val="28"/>
          <w:szCs w:val="28"/>
        </w:rPr>
        <w:t>спечение процесса развития «4К» учащихся</w:t>
      </w:r>
      <w:r w:rsidR="00C44CAD" w:rsidRPr="00C44CAD">
        <w:rPr>
          <w:rFonts w:ascii="Times New Roman" w:hAnsi="Times New Roman" w:cs="Times New Roman"/>
          <w:bCs/>
          <w:sz w:val="28"/>
          <w:szCs w:val="28"/>
        </w:rPr>
        <w:t>.</w:t>
      </w:r>
    </w:p>
    <w:p w:rsidR="00D15F97" w:rsidRPr="00E72032" w:rsidRDefault="00D15F97" w:rsidP="00615B8E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032">
        <w:rPr>
          <w:rFonts w:ascii="Times New Roman" w:hAnsi="Times New Roman" w:cs="Times New Roman"/>
          <w:b/>
          <w:color w:val="000000"/>
          <w:sz w:val="28"/>
          <w:szCs w:val="28"/>
        </w:rPr>
        <w:t>Задачи ОЭР:</w:t>
      </w:r>
    </w:p>
    <w:p w:rsidR="00A22BF2" w:rsidRPr="00A22BF2" w:rsidRDefault="00A22BF2" w:rsidP="00615B8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BF2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для проведения исследования по проблеме внедрения современных образовательных технологий, в том числе базовых навыков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A22BF2">
        <w:rPr>
          <w:rFonts w:ascii="Times New Roman" w:hAnsi="Times New Roman" w:cs="Times New Roman"/>
          <w:color w:val="000000"/>
          <w:sz w:val="28"/>
          <w:szCs w:val="28"/>
        </w:rPr>
        <w:t xml:space="preserve"> века, в учебно-воспитательный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CAD" w:rsidRPr="00C44CAD" w:rsidRDefault="00C44CAD" w:rsidP="00615B8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Осмыслить теоретические</w:t>
      </w:r>
      <w:r w:rsidR="00D15F97" w:rsidRPr="00E72032">
        <w:rPr>
          <w:rFonts w:ascii="Times New Roman" w:hAnsi="Times New Roman" w:cs="Times New Roman"/>
          <w:color w:val="000000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ы исследования, выявить состояние</w:t>
      </w:r>
      <w:r w:rsidR="00D15F97" w:rsidRPr="00E72032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разработанности проблемы в теории и практике, ис</w:t>
      </w:r>
      <w:r>
        <w:rPr>
          <w:rFonts w:ascii="Times New Roman" w:hAnsi="Times New Roman" w:cs="Times New Roman"/>
          <w:color w:val="000000"/>
          <w:sz w:val="28"/>
          <w:szCs w:val="28"/>
        </w:rPr>
        <w:t>ходных теоретических положений.</w:t>
      </w:r>
    </w:p>
    <w:p w:rsidR="00C44CAD" w:rsidRPr="00C44CAD" w:rsidRDefault="00C44CAD" w:rsidP="00615B8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CAD">
        <w:rPr>
          <w:rFonts w:ascii="Times New Roman" w:hAnsi="Times New Roman" w:cs="Times New Roman"/>
          <w:color w:val="000000"/>
          <w:sz w:val="28"/>
          <w:szCs w:val="28"/>
        </w:rPr>
        <w:t>Разработать программу ОЭР</w:t>
      </w:r>
      <w:r w:rsidR="00D15F97" w:rsidRPr="00C44C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4CAD">
        <w:rPr>
          <w:rFonts w:ascii="Times New Roman" w:hAnsi="Times New Roman" w:cs="Times New Roman"/>
          <w:color w:val="000000"/>
          <w:sz w:val="28"/>
          <w:szCs w:val="28"/>
        </w:rPr>
        <w:t>сформулировать цель</w:t>
      </w:r>
      <w:r w:rsidR="00D15F97" w:rsidRPr="00C44CAD">
        <w:rPr>
          <w:rFonts w:ascii="Times New Roman" w:hAnsi="Times New Roman" w:cs="Times New Roman"/>
          <w:color w:val="000000"/>
          <w:sz w:val="28"/>
          <w:szCs w:val="28"/>
        </w:rPr>
        <w:t>, задач</w:t>
      </w:r>
      <w:r w:rsidRPr="00C44CAD">
        <w:rPr>
          <w:rFonts w:ascii="Times New Roman" w:hAnsi="Times New Roman" w:cs="Times New Roman"/>
          <w:color w:val="000000"/>
          <w:sz w:val="28"/>
          <w:szCs w:val="28"/>
        </w:rPr>
        <w:t>и, гипотезу</w:t>
      </w:r>
      <w:r w:rsidR="00D15F97" w:rsidRPr="00C44CAD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исследования, теоретическое обоснование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модели  взаимодействия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Pr="00C44C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15F97" w:rsidRPr="00C44CAD">
        <w:rPr>
          <w:rFonts w:ascii="Times New Roman" w:hAnsi="Times New Roman" w:cs="Times New Roman"/>
          <w:color w:val="000000"/>
          <w:sz w:val="28"/>
          <w:szCs w:val="28"/>
        </w:rPr>
        <w:t xml:space="preserve"> и учащихся, направленного на </w:t>
      </w:r>
      <w:r w:rsidRPr="00C44CAD">
        <w:rPr>
          <w:rStyle w:val="FontStyle21"/>
          <w:sz w:val="28"/>
        </w:rPr>
        <w:t>раз</w:t>
      </w:r>
      <w:r w:rsidR="00A22BF2">
        <w:rPr>
          <w:rStyle w:val="FontStyle21"/>
          <w:sz w:val="28"/>
        </w:rPr>
        <w:t>витие «4К»</w:t>
      </w:r>
      <w:r w:rsidR="00D15F97" w:rsidRPr="00C44C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2BF2" w:rsidRPr="00A22BF2" w:rsidRDefault="00A22BF2" w:rsidP="00615B8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BF2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 понятие и структурные </w:t>
      </w:r>
      <w:proofErr w:type="gramStart"/>
      <w:r w:rsidRPr="00A22BF2">
        <w:rPr>
          <w:rFonts w:ascii="Times New Roman" w:hAnsi="Times New Roman" w:cs="Times New Roman"/>
          <w:color w:val="000000"/>
          <w:sz w:val="28"/>
          <w:szCs w:val="28"/>
        </w:rPr>
        <w:t>компонен</w:t>
      </w:r>
      <w:r>
        <w:rPr>
          <w:rFonts w:ascii="Times New Roman" w:hAnsi="Times New Roman" w:cs="Times New Roman"/>
          <w:color w:val="000000"/>
          <w:sz w:val="28"/>
          <w:szCs w:val="28"/>
        </w:rPr>
        <w:t>ты  развития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базовых навыков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 у  </w:t>
      </w:r>
      <w:r w:rsidRPr="00A22BF2">
        <w:rPr>
          <w:rFonts w:ascii="Times New Roman" w:hAnsi="Times New Roman" w:cs="Times New Roman"/>
          <w:color w:val="000000"/>
          <w:sz w:val="28"/>
          <w:szCs w:val="28"/>
        </w:rPr>
        <w:t>учащихся, выявить факторы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22BF2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способствующие их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CAD" w:rsidRPr="00C44CAD" w:rsidRDefault="00C44CAD" w:rsidP="00615B8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FontStyle21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4CAD">
        <w:rPr>
          <w:rFonts w:ascii="Times New Roman" w:hAnsi="Times New Roman" w:cs="Times New Roman"/>
          <w:color w:val="000000"/>
          <w:sz w:val="28"/>
          <w:szCs w:val="28"/>
        </w:rPr>
        <w:t xml:space="preserve">ыявить возможности новых подходов для </w:t>
      </w:r>
      <w:r w:rsidRPr="00C44CAD">
        <w:rPr>
          <w:rStyle w:val="FontStyle21"/>
          <w:sz w:val="28"/>
        </w:rPr>
        <w:t>развити</w:t>
      </w:r>
      <w:r>
        <w:rPr>
          <w:rStyle w:val="FontStyle21"/>
          <w:sz w:val="28"/>
        </w:rPr>
        <w:t>я</w:t>
      </w:r>
      <w:r w:rsidR="00A22BF2">
        <w:rPr>
          <w:rStyle w:val="FontStyle21"/>
          <w:sz w:val="28"/>
        </w:rPr>
        <w:t xml:space="preserve"> «4К»</w:t>
      </w:r>
      <w:r w:rsidRPr="00C44CAD">
        <w:rPr>
          <w:rStyle w:val="FontStyle21"/>
          <w:sz w:val="28"/>
        </w:rPr>
        <w:t>.</w:t>
      </w:r>
    </w:p>
    <w:p w:rsidR="00C44CAD" w:rsidRPr="00C44CAD" w:rsidRDefault="00C44CAD" w:rsidP="00615B8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FontStyle21"/>
          <w:b/>
          <w:sz w:val="28"/>
          <w:szCs w:val="28"/>
        </w:rPr>
      </w:pPr>
      <w:r>
        <w:rPr>
          <w:rStyle w:val="FontStyle21"/>
          <w:sz w:val="28"/>
        </w:rPr>
        <w:t>Разработать и уточнить</w:t>
      </w:r>
      <w:r w:rsidR="00A22BF2">
        <w:rPr>
          <w:rStyle w:val="FontStyle21"/>
          <w:sz w:val="28"/>
        </w:rPr>
        <w:t xml:space="preserve"> критерии (показатели) развития «4К»</w:t>
      </w:r>
      <w:r w:rsidRPr="00C44CAD">
        <w:rPr>
          <w:rStyle w:val="FontStyle21"/>
          <w:sz w:val="28"/>
        </w:rPr>
        <w:t>.</w:t>
      </w:r>
    </w:p>
    <w:p w:rsidR="00C44CAD" w:rsidRPr="00C44CAD" w:rsidRDefault="00A22BF2" w:rsidP="00615B8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A22BF2">
        <w:rPr>
          <w:rFonts w:ascii="Times New Roman" w:hAnsi="Times New Roman" w:cs="Times New Roman"/>
          <w:sz w:val="28"/>
          <w:szCs w:val="28"/>
        </w:rPr>
        <w:t>Осуществлять внедрение инновационных образовательных технологий, новых подходов в образовании в учебно-воспитательном процессе в рамках обновления содержания среднего образования Республики Казахстан</w:t>
      </w:r>
      <w:r w:rsidR="00C44CAD" w:rsidRPr="00C44CAD">
        <w:rPr>
          <w:rStyle w:val="FontStyle21"/>
          <w:sz w:val="28"/>
          <w:szCs w:val="28"/>
        </w:rPr>
        <w:t>.</w:t>
      </w:r>
    </w:p>
    <w:p w:rsidR="00C44CAD" w:rsidRPr="00C44CAD" w:rsidRDefault="00C44CAD" w:rsidP="00615B8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C44CAD">
        <w:rPr>
          <w:rStyle w:val="FontStyle21"/>
          <w:sz w:val="28"/>
          <w:szCs w:val="28"/>
        </w:rPr>
        <w:t>Провести анализ ОЭР.</w:t>
      </w:r>
    </w:p>
    <w:p w:rsidR="000853F9" w:rsidRPr="000853F9" w:rsidRDefault="000853F9" w:rsidP="00615B8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3673" w:rsidRPr="000853F9">
        <w:rPr>
          <w:rFonts w:ascii="Times New Roman" w:hAnsi="Times New Roman" w:cs="Times New Roman"/>
          <w:b/>
          <w:sz w:val="28"/>
          <w:szCs w:val="28"/>
        </w:rPr>
        <w:t xml:space="preserve">Основная гипотеза исследования </w:t>
      </w:r>
      <w:r w:rsidRPr="000853F9">
        <w:rPr>
          <w:rFonts w:ascii="Times New Roman" w:hAnsi="Times New Roman" w:cs="Times New Roman"/>
          <w:sz w:val="28"/>
          <w:szCs w:val="28"/>
        </w:rPr>
        <w:t xml:space="preserve">заключается в том, </w:t>
      </w:r>
      <w:r w:rsidRPr="000853F9">
        <w:rPr>
          <w:rStyle w:val="FontStyle21"/>
          <w:sz w:val="28"/>
          <w:szCs w:val="28"/>
        </w:rPr>
        <w:t>раз</w:t>
      </w:r>
      <w:r w:rsidR="00A22BF2">
        <w:rPr>
          <w:rStyle w:val="FontStyle21"/>
          <w:sz w:val="28"/>
          <w:szCs w:val="28"/>
        </w:rPr>
        <w:t>витие «4К»</w:t>
      </w:r>
      <w:r w:rsidRPr="000853F9">
        <w:rPr>
          <w:rStyle w:val="FontStyle21"/>
          <w:sz w:val="28"/>
          <w:szCs w:val="28"/>
        </w:rPr>
        <w:t xml:space="preserve"> учащихся  на уроках русского языка и литературы будет более эффективным (продуктивным), если будут выявлены возможности новых подходов для развития функциональной грамотности, разработаны критерии и показатели, сконструирована и апробирована методика раз</w:t>
      </w:r>
      <w:r w:rsidR="00A22BF2">
        <w:rPr>
          <w:rStyle w:val="FontStyle21"/>
          <w:sz w:val="28"/>
          <w:szCs w:val="28"/>
        </w:rPr>
        <w:t>вития «4К»</w:t>
      </w:r>
      <w:r w:rsidRPr="000853F9">
        <w:rPr>
          <w:rStyle w:val="FontStyle21"/>
          <w:sz w:val="28"/>
          <w:szCs w:val="28"/>
        </w:rPr>
        <w:t xml:space="preserve">, кроме того, будут созданы оптимальные методические, организационно-педагогические условия искомого процесса, так как реализуются </w:t>
      </w:r>
      <w:proofErr w:type="spellStart"/>
      <w:r w:rsidRPr="000853F9">
        <w:rPr>
          <w:rStyle w:val="FontStyle21"/>
          <w:sz w:val="28"/>
          <w:szCs w:val="28"/>
        </w:rPr>
        <w:t>деятельностный</w:t>
      </w:r>
      <w:proofErr w:type="spellEnd"/>
      <w:r w:rsidRPr="000853F9">
        <w:rPr>
          <w:rStyle w:val="FontStyle21"/>
          <w:sz w:val="28"/>
          <w:szCs w:val="28"/>
        </w:rPr>
        <w:t xml:space="preserve">, </w:t>
      </w:r>
      <w:proofErr w:type="spellStart"/>
      <w:r w:rsidRPr="000853F9">
        <w:rPr>
          <w:rStyle w:val="FontStyle21"/>
          <w:sz w:val="28"/>
          <w:szCs w:val="28"/>
        </w:rPr>
        <w:t>компетентностный</w:t>
      </w:r>
      <w:proofErr w:type="spellEnd"/>
      <w:r w:rsidRPr="000853F9">
        <w:rPr>
          <w:rStyle w:val="FontStyle21"/>
          <w:sz w:val="28"/>
          <w:szCs w:val="28"/>
        </w:rPr>
        <w:t>, личностно-ориентированный, субъект-субъектный</w:t>
      </w:r>
      <w:r w:rsidR="005620D2">
        <w:rPr>
          <w:rStyle w:val="FontStyle21"/>
          <w:sz w:val="28"/>
          <w:szCs w:val="28"/>
        </w:rPr>
        <w:t>, конструктивистский</w:t>
      </w:r>
      <w:r w:rsidRPr="000853F9">
        <w:rPr>
          <w:rStyle w:val="FontStyle21"/>
          <w:sz w:val="28"/>
          <w:szCs w:val="28"/>
        </w:rPr>
        <w:t xml:space="preserve"> подходы.</w:t>
      </w:r>
    </w:p>
    <w:p w:rsidR="0069630D" w:rsidRPr="00E72032" w:rsidRDefault="0069630D" w:rsidP="00615B8E">
      <w:pPr>
        <w:pStyle w:val="a8"/>
        <w:tabs>
          <w:tab w:val="left" w:pos="1080"/>
          <w:tab w:val="left" w:pos="1134"/>
        </w:tabs>
        <w:spacing w:after="0"/>
        <w:ind w:right="42" w:firstLine="720"/>
        <w:rPr>
          <w:sz w:val="28"/>
          <w:szCs w:val="28"/>
        </w:rPr>
      </w:pPr>
      <w:r w:rsidRPr="00E72032">
        <w:rPr>
          <w:b/>
          <w:sz w:val="28"/>
          <w:szCs w:val="28"/>
        </w:rPr>
        <w:t>Методы ОЭР:</w:t>
      </w:r>
      <w:r w:rsidRPr="00E72032">
        <w:rPr>
          <w:sz w:val="28"/>
          <w:szCs w:val="28"/>
        </w:rPr>
        <w:t xml:space="preserve"> </w:t>
      </w:r>
    </w:p>
    <w:p w:rsidR="0069630D" w:rsidRPr="00E72032" w:rsidRDefault="00277F96" w:rsidP="00615B8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032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теоретические</w:t>
      </w:r>
      <w:r w:rsidRPr="00E7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032">
        <w:rPr>
          <w:rFonts w:ascii="Times New Roman" w:hAnsi="Times New Roman" w:cs="Times New Roman"/>
          <w:color w:val="000000"/>
          <w:sz w:val="28"/>
          <w:szCs w:val="28"/>
        </w:rPr>
        <w:t>(анализ философской и психолого-педагогической литературы в аспекте исследуемой проблемы, выдвижение гипотезы, моделирование</w:t>
      </w:r>
      <w:r w:rsidRPr="00E720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9630D" w:rsidRPr="00E720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630D" w:rsidRPr="00E72032" w:rsidRDefault="00277F96" w:rsidP="00615B8E">
      <w:pPr>
        <w:pStyle w:val="a8"/>
        <w:numPr>
          <w:ilvl w:val="0"/>
          <w:numId w:val="5"/>
        </w:numPr>
        <w:tabs>
          <w:tab w:val="left" w:pos="1080"/>
          <w:tab w:val="left" w:pos="1134"/>
        </w:tabs>
        <w:spacing w:after="0"/>
        <w:ind w:right="42"/>
        <w:jc w:val="both"/>
        <w:rPr>
          <w:sz w:val="28"/>
          <w:szCs w:val="28"/>
        </w:rPr>
      </w:pPr>
      <w:r w:rsidRPr="00E72032">
        <w:rPr>
          <w:b/>
          <w:color w:val="000000"/>
          <w:sz w:val="28"/>
          <w:szCs w:val="28"/>
        </w:rPr>
        <w:t>эмпирические</w:t>
      </w:r>
      <w:r w:rsidRPr="00E72032">
        <w:rPr>
          <w:color w:val="000000"/>
          <w:sz w:val="28"/>
          <w:szCs w:val="28"/>
        </w:rPr>
        <w:t xml:space="preserve"> (наблюдение, анкетирование, тестирование, анализ продуктов деятельности, </w:t>
      </w:r>
      <w:r w:rsidR="000853F9">
        <w:rPr>
          <w:color w:val="000000"/>
          <w:sz w:val="28"/>
          <w:szCs w:val="28"/>
        </w:rPr>
        <w:t xml:space="preserve">продуктов ученического творчества, </w:t>
      </w:r>
      <w:r w:rsidRPr="00E72032">
        <w:rPr>
          <w:color w:val="000000"/>
          <w:sz w:val="28"/>
          <w:szCs w:val="28"/>
        </w:rPr>
        <w:t>педагогический эксперимент</w:t>
      </w:r>
      <w:r w:rsidR="006B52BE" w:rsidRPr="00E72032">
        <w:rPr>
          <w:color w:val="000000"/>
          <w:sz w:val="28"/>
          <w:szCs w:val="28"/>
        </w:rPr>
        <w:t>, опрос</w:t>
      </w:r>
      <w:r w:rsidRPr="00E72032">
        <w:rPr>
          <w:color w:val="000000"/>
          <w:sz w:val="28"/>
          <w:szCs w:val="28"/>
        </w:rPr>
        <w:t>)</w:t>
      </w:r>
      <w:r w:rsidR="0069630D" w:rsidRPr="00E72032">
        <w:rPr>
          <w:sz w:val="28"/>
          <w:szCs w:val="28"/>
        </w:rPr>
        <w:t xml:space="preserve">; </w:t>
      </w:r>
    </w:p>
    <w:p w:rsidR="00277F96" w:rsidRPr="00E72032" w:rsidRDefault="00277F96" w:rsidP="00615B8E">
      <w:pPr>
        <w:pStyle w:val="a8"/>
        <w:numPr>
          <w:ilvl w:val="0"/>
          <w:numId w:val="5"/>
        </w:numPr>
        <w:tabs>
          <w:tab w:val="left" w:pos="1080"/>
          <w:tab w:val="left" w:pos="1134"/>
        </w:tabs>
        <w:spacing w:after="0"/>
        <w:ind w:right="42"/>
        <w:jc w:val="both"/>
        <w:rPr>
          <w:sz w:val="28"/>
          <w:szCs w:val="28"/>
        </w:rPr>
      </w:pPr>
      <w:r w:rsidRPr="00E72032">
        <w:rPr>
          <w:b/>
          <w:color w:val="000000"/>
          <w:sz w:val="28"/>
          <w:szCs w:val="28"/>
        </w:rPr>
        <w:t xml:space="preserve">рефлексивные </w:t>
      </w:r>
      <w:r w:rsidRPr="00E72032">
        <w:rPr>
          <w:color w:val="000000"/>
          <w:sz w:val="28"/>
          <w:szCs w:val="28"/>
        </w:rPr>
        <w:t>(</w:t>
      </w:r>
      <w:proofErr w:type="gramStart"/>
      <w:r w:rsidRPr="00E72032">
        <w:rPr>
          <w:sz w:val="28"/>
          <w:szCs w:val="28"/>
        </w:rPr>
        <w:t>анализ  передового</w:t>
      </w:r>
      <w:proofErr w:type="gramEnd"/>
      <w:r w:rsidRPr="00E72032">
        <w:rPr>
          <w:sz w:val="28"/>
          <w:szCs w:val="28"/>
        </w:rPr>
        <w:t xml:space="preserve"> опыта педагогов, психологов, занимающихся вопросами ОЭР</w:t>
      </w:r>
      <w:r w:rsidRPr="00E72032">
        <w:rPr>
          <w:color w:val="000000"/>
          <w:sz w:val="28"/>
          <w:szCs w:val="28"/>
        </w:rPr>
        <w:t xml:space="preserve"> и собственной педагогической деятельности),</w:t>
      </w:r>
    </w:p>
    <w:p w:rsidR="0069630D" w:rsidRPr="00E72032" w:rsidRDefault="00277F96" w:rsidP="00615B8E">
      <w:pPr>
        <w:pStyle w:val="a8"/>
        <w:numPr>
          <w:ilvl w:val="0"/>
          <w:numId w:val="5"/>
        </w:numPr>
        <w:tabs>
          <w:tab w:val="left" w:pos="1080"/>
          <w:tab w:val="left" w:pos="1134"/>
        </w:tabs>
        <w:spacing w:after="0"/>
        <w:ind w:right="42"/>
        <w:jc w:val="both"/>
        <w:rPr>
          <w:sz w:val="28"/>
          <w:szCs w:val="28"/>
        </w:rPr>
      </w:pPr>
      <w:r w:rsidRPr="00E72032">
        <w:rPr>
          <w:b/>
          <w:color w:val="000000"/>
          <w:sz w:val="28"/>
          <w:szCs w:val="28"/>
        </w:rPr>
        <w:t>статистические</w:t>
      </w:r>
      <w:r w:rsidRPr="00E72032">
        <w:rPr>
          <w:b/>
          <w:sz w:val="28"/>
          <w:szCs w:val="28"/>
        </w:rPr>
        <w:t xml:space="preserve"> </w:t>
      </w:r>
      <w:r w:rsidR="006B52BE" w:rsidRPr="00E72032">
        <w:rPr>
          <w:sz w:val="28"/>
          <w:szCs w:val="28"/>
        </w:rPr>
        <w:t>(</w:t>
      </w:r>
      <w:r w:rsidR="0069630D" w:rsidRPr="00E72032">
        <w:rPr>
          <w:sz w:val="28"/>
          <w:szCs w:val="28"/>
        </w:rPr>
        <w:t>методы стандартизированных пси</w:t>
      </w:r>
      <w:r w:rsidR="006B52BE" w:rsidRPr="00E72032">
        <w:rPr>
          <w:sz w:val="28"/>
          <w:szCs w:val="28"/>
        </w:rPr>
        <w:t xml:space="preserve">ходиагностических исследований, </w:t>
      </w:r>
      <w:r w:rsidR="0069630D" w:rsidRPr="00E72032">
        <w:rPr>
          <w:sz w:val="28"/>
          <w:szCs w:val="28"/>
        </w:rPr>
        <w:t>методы пед</w:t>
      </w:r>
      <w:r w:rsidR="006B52BE" w:rsidRPr="00E72032">
        <w:rPr>
          <w:sz w:val="28"/>
          <w:szCs w:val="28"/>
        </w:rPr>
        <w:t>агогической диагностики).</w:t>
      </w:r>
      <w:r w:rsidR="0069630D" w:rsidRPr="00E72032">
        <w:rPr>
          <w:sz w:val="28"/>
          <w:szCs w:val="28"/>
        </w:rPr>
        <w:t xml:space="preserve"> </w:t>
      </w:r>
    </w:p>
    <w:p w:rsidR="006E5489" w:rsidRPr="00E72032" w:rsidRDefault="006E5489" w:rsidP="00615B8E">
      <w:pPr>
        <w:pStyle w:val="a8"/>
        <w:widowControl w:val="0"/>
        <w:tabs>
          <w:tab w:val="left" w:pos="1080"/>
          <w:tab w:val="left" w:pos="1134"/>
        </w:tabs>
        <w:spacing w:after="0"/>
        <w:ind w:right="42"/>
        <w:jc w:val="center"/>
        <w:rPr>
          <w:b/>
          <w:color w:val="000000"/>
          <w:sz w:val="28"/>
          <w:szCs w:val="28"/>
        </w:rPr>
      </w:pPr>
    </w:p>
    <w:p w:rsidR="006B52BE" w:rsidRPr="00E72032" w:rsidRDefault="006B52BE" w:rsidP="00615B8E">
      <w:pPr>
        <w:pStyle w:val="a8"/>
        <w:widowControl w:val="0"/>
        <w:numPr>
          <w:ilvl w:val="0"/>
          <w:numId w:val="15"/>
        </w:numPr>
        <w:tabs>
          <w:tab w:val="left" w:pos="1080"/>
          <w:tab w:val="left" w:pos="1134"/>
        </w:tabs>
        <w:spacing w:after="0"/>
        <w:ind w:right="42"/>
        <w:jc w:val="center"/>
        <w:rPr>
          <w:b/>
          <w:sz w:val="28"/>
          <w:szCs w:val="28"/>
        </w:rPr>
      </w:pPr>
      <w:r w:rsidRPr="00E72032">
        <w:rPr>
          <w:b/>
          <w:color w:val="000000"/>
          <w:sz w:val="28"/>
          <w:szCs w:val="28"/>
        </w:rPr>
        <w:t>Организация и этапы исследования</w:t>
      </w:r>
      <w:r w:rsidRPr="00E72032">
        <w:rPr>
          <w:b/>
          <w:color w:val="000000"/>
          <w:sz w:val="28"/>
          <w:szCs w:val="28"/>
        </w:rPr>
        <w:br/>
      </w:r>
    </w:p>
    <w:p w:rsidR="006B52BE" w:rsidRPr="00E72032" w:rsidRDefault="00AF4501" w:rsidP="00615B8E">
      <w:pPr>
        <w:pStyle w:val="a8"/>
        <w:widowControl w:val="0"/>
        <w:numPr>
          <w:ilvl w:val="0"/>
          <w:numId w:val="9"/>
        </w:numPr>
        <w:tabs>
          <w:tab w:val="left" w:pos="1080"/>
          <w:tab w:val="left" w:pos="1134"/>
        </w:tabs>
        <w:spacing w:after="0"/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Поисковый</w:t>
      </w:r>
      <w:r w:rsidR="00A30775">
        <w:rPr>
          <w:b/>
          <w:sz w:val="28"/>
          <w:szCs w:val="28"/>
        </w:rPr>
        <w:t xml:space="preserve"> (подготовительный)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этап  -</w:t>
      </w:r>
      <w:proofErr w:type="gramEnd"/>
      <w:r>
        <w:rPr>
          <w:b/>
          <w:sz w:val="28"/>
          <w:szCs w:val="28"/>
        </w:rPr>
        <w:t xml:space="preserve"> 2020-2021</w:t>
      </w:r>
      <w:r w:rsidR="006B52BE" w:rsidRPr="00E72032">
        <w:rPr>
          <w:b/>
          <w:sz w:val="28"/>
          <w:szCs w:val="28"/>
        </w:rPr>
        <w:t xml:space="preserve"> учебный год.</w:t>
      </w:r>
    </w:p>
    <w:p w:rsidR="006B52BE" w:rsidRDefault="00AF4501" w:rsidP="00615B8E">
      <w:pPr>
        <w:pStyle w:val="a8"/>
        <w:widowControl w:val="0"/>
        <w:numPr>
          <w:ilvl w:val="0"/>
          <w:numId w:val="9"/>
        </w:numPr>
        <w:tabs>
          <w:tab w:val="left" w:pos="1080"/>
          <w:tab w:val="left" w:pos="1134"/>
        </w:tabs>
        <w:spacing w:after="0"/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Экспериментальный </w:t>
      </w:r>
      <w:r w:rsidR="00F446CE">
        <w:rPr>
          <w:b/>
          <w:sz w:val="28"/>
          <w:szCs w:val="28"/>
        </w:rPr>
        <w:t xml:space="preserve">(формирующий) </w:t>
      </w:r>
      <w:proofErr w:type="gramStart"/>
      <w:r w:rsidR="00D5556C">
        <w:rPr>
          <w:b/>
          <w:sz w:val="28"/>
          <w:szCs w:val="28"/>
        </w:rPr>
        <w:t>этап  -</w:t>
      </w:r>
      <w:proofErr w:type="gramEnd"/>
      <w:r w:rsidR="00D5556C">
        <w:rPr>
          <w:b/>
          <w:sz w:val="28"/>
          <w:szCs w:val="28"/>
        </w:rPr>
        <w:t xml:space="preserve"> 2021</w:t>
      </w:r>
      <w:r w:rsidR="005620D2">
        <w:rPr>
          <w:b/>
          <w:sz w:val="28"/>
          <w:szCs w:val="28"/>
        </w:rPr>
        <w:t>-2023</w:t>
      </w:r>
      <w:r w:rsidR="006B52BE" w:rsidRPr="00E72032">
        <w:rPr>
          <w:b/>
          <w:sz w:val="28"/>
          <w:szCs w:val="28"/>
        </w:rPr>
        <w:t xml:space="preserve"> учебные </w:t>
      </w:r>
      <w:r w:rsidR="006B52BE" w:rsidRPr="00E72032">
        <w:rPr>
          <w:b/>
          <w:sz w:val="28"/>
          <w:szCs w:val="28"/>
        </w:rPr>
        <w:lastRenderedPageBreak/>
        <w:t>годы.</w:t>
      </w:r>
    </w:p>
    <w:p w:rsidR="005620D2" w:rsidRPr="00E72032" w:rsidRDefault="005620D2" w:rsidP="00615B8E">
      <w:pPr>
        <w:pStyle w:val="a8"/>
        <w:widowControl w:val="0"/>
        <w:numPr>
          <w:ilvl w:val="0"/>
          <w:numId w:val="9"/>
        </w:numPr>
        <w:tabs>
          <w:tab w:val="left" w:pos="1080"/>
          <w:tab w:val="left" w:pos="1134"/>
        </w:tabs>
        <w:spacing w:after="0"/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Практический этап </w:t>
      </w:r>
      <w:r w:rsidR="00E001B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E001B1">
        <w:rPr>
          <w:b/>
          <w:sz w:val="28"/>
          <w:szCs w:val="28"/>
        </w:rPr>
        <w:t>2023-2024 учебный год.</w:t>
      </w:r>
    </w:p>
    <w:p w:rsidR="006B52BE" w:rsidRPr="00E72032" w:rsidRDefault="00AF4501" w:rsidP="00615B8E">
      <w:pPr>
        <w:pStyle w:val="a8"/>
        <w:widowControl w:val="0"/>
        <w:numPr>
          <w:ilvl w:val="0"/>
          <w:numId w:val="9"/>
        </w:numPr>
        <w:tabs>
          <w:tab w:val="left" w:pos="1080"/>
          <w:tab w:val="left" w:pos="1134"/>
        </w:tabs>
        <w:spacing w:after="0"/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Заключительный </w:t>
      </w:r>
      <w:proofErr w:type="gramStart"/>
      <w:r>
        <w:rPr>
          <w:b/>
          <w:sz w:val="28"/>
          <w:szCs w:val="28"/>
        </w:rPr>
        <w:t>этап  -</w:t>
      </w:r>
      <w:proofErr w:type="gramEnd"/>
      <w:r>
        <w:rPr>
          <w:b/>
          <w:sz w:val="28"/>
          <w:szCs w:val="28"/>
        </w:rPr>
        <w:t xml:space="preserve"> 2024-2025</w:t>
      </w:r>
      <w:r w:rsidR="006B52BE" w:rsidRPr="00E72032">
        <w:rPr>
          <w:b/>
          <w:sz w:val="28"/>
          <w:szCs w:val="28"/>
        </w:rPr>
        <w:t xml:space="preserve"> учебный год.</w:t>
      </w:r>
    </w:p>
    <w:p w:rsidR="006B52BE" w:rsidRPr="00E72032" w:rsidRDefault="006B52BE" w:rsidP="00615B8E">
      <w:pPr>
        <w:pStyle w:val="a5"/>
        <w:spacing w:after="0"/>
        <w:jc w:val="both"/>
        <w:rPr>
          <w:color w:val="000000"/>
          <w:sz w:val="28"/>
          <w:szCs w:val="28"/>
          <w:highlight w:val="yellow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359"/>
      </w:tblGrid>
      <w:tr w:rsidR="00D17413" w:rsidRPr="00E72032" w:rsidTr="00720891">
        <w:tc>
          <w:tcPr>
            <w:tcW w:w="2127" w:type="dxa"/>
          </w:tcPr>
          <w:p w:rsidR="006B52BE" w:rsidRPr="00E72032" w:rsidRDefault="006B52BE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center"/>
              <w:rPr>
                <w:b/>
                <w:sz w:val="28"/>
                <w:szCs w:val="28"/>
              </w:rPr>
            </w:pPr>
            <w:r w:rsidRPr="00E72032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402" w:type="dxa"/>
          </w:tcPr>
          <w:p w:rsidR="006B52BE" w:rsidRPr="00E72032" w:rsidRDefault="00D17413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center"/>
              <w:rPr>
                <w:b/>
                <w:sz w:val="28"/>
                <w:szCs w:val="28"/>
              </w:rPr>
            </w:pPr>
            <w:r w:rsidRPr="00E72032">
              <w:rPr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4359" w:type="dxa"/>
          </w:tcPr>
          <w:p w:rsidR="006B52BE" w:rsidRPr="00E72032" w:rsidRDefault="006B52BE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center"/>
              <w:rPr>
                <w:b/>
                <w:sz w:val="28"/>
                <w:szCs w:val="28"/>
              </w:rPr>
            </w:pPr>
            <w:r w:rsidRPr="00E72032">
              <w:rPr>
                <w:b/>
                <w:sz w:val="28"/>
                <w:szCs w:val="28"/>
              </w:rPr>
              <w:t>Пути решения</w:t>
            </w:r>
          </w:p>
        </w:tc>
      </w:tr>
      <w:tr w:rsidR="00D17413" w:rsidRPr="00E72032" w:rsidTr="00720891">
        <w:tc>
          <w:tcPr>
            <w:tcW w:w="2127" w:type="dxa"/>
          </w:tcPr>
          <w:p w:rsidR="006E5489" w:rsidRPr="00E72032" w:rsidRDefault="006E5489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b/>
                <w:sz w:val="28"/>
                <w:szCs w:val="28"/>
              </w:rPr>
            </w:pPr>
            <w:r w:rsidRPr="00E72032">
              <w:rPr>
                <w:b/>
                <w:sz w:val="28"/>
                <w:szCs w:val="28"/>
              </w:rPr>
              <w:t xml:space="preserve">Поисковый </w:t>
            </w:r>
            <w:r w:rsidR="00A30775">
              <w:rPr>
                <w:b/>
                <w:sz w:val="28"/>
                <w:szCs w:val="28"/>
              </w:rPr>
              <w:t xml:space="preserve">(подготовительный) </w:t>
            </w:r>
            <w:proofErr w:type="gramStart"/>
            <w:r w:rsidR="00A30775">
              <w:rPr>
                <w:b/>
                <w:sz w:val="28"/>
                <w:szCs w:val="28"/>
              </w:rPr>
              <w:t>этап  -</w:t>
            </w:r>
            <w:proofErr w:type="gramEnd"/>
            <w:r w:rsidR="00A30775">
              <w:rPr>
                <w:b/>
                <w:sz w:val="28"/>
                <w:szCs w:val="28"/>
              </w:rPr>
              <w:t xml:space="preserve"> 2020-2021</w:t>
            </w:r>
            <w:r w:rsidRPr="00E72032">
              <w:rPr>
                <w:b/>
                <w:sz w:val="28"/>
                <w:szCs w:val="28"/>
              </w:rPr>
              <w:t xml:space="preserve"> учебный год.</w:t>
            </w:r>
          </w:p>
          <w:p w:rsidR="006B52BE" w:rsidRPr="00E72032" w:rsidRDefault="006B52BE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B52BE" w:rsidRPr="00E72032" w:rsidRDefault="006E5489" w:rsidP="00615B8E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853F9">
              <w:rPr>
                <w:color w:val="000000"/>
                <w:sz w:val="28"/>
                <w:szCs w:val="28"/>
              </w:rPr>
              <w:t>З</w:t>
            </w:r>
            <w:r w:rsidR="00D17413" w:rsidRPr="000853F9">
              <w:rPr>
                <w:color w:val="000000"/>
                <w:sz w:val="28"/>
                <w:szCs w:val="28"/>
              </w:rPr>
              <w:t>аключает</w:t>
            </w:r>
            <w:r w:rsidRPr="000853F9">
              <w:rPr>
                <w:color w:val="000000"/>
                <w:sz w:val="28"/>
                <w:szCs w:val="28"/>
              </w:rPr>
              <w:t xml:space="preserve">ся в осмыслении теоретических основ исследования, выявлении состояния разработанности проблемы в теории и практике, исходных теоретических положений, </w:t>
            </w:r>
            <w:r w:rsidR="00A44760" w:rsidRPr="000853F9">
              <w:rPr>
                <w:color w:val="000000"/>
                <w:sz w:val="28"/>
                <w:szCs w:val="28"/>
              </w:rPr>
              <w:t xml:space="preserve">разработке программы экспериментальной работы, </w:t>
            </w:r>
            <w:r w:rsidRPr="000853F9">
              <w:rPr>
                <w:color w:val="000000"/>
                <w:sz w:val="28"/>
                <w:szCs w:val="28"/>
              </w:rPr>
              <w:t xml:space="preserve">формулировке цели, задач, гипотезы исследования, теоретическом обосновании </w:t>
            </w:r>
            <w:r w:rsidR="000853F9" w:rsidRPr="000853F9">
              <w:rPr>
                <w:color w:val="000000"/>
                <w:sz w:val="28"/>
                <w:szCs w:val="28"/>
              </w:rPr>
              <w:t>модели  взаимодействия педагога</w:t>
            </w:r>
            <w:r w:rsidRPr="000853F9">
              <w:rPr>
                <w:color w:val="000000"/>
                <w:sz w:val="28"/>
                <w:szCs w:val="28"/>
              </w:rPr>
              <w:t xml:space="preserve"> и учащихся, направленного на </w:t>
            </w:r>
            <w:r w:rsidR="000853F9">
              <w:rPr>
                <w:rStyle w:val="FontStyle21"/>
                <w:sz w:val="28"/>
                <w:szCs w:val="28"/>
              </w:rPr>
              <w:t>разв</w:t>
            </w:r>
            <w:r w:rsidR="00A30775">
              <w:rPr>
                <w:rStyle w:val="FontStyle21"/>
                <w:sz w:val="28"/>
                <w:szCs w:val="28"/>
              </w:rPr>
              <w:t>итие «4К»</w:t>
            </w:r>
            <w:r w:rsidRPr="00E720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59" w:type="dxa"/>
          </w:tcPr>
          <w:p w:rsidR="000853F9" w:rsidRPr="000853F9" w:rsidRDefault="002C4253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0853F9">
              <w:rPr>
                <w:sz w:val="28"/>
                <w:szCs w:val="28"/>
              </w:rPr>
              <w:t xml:space="preserve">Изучить </w:t>
            </w:r>
            <w:r w:rsidR="000853F9">
              <w:rPr>
                <w:sz w:val="28"/>
                <w:szCs w:val="28"/>
              </w:rPr>
              <w:t>теоретические аспекты проблемы.</w:t>
            </w:r>
          </w:p>
          <w:p w:rsidR="005C7796" w:rsidRPr="005C7796" w:rsidRDefault="000853F9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0853F9">
              <w:rPr>
                <w:color w:val="000000"/>
                <w:sz w:val="28"/>
                <w:szCs w:val="28"/>
              </w:rPr>
              <w:t xml:space="preserve">Разработать программу ОЭР, сформулировать цель, задачи, гипотезу исследования, теоретическое обоснование </w:t>
            </w:r>
            <w:proofErr w:type="gramStart"/>
            <w:r w:rsidRPr="000853F9">
              <w:rPr>
                <w:color w:val="000000"/>
                <w:sz w:val="28"/>
                <w:szCs w:val="28"/>
              </w:rPr>
              <w:t>модели  взаимодействия</w:t>
            </w:r>
            <w:proofErr w:type="gramEnd"/>
            <w:r w:rsidRPr="000853F9">
              <w:rPr>
                <w:color w:val="000000"/>
                <w:sz w:val="28"/>
                <w:szCs w:val="28"/>
              </w:rPr>
              <w:t xml:space="preserve"> педагога и учащихся, направленного на </w:t>
            </w:r>
            <w:r w:rsidRPr="000853F9">
              <w:rPr>
                <w:rStyle w:val="FontStyle21"/>
                <w:sz w:val="28"/>
              </w:rPr>
              <w:t>разв</w:t>
            </w:r>
            <w:r w:rsidR="00A30775">
              <w:rPr>
                <w:rStyle w:val="FontStyle21"/>
                <w:sz w:val="28"/>
              </w:rPr>
              <w:t>итие «4К»</w:t>
            </w:r>
            <w:r w:rsidRPr="000853F9">
              <w:rPr>
                <w:color w:val="000000"/>
                <w:sz w:val="28"/>
                <w:szCs w:val="28"/>
              </w:rPr>
              <w:t>.</w:t>
            </w:r>
          </w:p>
          <w:p w:rsidR="00A30775" w:rsidRDefault="000853F9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A30775">
              <w:rPr>
                <w:color w:val="000000"/>
                <w:sz w:val="28"/>
                <w:szCs w:val="28"/>
              </w:rPr>
              <w:t>Уточнить сущность пон</w:t>
            </w:r>
            <w:r w:rsidR="00A30775" w:rsidRPr="00A30775">
              <w:rPr>
                <w:color w:val="000000"/>
                <w:sz w:val="28"/>
                <w:szCs w:val="28"/>
              </w:rPr>
              <w:t>ятий «4К</w:t>
            </w:r>
            <w:r w:rsidRPr="00A30775">
              <w:rPr>
                <w:color w:val="000000"/>
                <w:sz w:val="28"/>
                <w:szCs w:val="28"/>
              </w:rPr>
              <w:t>»</w:t>
            </w:r>
            <w:r w:rsidR="00A30775" w:rsidRPr="00A30775">
              <w:rPr>
                <w:color w:val="000000"/>
                <w:sz w:val="28"/>
                <w:szCs w:val="28"/>
              </w:rPr>
              <w:t>: «</w:t>
            </w:r>
            <w:r w:rsidR="00A30775" w:rsidRPr="00A30775">
              <w:rPr>
                <w:bCs/>
                <w:color w:val="000000"/>
                <w:sz w:val="28"/>
                <w:szCs w:val="28"/>
              </w:rPr>
              <w:t>коммуникация», «креативность», «критическое мышление» и «командная   работа»</w:t>
            </w:r>
            <w:r w:rsidR="00A30775" w:rsidRPr="00A30775">
              <w:rPr>
                <w:color w:val="000000"/>
                <w:sz w:val="28"/>
                <w:szCs w:val="28"/>
              </w:rPr>
              <w:t>.</w:t>
            </w:r>
            <w:r w:rsidR="00A30775">
              <w:rPr>
                <w:color w:val="000000"/>
                <w:sz w:val="28"/>
                <w:szCs w:val="28"/>
              </w:rPr>
              <w:t xml:space="preserve"> </w:t>
            </w:r>
          </w:p>
          <w:p w:rsidR="005C7796" w:rsidRPr="00A30775" w:rsidRDefault="00A70CCD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A30775">
              <w:rPr>
                <w:color w:val="000000"/>
                <w:sz w:val="28"/>
                <w:szCs w:val="28"/>
              </w:rPr>
              <w:t xml:space="preserve">Обосновать необходимость </w:t>
            </w:r>
            <w:proofErr w:type="gramStart"/>
            <w:r w:rsidRPr="00A30775">
              <w:rPr>
                <w:color w:val="000000"/>
                <w:sz w:val="28"/>
                <w:szCs w:val="28"/>
              </w:rPr>
              <w:t>исследования  проблемы</w:t>
            </w:r>
            <w:proofErr w:type="gramEnd"/>
            <w:r w:rsidRPr="00A30775">
              <w:rPr>
                <w:color w:val="000000"/>
                <w:sz w:val="28"/>
                <w:szCs w:val="28"/>
              </w:rPr>
              <w:t xml:space="preserve"> формирования, развития и совершенствование  навыков </w:t>
            </w:r>
            <w:r w:rsidR="00A30775">
              <w:rPr>
                <w:color w:val="000000"/>
                <w:sz w:val="28"/>
                <w:szCs w:val="28"/>
              </w:rPr>
              <w:t xml:space="preserve"> у учащихся</w:t>
            </w:r>
            <w:r w:rsidR="000853F9" w:rsidRPr="00A30775">
              <w:rPr>
                <w:color w:val="000000"/>
                <w:sz w:val="28"/>
                <w:szCs w:val="28"/>
              </w:rPr>
              <w:t>.</w:t>
            </w:r>
          </w:p>
          <w:p w:rsidR="00A30775" w:rsidRPr="00A30775" w:rsidRDefault="00A30775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30775">
              <w:rPr>
                <w:sz w:val="28"/>
                <w:szCs w:val="28"/>
              </w:rPr>
              <w:t xml:space="preserve">Рассмотреть понятие и структурные </w:t>
            </w:r>
            <w:proofErr w:type="gramStart"/>
            <w:r w:rsidRPr="00A30775">
              <w:rPr>
                <w:sz w:val="28"/>
                <w:szCs w:val="28"/>
              </w:rPr>
              <w:t>компоненты  развития</w:t>
            </w:r>
            <w:proofErr w:type="gramEnd"/>
            <w:r w:rsidRPr="00A30775">
              <w:rPr>
                <w:sz w:val="28"/>
                <w:szCs w:val="28"/>
              </w:rPr>
              <w:t xml:space="preserve">  базовых навыков </w:t>
            </w:r>
            <w:r w:rsidRPr="00A30775">
              <w:rPr>
                <w:sz w:val="28"/>
                <w:szCs w:val="28"/>
                <w:lang w:val="en-US"/>
              </w:rPr>
              <w:t>XXI</w:t>
            </w:r>
            <w:r w:rsidRPr="00A30775">
              <w:rPr>
                <w:sz w:val="28"/>
                <w:szCs w:val="28"/>
              </w:rPr>
              <w:t xml:space="preserve"> века у  учащихся, выявить  факторы, способствующие их развитию.</w:t>
            </w:r>
          </w:p>
          <w:p w:rsidR="005C7796" w:rsidRPr="005C7796" w:rsidRDefault="00D17413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5C7796">
              <w:rPr>
                <w:color w:val="000000"/>
                <w:sz w:val="28"/>
                <w:szCs w:val="28"/>
              </w:rPr>
              <w:t>И</w:t>
            </w:r>
            <w:r w:rsidR="00720891" w:rsidRPr="005C7796">
              <w:rPr>
                <w:color w:val="000000"/>
                <w:sz w:val="28"/>
                <w:szCs w:val="28"/>
              </w:rPr>
              <w:t>спользовать</w:t>
            </w:r>
            <w:r w:rsidR="006E5489" w:rsidRPr="005C7796">
              <w:rPr>
                <w:color w:val="000000"/>
                <w:sz w:val="28"/>
                <w:szCs w:val="28"/>
              </w:rPr>
              <w:t xml:space="preserve"> и сове</w:t>
            </w:r>
            <w:r w:rsidR="00720891" w:rsidRPr="005C7796">
              <w:rPr>
                <w:color w:val="000000"/>
                <w:sz w:val="28"/>
                <w:szCs w:val="28"/>
              </w:rPr>
              <w:t>ршенствовать новые подходы</w:t>
            </w:r>
            <w:r w:rsidRPr="005C7796">
              <w:rPr>
                <w:color w:val="000000"/>
                <w:sz w:val="28"/>
                <w:szCs w:val="28"/>
              </w:rPr>
              <w:t xml:space="preserve"> в преподавании и обучении</w:t>
            </w:r>
            <w:r w:rsidR="00720891" w:rsidRPr="005C7796">
              <w:rPr>
                <w:color w:val="000000"/>
                <w:sz w:val="28"/>
                <w:szCs w:val="28"/>
              </w:rPr>
              <w:t>, образовательные</w:t>
            </w:r>
            <w:r w:rsidR="006E5489" w:rsidRPr="005C7796">
              <w:rPr>
                <w:color w:val="000000"/>
                <w:sz w:val="28"/>
                <w:szCs w:val="28"/>
              </w:rPr>
              <w:t xml:space="preserve"> программ</w:t>
            </w:r>
            <w:r w:rsidR="00720891" w:rsidRPr="005C7796">
              <w:rPr>
                <w:color w:val="000000"/>
                <w:sz w:val="28"/>
                <w:szCs w:val="28"/>
              </w:rPr>
              <w:t>ы</w:t>
            </w:r>
            <w:r w:rsidR="005C7796">
              <w:rPr>
                <w:color w:val="000000"/>
                <w:sz w:val="28"/>
                <w:szCs w:val="28"/>
              </w:rPr>
              <w:t>.</w:t>
            </w:r>
          </w:p>
          <w:p w:rsidR="005C7796" w:rsidRPr="005C7796" w:rsidRDefault="00D17413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5C7796">
              <w:rPr>
                <w:color w:val="000000"/>
                <w:sz w:val="28"/>
                <w:szCs w:val="28"/>
              </w:rPr>
              <w:t>С</w:t>
            </w:r>
            <w:r w:rsidR="00720891" w:rsidRPr="005C7796">
              <w:rPr>
                <w:color w:val="000000"/>
                <w:sz w:val="28"/>
                <w:szCs w:val="28"/>
              </w:rPr>
              <w:t>оздать условия</w:t>
            </w:r>
            <w:r w:rsidR="006E5489" w:rsidRPr="005C7796">
              <w:rPr>
                <w:color w:val="000000"/>
                <w:sz w:val="28"/>
                <w:szCs w:val="28"/>
              </w:rPr>
              <w:t xml:space="preserve"> обучающимся с высокой мотивацией к обучению активной научно-</w:t>
            </w:r>
            <w:r w:rsidR="00A30775">
              <w:rPr>
                <w:color w:val="000000"/>
                <w:sz w:val="28"/>
                <w:szCs w:val="28"/>
              </w:rPr>
              <w:t>исследовательской деятельности.</w:t>
            </w:r>
          </w:p>
          <w:p w:rsidR="005C7796" w:rsidRPr="005C7796" w:rsidRDefault="00D17413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5C7796">
              <w:rPr>
                <w:color w:val="000000"/>
                <w:sz w:val="28"/>
                <w:szCs w:val="28"/>
              </w:rPr>
              <w:lastRenderedPageBreak/>
              <w:t>С</w:t>
            </w:r>
            <w:r w:rsidR="00720891" w:rsidRPr="005C7796">
              <w:rPr>
                <w:color w:val="000000"/>
                <w:sz w:val="28"/>
                <w:szCs w:val="28"/>
              </w:rPr>
              <w:t>оздать эмоциональный комфорт</w:t>
            </w:r>
            <w:r w:rsidR="006E5489" w:rsidRPr="005C7796">
              <w:rPr>
                <w:color w:val="000000"/>
                <w:sz w:val="28"/>
                <w:szCs w:val="28"/>
              </w:rPr>
              <w:t xml:space="preserve"> </w:t>
            </w:r>
            <w:r w:rsidR="00720891" w:rsidRPr="005C7796">
              <w:rPr>
                <w:color w:val="000000"/>
                <w:sz w:val="28"/>
                <w:szCs w:val="28"/>
              </w:rPr>
              <w:t>и условия</w:t>
            </w:r>
            <w:r w:rsidR="006E5489" w:rsidRPr="005C7796">
              <w:rPr>
                <w:color w:val="000000"/>
                <w:sz w:val="28"/>
                <w:szCs w:val="28"/>
              </w:rPr>
              <w:t xml:space="preserve"> для самовыражения, </w:t>
            </w:r>
            <w:proofErr w:type="gramStart"/>
            <w:r w:rsidR="006E5489" w:rsidRPr="005C7796">
              <w:rPr>
                <w:color w:val="000000"/>
                <w:sz w:val="28"/>
                <w:szCs w:val="28"/>
              </w:rPr>
              <w:t>самопознания,  саморазвития</w:t>
            </w:r>
            <w:proofErr w:type="gramEnd"/>
            <w:r w:rsidR="006E5489" w:rsidRPr="005C7796">
              <w:rPr>
                <w:color w:val="000000"/>
                <w:sz w:val="28"/>
                <w:szCs w:val="28"/>
              </w:rPr>
              <w:t xml:space="preserve"> и </w:t>
            </w:r>
            <w:r w:rsidR="00A30775">
              <w:rPr>
                <w:color w:val="000000"/>
                <w:sz w:val="28"/>
                <w:szCs w:val="28"/>
              </w:rPr>
              <w:t>самоопределения каждого ученика.</w:t>
            </w:r>
          </w:p>
          <w:p w:rsidR="005C7796" w:rsidRPr="005C7796" w:rsidRDefault="00720891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5C7796">
              <w:rPr>
                <w:sz w:val="28"/>
                <w:szCs w:val="28"/>
              </w:rPr>
              <w:t>Повышать</w:t>
            </w:r>
            <w:r w:rsidR="006E5489" w:rsidRPr="005C7796">
              <w:rPr>
                <w:sz w:val="28"/>
                <w:szCs w:val="28"/>
              </w:rPr>
              <w:t xml:space="preserve"> м</w:t>
            </w:r>
            <w:r w:rsidRPr="005C7796">
              <w:rPr>
                <w:sz w:val="28"/>
                <w:szCs w:val="28"/>
              </w:rPr>
              <w:t>отивацию</w:t>
            </w:r>
            <w:r w:rsidR="006E5489" w:rsidRPr="005C7796">
              <w:rPr>
                <w:sz w:val="28"/>
                <w:szCs w:val="28"/>
              </w:rPr>
              <w:t xml:space="preserve"> всех субъектов образовательного процесса к вн</w:t>
            </w:r>
            <w:r w:rsidR="00D17413" w:rsidRPr="005C7796">
              <w:rPr>
                <w:sz w:val="28"/>
                <w:szCs w:val="28"/>
              </w:rPr>
              <w:t>едрению новых подходов</w:t>
            </w:r>
            <w:r w:rsidR="006E5489" w:rsidRPr="005C7796">
              <w:rPr>
                <w:sz w:val="28"/>
                <w:szCs w:val="28"/>
              </w:rPr>
              <w:t xml:space="preserve"> в обучении и оценивания учебных достижений учащихся в </w:t>
            </w:r>
            <w:r w:rsidR="00D17413" w:rsidRPr="005C7796">
              <w:rPr>
                <w:sz w:val="28"/>
                <w:szCs w:val="28"/>
              </w:rPr>
              <w:t>условиях модернизации образования</w:t>
            </w:r>
            <w:r w:rsidR="00A30775">
              <w:rPr>
                <w:sz w:val="28"/>
                <w:szCs w:val="28"/>
              </w:rPr>
              <w:t>.</w:t>
            </w:r>
          </w:p>
          <w:p w:rsidR="005C7796" w:rsidRPr="005C7796" w:rsidRDefault="002C4253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5C7796">
              <w:rPr>
                <w:sz w:val="28"/>
                <w:szCs w:val="28"/>
              </w:rPr>
              <w:t>Апробировать разработанные подходы в соответствии с целями и задачами школы, их специфическими особенностями.</w:t>
            </w:r>
          </w:p>
          <w:p w:rsidR="005C7796" w:rsidRPr="005C7796" w:rsidRDefault="002C4253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5C7796">
              <w:rPr>
                <w:color w:val="000000"/>
                <w:sz w:val="28"/>
                <w:szCs w:val="28"/>
              </w:rPr>
              <w:t>Применять новые подходы в преподавании и обучении, позволяющие</w:t>
            </w:r>
            <w:r w:rsidR="00A30775">
              <w:rPr>
                <w:color w:val="000000"/>
                <w:sz w:val="28"/>
                <w:szCs w:val="28"/>
              </w:rPr>
              <w:t xml:space="preserve"> развивать «4К»</w:t>
            </w:r>
            <w:r w:rsidRPr="005C7796">
              <w:rPr>
                <w:color w:val="000000"/>
                <w:sz w:val="28"/>
                <w:szCs w:val="28"/>
              </w:rPr>
              <w:t>.</w:t>
            </w:r>
          </w:p>
          <w:p w:rsidR="005C7796" w:rsidRPr="005C7796" w:rsidRDefault="00DE65EB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5C7796">
              <w:rPr>
                <w:sz w:val="28"/>
                <w:szCs w:val="32"/>
                <w:lang w:eastAsia="en-US"/>
              </w:rPr>
              <w:t>Использовать психолого-педаг</w:t>
            </w:r>
            <w:r w:rsidR="005C7796">
              <w:rPr>
                <w:sz w:val="28"/>
                <w:szCs w:val="32"/>
                <w:lang w:eastAsia="en-US"/>
              </w:rPr>
              <w:t xml:space="preserve">огическую </w:t>
            </w:r>
            <w:proofErr w:type="gramStart"/>
            <w:r w:rsidR="005C7796">
              <w:rPr>
                <w:sz w:val="28"/>
                <w:szCs w:val="32"/>
                <w:lang w:eastAsia="en-US"/>
              </w:rPr>
              <w:t xml:space="preserve">диагностику </w:t>
            </w:r>
            <w:r w:rsidRPr="005C7796">
              <w:rPr>
                <w:sz w:val="28"/>
                <w:szCs w:val="32"/>
                <w:lang w:eastAsia="en-US"/>
              </w:rPr>
              <w:t>.</w:t>
            </w:r>
            <w:proofErr w:type="gramEnd"/>
          </w:p>
          <w:p w:rsidR="005C7796" w:rsidRPr="005C7796" w:rsidRDefault="00DE65EB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5C7796">
              <w:rPr>
                <w:sz w:val="28"/>
                <w:szCs w:val="32"/>
                <w:lang w:eastAsia="en-US"/>
              </w:rPr>
              <w:t xml:space="preserve">Осуществлять личностно-ориентированный подход к каждому </w:t>
            </w:r>
            <w:r w:rsidR="005C7796">
              <w:rPr>
                <w:sz w:val="28"/>
                <w:szCs w:val="32"/>
                <w:lang w:eastAsia="en-US"/>
              </w:rPr>
              <w:t>ученик</w:t>
            </w:r>
            <w:r w:rsidRPr="005C7796">
              <w:rPr>
                <w:sz w:val="28"/>
                <w:szCs w:val="32"/>
                <w:lang w:eastAsia="en-US"/>
              </w:rPr>
              <w:t>у.</w:t>
            </w:r>
          </w:p>
          <w:p w:rsidR="005C7796" w:rsidRPr="005C7796" w:rsidRDefault="00DE65EB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5C7796">
              <w:rPr>
                <w:sz w:val="28"/>
                <w:szCs w:val="32"/>
                <w:lang w:eastAsia="en-US"/>
              </w:rPr>
              <w:t xml:space="preserve">Повышать </w:t>
            </w:r>
            <w:r w:rsidR="005C7796">
              <w:rPr>
                <w:sz w:val="28"/>
                <w:szCs w:val="32"/>
                <w:lang w:eastAsia="en-US"/>
              </w:rPr>
              <w:t xml:space="preserve">свой </w:t>
            </w:r>
            <w:r w:rsidRPr="005C7796">
              <w:rPr>
                <w:sz w:val="28"/>
                <w:szCs w:val="32"/>
                <w:lang w:eastAsia="en-US"/>
              </w:rPr>
              <w:t>уровень знаний, пед</w:t>
            </w:r>
            <w:r w:rsidR="005C7796">
              <w:rPr>
                <w:sz w:val="28"/>
                <w:szCs w:val="32"/>
                <w:lang w:eastAsia="en-US"/>
              </w:rPr>
              <w:t>агогического мастерства.</w:t>
            </w:r>
          </w:p>
          <w:p w:rsidR="00DE65EB" w:rsidRPr="005C7796" w:rsidRDefault="005C7796" w:rsidP="00615B8E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32"/>
                <w:lang w:eastAsia="en-US"/>
              </w:rPr>
              <w:t>Вести рефлексивный дневник</w:t>
            </w:r>
            <w:r w:rsidR="00DE65EB" w:rsidRPr="005C7796">
              <w:rPr>
                <w:sz w:val="28"/>
                <w:szCs w:val="32"/>
                <w:lang w:eastAsia="en-US"/>
              </w:rPr>
              <w:t xml:space="preserve"> для объективности результат</w:t>
            </w:r>
            <w:r>
              <w:rPr>
                <w:sz w:val="28"/>
                <w:szCs w:val="32"/>
                <w:lang w:eastAsia="en-US"/>
              </w:rPr>
              <w:t>ов собственной деятельности</w:t>
            </w:r>
            <w:r w:rsidR="00DE65EB" w:rsidRPr="005C7796">
              <w:rPr>
                <w:sz w:val="28"/>
                <w:szCs w:val="32"/>
                <w:lang w:eastAsia="en-US"/>
              </w:rPr>
              <w:t>.</w:t>
            </w:r>
          </w:p>
        </w:tc>
      </w:tr>
      <w:tr w:rsidR="00D17413" w:rsidRPr="00E72032" w:rsidTr="00720891">
        <w:tc>
          <w:tcPr>
            <w:tcW w:w="2127" w:type="dxa"/>
          </w:tcPr>
          <w:p w:rsidR="00A44760" w:rsidRPr="00E72032" w:rsidRDefault="00A44760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b/>
                <w:sz w:val="28"/>
                <w:szCs w:val="28"/>
              </w:rPr>
            </w:pPr>
            <w:r w:rsidRPr="00E72032">
              <w:rPr>
                <w:b/>
                <w:sz w:val="28"/>
                <w:szCs w:val="28"/>
              </w:rPr>
              <w:lastRenderedPageBreak/>
              <w:t xml:space="preserve">Экспериментальный </w:t>
            </w:r>
            <w:r w:rsidR="00E001B1">
              <w:rPr>
                <w:b/>
                <w:sz w:val="28"/>
                <w:szCs w:val="28"/>
              </w:rPr>
              <w:t>(формирующи</w:t>
            </w:r>
            <w:r w:rsidR="00D5556C">
              <w:rPr>
                <w:b/>
                <w:sz w:val="28"/>
                <w:szCs w:val="28"/>
              </w:rPr>
              <w:t xml:space="preserve">й) </w:t>
            </w:r>
            <w:proofErr w:type="gramStart"/>
            <w:r w:rsidR="00D5556C">
              <w:rPr>
                <w:b/>
                <w:sz w:val="28"/>
                <w:szCs w:val="28"/>
              </w:rPr>
              <w:t>этап  -</w:t>
            </w:r>
            <w:proofErr w:type="gramEnd"/>
            <w:r w:rsidR="00D5556C">
              <w:rPr>
                <w:b/>
                <w:sz w:val="28"/>
                <w:szCs w:val="28"/>
              </w:rPr>
              <w:t xml:space="preserve"> 2021</w:t>
            </w:r>
            <w:r w:rsidR="00E001B1">
              <w:rPr>
                <w:b/>
                <w:sz w:val="28"/>
                <w:szCs w:val="28"/>
              </w:rPr>
              <w:t>-2023</w:t>
            </w:r>
            <w:r w:rsidRPr="00E72032">
              <w:rPr>
                <w:b/>
                <w:sz w:val="28"/>
                <w:szCs w:val="28"/>
              </w:rPr>
              <w:t xml:space="preserve"> учебные годы.</w:t>
            </w:r>
          </w:p>
          <w:p w:rsidR="006B52BE" w:rsidRPr="00E72032" w:rsidRDefault="006B52BE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4760" w:rsidRPr="00F446CE" w:rsidRDefault="00A44760" w:rsidP="00615B8E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F446CE">
              <w:rPr>
                <w:color w:val="000000"/>
                <w:sz w:val="28"/>
                <w:szCs w:val="28"/>
              </w:rPr>
              <w:t>П</w:t>
            </w:r>
            <w:r w:rsidR="00DA2223" w:rsidRPr="00F446CE">
              <w:rPr>
                <w:color w:val="000000"/>
                <w:sz w:val="28"/>
                <w:szCs w:val="28"/>
              </w:rPr>
              <w:t>освящё</w:t>
            </w:r>
            <w:r w:rsidRPr="00F446CE">
              <w:rPr>
                <w:color w:val="000000"/>
                <w:sz w:val="28"/>
                <w:szCs w:val="28"/>
              </w:rPr>
              <w:t xml:space="preserve">н проведению констатирующего эксперимента; выявлению педагогических условий реализации </w:t>
            </w:r>
          </w:p>
          <w:p w:rsidR="00A44760" w:rsidRPr="00F446CE" w:rsidRDefault="005C7796" w:rsidP="00615B8E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F446CE">
              <w:rPr>
                <w:color w:val="000000"/>
                <w:sz w:val="28"/>
                <w:szCs w:val="28"/>
              </w:rPr>
              <w:t>взаимодействия педагога</w:t>
            </w:r>
            <w:r w:rsidR="00A44760" w:rsidRPr="00F446CE">
              <w:rPr>
                <w:color w:val="000000"/>
                <w:sz w:val="28"/>
                <w:szCs w:val="28"/>
              </w:rPr>
              <w:t xml:space="preserve"> и учащихся, направленных на </w:t>
            </w:r>
            <w:r w:rsidR="00F446CE" w:rsidRPr="00F446CE">
              <w:rPr>
                <w:color w:val="000000"/>
                <w:sz w:val="28"/>
                <w:szCs w:val="28"/>
              </w:rPr>
              <w:t xml:space="preserve">развитие </w:t>
            </w:r>
            <w:r w:rsidR="00F446CE" w:rsidRPr="00F446CE">
              <w:rPr>
                <w:color w:val="000000"/>
                <w:sz w:val="28"/>
                <w:szCs w:val="28"/>
              </w:rPr>
              <w:lastRenderedPageBreak/>
              <w:t>«4К»</w:t>
            </w:r>
            <w:r w:rsidRPr="00F446CE">
              <w:rPr>
                <w:color w:val="000000"/>
                <w:sz w:val="28"/>
                <w:szCs w:val="28"/>
              </w:rPr>
              <w:t xml:space="preserve"> и </w:t>
            </w:r>
            <w:r w:rsidR="00A44760" w:rsidRPr="00F446CE">
              <w:rPr>
                <w:color w:val="000000"/>
                <w:sz w:val="28"/>
                <w:szCs w:val="28"/>
              </w:rPr>
              <w:t>повышения качества ЗУН, организации и проведению формирующего эксперимента.</w:t>
            </w:r>
          </w:p>
          <w:p w:rsidR="00000000" w:rsidRPr="00F446CE" w:rsidRDefault="004C18C0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данном этапе проводится в</w:t>
            </w:r>
            <w:r w:rsidR="00E3791B" w:rsidRPr="00F446CE">
              <w:rPr>
                <w:bCs/>
                <w:sz w:val="28"/>
                <w:szCs w:val="28"/>
              </w:rPr>
              <w:t xml:space="preserve">недрение и развитие у учащихся навыков широкого спектра: </w:t>
            </w:r>
          </w:p>
          <w:p w:rsidR="00F446CE" w:rsidRPr="00F446CE" w:rsidRDefault="00F446CE" w:rsidP="00615B8E">
            <w:pPr>
              <w:pStyle w:val="a8"/>
              <w:widowControl w:val="0"/>
              <w:numPr>
                <w:ilvl w:val="0"/>
                <w:numId w:val="36"/>
              </w:numPr>
              <w:tabs>
                <w:tab w:val="left" w:pos="1080"/>
                <w:tab w:val="left" w:pos="1134"/>
              </w:tabs>
              <w:spacing w:after="0"/>
              <w:ind w:right="42"/>
              <w:jc w:val="both"/>
              <w:rPr>
                <w:sz w:val="28"/>
                <w:szCs w:val="28"/>
              </w:rPr>
            </w:pPr>
            <w:r w:rsidRPr="00F446CE">
              <w:rPr>
                <w:sz w:val="28"/>
                <w:szCs w:val="28"/>
              </w:rPr>
              <w:t xml:space="preserve">функционального и творческого применения знаний, </w:t>
            </w:r>
          </w:p>
          <w:p w:rsidR="00F446CE" w:rsidRPr="00F446CE" w:rsidRDefault="00F446CE" w:rsidP="00615B8E">
            <w:pPr>
              <w:pStyle w:val="a8"/>
              <w:widowControl w:val="0"/>
              <w:numPr>
                <w:ilvl w:val="0"/>
                <w:numId w:val="36"/>
              </w:numPr>
              <w:tabs>
                <w:tab w:val="left" w:pos="1080"/>
                <w:tab w:val="left" w:pos="1134"/>
              </w:tabs>
              <w:spacing w:after="0"/>
              <w:ind w:right="42"/>
              <w:jc w:val="both"/>
              <w:rPr>
                <w:sz w:val="28"/>
                <w:szCs w:val="28"/>
              </w:rPr>
            </w:pPr>
            <w:r w:rsidRPr="00F446CE">
              <w:rPr>
                <w:sz w:val="28"/>
                <w:szCs w:val="28"/>
              </w:rPr>
              <w:t xml:space="preserve">критического мышления, </w:t>
            </w:r>
          </w:p>
          <w:p w:rsidR="00F446CE" w:rsidRPr="00F446CE" w:rsidRDefault="00F446CE" w:rsidP="00615B8E">
            <w:pPr>
              <w:pStyle w:val="a8"/>
              <w:widowControl w:val="0"/>
              <w:numPr>
                <w:ilvl w:val="0"/>
                <w:numId w:val="36"/>
              </w:numPr>
              <w:tabs>
                <w:tab w:val="left" w:pos="1080"/>
                <w:tab w:val="left" w:pos="1134"/>
              </w:tabs>
              <w:spacing w:after="0"/>
              <w:ind w:right="42"/>
              <w:jc w:val="both"/>
              <w:rPr>
                <w:sz w:val="28"/>
                <w:szCs w:val="28"/>
              </w:rPr>
            </w:pPr>
            <w:r w:rsidRPr="00F446CE">
              <w:rPr>
                <w:sz w:val="28"/>
                <w:szCs w:val="28"/>
              </w:rPr>
              <w:t xml:space="preserve">проведения исследовательских работ, </w:t>
            </w:r>
          </w:p>
          <w:p w:rsidR="00F446CE" w:rsidRPr="00F446CE" w:rsidRDefault="00F446CE" w:rsidP="00615B8E">
            <w:pPr>
              <w:pStyle w:val="a8"/>
              <w:widowControl w:val="0"/>
              <w:numPr>
                <w:ilvl w:val="0"/>
                <w:numId w:val="36"/>
              </w:numPr>
              <w:tabs>
                <w:tab w:val="left" w:pos="1080"/>
                <w:tab w:val="left" w:pos="1134"/>
              </w:tabs>
              <w:spacing w:after="0"/>
              <w:ind w:right="42"/>
              <w:jc w:val="both"/>
              <w:rPr>
                <w:sz w:val="28"/>
                <w:szCs w:val="28"/>
              </w:rPr>
            </w:pPr>
            <w:r w:rsidRPr="00F446CE">
              <w:rPr>
                <w:sz w:val="28"/>
                <w:szCs w:val="28"/>
              </w:rPr>
              <w:t xml:space="preserve">проектная деятельность, </w:t>
            </w:r>
          </w:p>
          <w:p w:rsidR="00F446CE" w:rsidRPr="00F446CE" w:rsidRDefault="00F446CE" w:rsidP="00615B8E">
            <w:pPr>
              <w:pStyle w:val="a8"/>
              <w:widowControl w:val="0"/>
              <w:numPr>
                <w:ilvl w:val="0"/>
                <w:numId w:val="36"/>
              </w:numPr>
              <w:tabs>
                <w:tab w:val="left" w:pos="1080"/>
                <w:tab w:val="left" w:pos="1134"/>
              </w:tabs>
              <w:spacing w:after="0"/>
              <w:ind w:right="42"/>
              <w:jc w:val="both"/>
              <w:rPr>
                <w:sz w:val="28"/>
                <w:szCs w:val="28"/>
              </w:rPr>
            </w:pPr>
            <w:r w:rsidRPr="00F446CE">
              <w:rPr>
                <w:sz w:val="28"/>
                <w:szCs w:val="28"/>
              </w:rPr>
              <w:t xml:space="preserve">использования ИКТ, </w:t>
            </w:r>
          </w:p>
          <w:p w:rsidR="00F446CE" w:rsidRPr="00F446CE" w:rsidRDefault="00F446CE" w:rsidP="00615B8E">
            <w:pPr>
              <w:pStyle w:val="a8"/>
              <w:widowControl w:val="0"/>
              <w:numPr>
                <w:ilvl w:val="0"/>
                <w:numId w:val="36"/>
              </w:numPr>
              <w:tabs>
                <w:tab w:val="left" w:pos="1080"/>
                <w:tab w:val="left" w:pos="1134"/>
              </w:tabs>
              <w:spacing w:after="0"/>
              <w:ind w:right="42"/>
              <w:jc w:val="both"/>
              <w:rPr>
                <w:sz w:val="28"/>
                <w:szCs w:val="28"/>
              </w:rPr>
            </w:pPr>
            <w:r w:rsidRPr="00F446CE">
              <w:rPr>
                <w:sz w:val="28"/>
                <w:szCs w:val="28"/>
              </w:rPr>
              <w:t>применения различных способов коммуникации, умения работать в группе и индивидуально, решения проблем и принятия решений.</w:t>
            </w:r>
          </w:p>
          <w:p w:rsidR="00F446CE" w:rsidRPr="00F446CE" w:rsidRDefault="004C18C0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Этап посвящён </w:t>
            </w:r>
            <w:proofErr w:type="gramStart"/>
            <w:r>
              <w:rPr>
                <w:bCs/>
                <w:sz w:val="28"/>
                <w:szCs w:val="28"/>
              </w:rPr>
              <w:t>вовлечению</w:t>
            </w:r>
            <w:r w:rsidR="00E3791B" w:rsidRPr="00F446CE">
              <w:rPr>
                <w:bCs/>
                <w:sz w:val="28"/>
                <w:szCs w:val="28"/>
              </w:rPr>
              <w:t xml:space="preserve">  ученика</w:t>
            </w:r>
            <w:proofErr w:type="gramEnd"/>
            <w:r w:rsidR="00E3791B" w:rsidRPr="00F446CE">
              <w:rPr>
                <w:bCs/>
                <w:sz w:val="28"/>
                <w:szCs w:val="28"/>
              </w:rPr>
              <w:t xml:space="preserve"> в процесс тяжелой и разноплановой работы при о</w:t>
            </w:r>
            <w:r w:rsidR="00E3791B" w:rsidRPr="00F446CE">
              <w:rPr>
                <w:bCs/>
                <w:sz w:val="28"/>
                <w:szCs w:val="28"/>
              </w:rPr>
              <w:t>бучении, приобретении навыков, необходимых для изучения мат</w:t>
            </w:r>
            <w:r>
              <w:rPr>
                <w:bCs/>
                <w:sz w:val="28"/>
                <w:szCs w:val="28"/>
              </w:rPr>
              <w:t>ериала на основе сотрудничества, о</w:t>
            </w:r>
            <w:r>
              <w:rPr>
                <w:sz w:val="28"/>
                <w:szCs w:val="28"/>
              </w:rPr>
              <w:t>тслеживанию</w:t>
            </w:r>
            <w:r w:rsidR="00F446CE" w:rsidRPr="00F446CE">
              <w:rPr>
                <w:sz w:val="28"/>
                <w:szCs w:val="28"/>
              </w:rPr>
              <w:t xml:space="preserve"> динамики инновационного процесса </w:t>
            </w:r>
            <w:r w:rsidR="00F446CE" w:rsidRPr="00F446CE">
              <w:rPr>
                <w:sz w:val="28"/>
                <w:szCs w:val="28"/>
              </w:rPr>
              <w:lastRenderedPageBreak/>
              <w:t>в школе, оперативное выявление продвижений и затруднений, корректировка проблемных полей</w:t>
            </w:r>
          </w:p>
          <w:p w:rsidR="00000000" w:rsidRPr="00F446CE" w:rsidRDefault="004C18C0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данном этапе о</w:t>
            </w:r>
            <w:r w:rsidR="00E3791B" w:rsidRPr="00F446CE">
              <w:rPr>
                <w:bCs/>
                <w:sz w:val="28"/>
                <w:szCs w:val="28"/>
              </w:rPr>
              <w:t xml:space="preserve">сновой научно-исследовательской деятельности являются следующие критерии: </w:t>
            </w:r>
          </w:p>
          <w:p w:rsidR="00F446CE" w:rsidRPr="00F446CE" w:rsidRDefault="004C18C0" w:rsidP="00615B8E">
            <w:pPr>
              <w:pStyle w:val="a8"/>
              <w:widowControl w:val="0"/>
              <w:numPr>
                <w:ilvl w:val="0"/>
                <w:numId w:val="37"/>
              </w:numPr>
              <w:tabs>
                <w:tab w:val="left" w:pos="1080"/>
                <w:tab w:val="left" w:pos="1134"/>
              </w:tabs>
              <w:spacing w:after="0"/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446CE" w:rsidRPr="00F446CE">
              <w:rPr>
                <w:sz w:val="28"/>
                <w:szCs w:val="28"/>
              </w:rPr>
              <w:t>ункциональная грамотно</w:t>
            </w:r>
            <w:r>
              <w:rPr>
                <w:sz w:val="28"/>
                <w:szCs w:val="28"/>
              </w:rPr>
              <w:t>сть учащихся;</w:t>
            </w:r>
          </w:p>
          <w:p w:rsidR="00F446CE" w:rsidRPr="00F446CE" w:rsidRDefault="004C18C0" w:rsidP="00615B8E">
            <w:pPr>
              <w:pStyle w:val="a8"/>
              <w:widowControl w:val="0"/>
              <w:numPr>
                <w:ilvl w:val="0"/>
                <w:numId w:val="37"/>
              </w:numPr>
              <w:tabs>
                <w:tab w:val="left" w:pos="1080"/>
                <w:tab w:val="left" w:pos="1134"/>
              </w:tabs>
              <w:spacing w:after="0"/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446CE" w:rsidRPr="00F446CE">
              <w:rPr>
                <w:sz w:val="28"/>
                <w:szCs w:val="28"/>
              </w:rPr>
              <w:t>вт</w:t>
            </w:r>
            <w:r>
              <w:rPr>
                <w:sz w:val="28"/>
                <w:szCs w:val="28"/>
              </w:rPr>
              <w:t>орские методики (уникальность);</w:t>
            </w:r>
          </w:p>
          <w:p w:rsidR="00F446CE" w:rsidRPr="00F446CE" w:rsidRDefault="004C18C0" w:rsidP="00615B8E">
            <w:pPr>
              <w:pStyle w:val="a8"/>
              <w:widowControl w:val="0"/>
              <w:numPr>
                <w:ilvl w:val="0"/>
                <w:numId w:val="37"/>
              </w:numPr>
              <w:tabs>
                <w:tab w:val="left" w:pos="1080"/>
                <w:tab w:val="left" w:pos="1134"/>
              </w:tabs>
              <w:spacing w:after="0"/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педагога собственной деятельностью;</w:t>
            </w:r>
          </w:p>
          <w:p w:rsidR="006B52BE" w:rsidRPr="00F446CE" w:rsidRDefault="004C18C0" w:rsidP="00615B8E">
            <w:pPr>
              <w:pStyle w:val="a8"/>
              <w:widowControl w:val="0"/>
              <w:numPr>
                <w:ilvl w:val="0"/>
                <w:numId w:val="37"/>
              </w:numPr>
              <w:tabs>
                <w:tab w:val="left" w:pos="1080"/>
                <w:tab w:val="left" w:pos="1134"/>
              </w:tabs>
              <w:spacing w:after="0"/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446CE" w:rsidRPr="00F446CE">
              <w:rPr>
                <w:sz w:val="28"/>
                <w:szCs w:val="28"/>
              </w:rPr>
              <w:t>ысокий уровень профессиона</w:t>
            </w:r>
            <w:r>
              <w:rPr>
                <w:sz w:val="28"/>
                <w:szCs w:val="28"/>
              </w:rPr>
              <w:t>льной самодеятельности педагога</w:t>
            </w:r>
            <w:r w:rsidR="00F446CE" w:rsidRPr="00F446C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59" w:type="dxa"/>
          </w:tcPr>
          <w:p w:rsidR="00F138FB" w:rsidRDefault="00F138FB" w:rsidP="00615B8E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7A292A">
              <w:rPr>
                <w:sz w:val="28"/>
                <w:szCs w:val="28"/>
              </w:rPr>
              <w:t>силить работу по</w:t>
            </w:r>
            <w:r w:rsidR="00F446CE">
              <w:rPr>
                <w:sz w:val="28"/>
                <w:szCs w:val="28"/>
              </w:rPr>
              <w:t xml:space="preserve"> формированию «4К»</w:t>
            </w:r>
            <w:r w:rsidRPr="007A292A">
              <w:rPr>
                <w:sz w:val="28"/>
                <w:szCs w:val="28"/>
              </w:rPr>
              <w:t xml:space="preserve"> как необходимого навыка работы с текстом в качестве основного источника информации, умение добывать самостоятельно новые знания и применять их в </w:t>
            </w:r>
            <w:r w:rsidRPr="007A292A">
              <w:rPr>
                <w:sz w:val="28"/>
                <w:szCs w:val="28"/>
              </w:rPr>
              <w:lastRenderedPageBreak/>
              <w:t xml:space="preserve">разнообразных учебных и </w:t>
            </w:r>
            <w:proofErr w:type="spellStart"/>
            <w:r w:rsidRPr="007A292A">
              <w:rPr>
                <w:sz w:val="28"/>
                <w:szCs w:val="28"/>
              </w:rPr>
              <w:t>внеучебных</w:t>
            </w:r>
            <w:proofErr w:type="spellEnd"/>
            <w:r w:rsidRPr="007A292A">
              <w:rPr>
                <w:sz w:val="28"/>
                <w:szCs w:val="28"/>
              </w:rPr>
              <w:t xml:space="preserve"> ситуациях.</w:t>
            </w:r>
          </w:p>
          <w:p w:rsidR="005C7796" w:rsidRDefault="00720891" w:rsidP="00615B8E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C7796">
              <w:rPr>
                <w:sz w:val="28"/>
                <w:szCs w:val="28"/>
              </w:rPr>
              <w:t>Обеспечивать благоприятные условия</w:t>
            </w:r>
            <w:r w:rsidR="00A44760" w:rsidRPr="005C7796">
              <w:rPr>
                <w:sz w:val="28"/>
                <w:szCs w:val="28"/>
              </w:rPr>
              <w:t xml:space="preserve"> для гармоничного развития личности всех обучающихся; </w:t>
            </w:r>
          </w:p>
          <w:p w:rsidR="005C7796" w:rsidRPr="00C44CAD" w:rsidRDefault="005C7796" w:rsidP="00615B8E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jc w:val="both"/>
              <w:rPr>
                <w:rStyle w:val="FontStyle21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44CAD">
              <w:rPr>
                <w:color w:val="000000"/>
                <w:sz w:val="28"/>
                <w:szCs w:val="28"/>
              </w:rPr>
              <w:t xml:space="preserve">ыявить возможности новых подходов для </w:t>
            </w:r>
            <w:r w:rsidRPr="00C44CAD">
              <w:rPr>
                <w:rStyle w:val="FontStyle21"/>
                <w:sz w:val="28"/>
              </w:rPr>
              <w:t>развити</w:t>
            </w:r>
            <w:r>
              <w:rPr>
                <w:rStyle w:val="FontStyle21"/>
                <w:sz w:val="28"/>
              </w:rPr>
              <w:t>я</w:t>
            </w:r>
            <w:r w:rsidR="00F446CE">
              <w:rPr>
                <w:rStyle w:val="FontStyle21"/>
                <w:sz w:val="28"/>
              </w:rPr>
              <w:t xml:space="preserve"> «4К»</w:t>
            </w:r>
            <w:r w:rsidRPr="00C44CAD">
              <w:rPr>
                <w:rStyle w:val="FontStyle21"/>
                <w:sz w:val="28"/>
              </w:rPr>
              <w:t>.</w:t>
            </w:r>
          </w:p>
          <w:p w:rsidR="005C7796" w:rsidRPr="00C44CAD" w:rsidRDefault="005C7796" w:rsidP="00615B8E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jc w:val="both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sz w:val="28"/>
              </w:rPr>
              <w:t xml:space="preserve">Разработать и уточнить критерии (показатели) развития </w:t>
            </w:r>
            <w:r w:rsidR="00F446CE">
              <w:rPr>
                <w:rStyle w:val="FontStyle21"/>
                <w:sz w:val="28"/>
              </w:rPr>
              <w:t>«4К»</w:t>
            </w:r>
            <w:r w:rsidRPr="00C44CAD">
              <w:rPr>
                <w:rStyle w:val="FontStyle21"/>
                <w:sz w:val="28"/>
              </w:rPr>
              <w:t>.</w:t>
            </w:r>
          </w:p>
          <w:p w:rsidR="005C7796" w:rsidRPr="00C44CAD" w:rsidRDefault="005C7796" w:rsidP="00615B8E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jc w:val="both"/>
              <w:rPr>
                <w:rStyle w:val="FontStyle21"/>
                <w:sz w:val="28"/>
                <w:szCs w:val="28"/>
              </w:rPr>
            </w:pPr>
            <w:r w:rsidRPr="00C44CAD">
              <w:rPr>
                <w:rStyle w:val="FontStyle21"/>
                <w:sz w:val="28"/>
                <w:szCs w:val="28"/>
              </w:rPr>
              <w:t>Сконструировать и апробировать методику раз</w:t>
            </w:r>
            <w:r w:rsidR="00F446CE">
              <w:rPr>
                <w:rStyle w:val="FontStyle21"/>
                <w:sz w:val="28"/>
                <w:szCs w:val="28"/>
              </w:rPr>
              <w:t xml:space="preserve">вития </w:t>
            </w:r>
            <w:r w:rsidR="00F446CE">
              <w:rPr>
                <w:rStyle w:val="FontStyle21"/>
                <w:sz w:val="28"/>
              </w:rPr>
              <w:t>«4К»</w:t>
            </w:r>
            <w:r w:rsidRPr="00C44CAD">
              <w:rPr>
                <w:rStyle w:val="FontStyle21"/>
                <w:sz w:val="28"/>
                <w:szCs w:val="28"/>
              </w:rPr>
              <w:t>.</w:t>
            </w:r>
          </w:p>
          <w:p w:rsidR="00A44760" w:rsidRPr="00E72032" w:rsidRDefault="00720891" w:rsidP="00615B8E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E72032">
              <w:rPr>
                <w:sz w:val="28"/>
                <w:szCs w:val="28"/>
              </w:rPr>
              <w:t>Повышать эффективность</w:t>
            </w:r>
            <w:r w:rsidR="00A44760" w:rsidRPr="00E72032">
              <w:rPr>
                <w:sz w:val="28"/>
                <w:szCs w:val="28"/>
              </w:rPr>
              <w:t xml:space="preserve"> учебного процесса посредствам применения новых подходов, ориентированных на личность учеников, развитие у них познавательного интереса, навыков проектной и исследовательской деят</w:t>
            </w:r>
            <w:r w:rsidR="00F446CE">
              <w:rPr>
                <w:sz w:val="28"/>
                <w:szCs w:val="28"/>
              </w:rPr>
              <w:t>ельности.</w:t>
            </w:r>
          </w:p>
          <w:p w:rsidR="00A44760" w:rsidRPr="00E72032" w:rsidRDefault="00720891" w:rsidP="00615B8E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E72032">
              <w:rPr>
                <w:sz w:val="28"/>
                <w:szCs w:val="28"/>
              </w:rPr>
              <w:t>Создавать условия, способствующие</w:t>
            </w:r>
            <w:r w:rsidR="00A44760" w:rsidRPr="00E72032">
              <w:rPr>
                <w:sz w:val="28"/>
                <w:szCs w:val="28"/>
              </w:rPr>
              <w:t xml:space="preserve"> формированию индивидуальной траектории развития ученика на осн</w:t>
            </w:r>
            <w:r w:rsidR="00F446CE">
              <w:rPr>
                <w:sz w:val="28"/>
                <w:szCs w:val="28"/>
              </w:rPr>
              <w:t>ове потребностей и возможностей.</w:t>
            </w:r>
          </w:p>
          <w:p w:rsidR="00A44760" w:rsidRPr="00E72032" w:rsidRDefault="00DA2223" w:rsidP="00615B8E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proofErr w:type="gramStart"/>
            <w:r w:rsidRPr="00E72032">
              <w:rPr>
                <w:sz w:val="28"/>
                <w:szCs w:val="28"/>
              </w:rPr>
              <w:t>Обесп</w:t>
            </w:r>
            <w:r w:rsidR="00720891" w:rsidRPr="00E72032">
              <w:rPr>
                <w:sz w:val="28"/>
                <w:szCs w:val="28"/>
              </w:rPr>
              <w:t>ечивать</w:t>
            </w:r>
            <w:r w:rsidRPr="00E72032">
              <w:rPr>
                <w:sz w:val="28"/>
                <w:szCs w:val="28"/>
              </w:rPr>
              <w:t xml:space="preserve">  коррекционно</w:t>
            </w:r>
            <w:proofErr w:type="gramEnd"/>
            <w:r w:rsidRPr="00E72032">
              <w:rPr>
                <w:sz w:val="28"/>
                <w:szCs w:val="28"/>
              </w:rPr>
              <w:t>-развивающе</w:t>
            </w:r>
            <w:r w:rsidR="00720891" w:rsidRPr="00E72032">
              <w:rPr>
                <w:sz w:val="28"/>
                <w:szCs w:val="28"/>
              </w:rPr>
              <w:t>е обучение</w:t>
            </w:r>
            <w:r w:rsidR="00A44760" w:rsidRPr="00E72032">
              <w:rPr>
                <w:sz w:val="28"/>
                <w:szCs w:val="28"/>
              </w:rPr>
              <w:t xml:space="preserve"> для детей с ограниченными возможностями здоровья.</w:t>
            </w:r>
          </w:p>
          <w:p w:rsidR="00A44760" w:rsidRPr="00E72032" w:rsidRDefault="00720891" w:rsidP="00615B8E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E72032">
              <w:rPr>
                <w:sz w:val="28"/>
                <w:szCs w:val="28"/>
              </w:rPr>
              <w:t>Развивать инициативу и самостоятельность</w:t>
            </w:r>
            <w:r w:rsidR="00A44760" w:rsidRPr="00E72032">
              <w:rPr>
                <w:sz w:val="28"/>
                <w:szCs w:val="28"/>
              </w:rPr>
              <w:t xml:space="preserve"> учащихся в урочных и во внеурочных видах деятельности</w:t>
            </w:r>
            <w:r w:rsidR="00DA2223" w:rsidRPr="00E72032">
              <w:rPr>
                <w:sz w:val="28"/>
                <w:szCs w:val="28"/>
              </w:rPr>
              <w:t xml:space="preserve"> посредством использования новых подходов в преподавании и обучении</w:t>
            </w:r>
            <w:r w:rsidR="00F446CE">
              <w:rPr>
                <w:sz w:val="28"/>
                <w:szCs w:val="28"/>
              </w:rPr>
              <w:t>.</w:t>
            </w:r>
          </w:p>
          <w:p w:rsidR="006B52BE" w:rsidRPr="005C7796" w:rsidRDefault="00720891" w:rsidP="00615B8E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E72032">
              <w:rPr>
                <w:sz w:val="28"/>
                <w:szCs w:val="28"/>
              </w:rPr>
              <w:lastRenderedPageBreak/>
              <w:t>Развивать у учащихся инициативу, стремление</w:t>
            </w:r>
            <w:r w:rsidR="00A44760" w:rsidRPr="00E72032">
              <w:rPr>
                <w:sz w:val="28"/>
                <w:szCs w:val="28"/>
              </w:rPr>
              <w:t xml:space="preserve"> к самообразованию и саморазвитию, способности к успешной социа</w:t>
            </w:r>
            <w:r w:rsidR="005C7796">
              <w:rPr>
                <w:sz w:val="28"/>
                <w:szCs w:val="28"/>
              </w:rPr>
              <w:t>лизации в обществе.</w:t>
            </w:r>
          </w:p>
        </w:tc>
      </w:tr>
      <w:tr w:rsidR="00E001B1" w:rsidRPr="00E72032" w:rsidTr="00720891">
        <w:tc>
          <w:tcPr>
            <w:tcW w:w="2127" w:type="dxa"/>
          </w:tcPr>
          <w:p w:rsidR="00E001B1" w:rsidRPr="00E72032" w:rsidRDefault="00E001B1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Практический этап – 2023-2024 учебный год.</w:t>
            </w:r>
          </w:p>
          <w:p w:rsidR="00E001B1" w:rsidRPr="00E72032" w:rsidRDefault="00E001B1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001B1" w:rsidRPr="00F446CE" w:rsidRDefault="00E001B1" w:rsidP="00615B8E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 на </w:t>
            </w:r>
            <w:r w:rsidRPr="00E001B1">
              <w:rPr>
                <w:color w:val="000000"/>
                <w:sz w:val="28"/>
                <w:szCs w:val="28"/>
              </w:rPr>
              <w:t>внедрение и совершенствование обновленной системы оценки качества об</w:t>
            </w:r>
            <w:r>
              <w:rPr>
                <w:color w:val="000000"/>
                <w:sz w:val="28"/>
                <w:szCs w:val="28"/>
              </w:rPr>
              <w:t xml:space="preserve">учающихся </w:t>
            </w:r>
            <w:r w:rsidRPr="00E001B1">
              <w:rPr>
                <w:color w:val="000000"/>
                <w:sz w:val="28"/>
                <w:szCs w:val="28"/>
              </w:rPr>
              <w:t>для повышения  качества обучения учащихся</w:t>
            </w:r>
            <w:r>
              <w:rPr>
                <w:color w:val="000000"/>
                <w:sz w:val="28"/>
                <w:szCs w:val="28"/>
              </w:rPr>
              <w:t xml:space="preserve"> и развития «4К»</w:t>
            </w:r>
          </w:p>
        </w:tc>
        <w:tc>
          <w:tcPr>
            <w:tcW w:w="4359" w:type="dxa"/>
          </w:tcPr>
          <w:p w:rsidR="00000000" w:rsidRPr="00E001B1" w:rsidRDefault="00E3791B" w:rsidP="00615B8E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E001B1">
              <w:rPr>
                <w:sz w:val="28"/>
                <w:szCs w:val="28"/>
              </w:rPr>
              <w:t>Разработка, апробация и внедрение авторск</w:t>
            </w:r>
            <w:r w:rsidR="00E001B1">
              <w:rPr>
                <w:sz w:val="28"/>
                <w:szCs w:val="28"/>
              </w:rPr>
              <w:t>их методических средств</w:t>
            </w:r>
            <w:r w:rsidRPr="00E001B1">
              <w:rPr>
                <w:sz w:val="28"/>
                <w:szCs w:val="28"/>
              </w:rPr>
              <w:t>.</w:t>
            </w:r>
          </w:p>
          <w:p w:rsidR="00000000" w:rsidRPr="00E001B1" w:rsidRDefault="00E3791B" w:rsidP="00615B8E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E001B1">
              <w:rPr>
                <w:sz w:val="28"/>
                <w:szCs w:val="28"/>
              </w:rPr>
              <w:t>Внедрять объективные измерители</w:t>
            </w:r>
            <w:r w:rsidR="00E001B1">
              <w:rPr>
                <w:sz w:val="28"/>
                <w:szCs w:val="28"/>
              </w:rPr>
              <w:t xml:space="preserve"> развития «4К»</w:t>
            </w:r>
            <w:r w:rsidRPr="00E001B1">
              <w:rPr>
                <w:sz w:val="28"/>
                <w:szCs w:val="28"/>
              </w:rPr>
              <w:t>.</w:t>
            </w:r>
          </w:p>
          <w:p w:rsidR="00000000" w:rsidRPr="00E001B1" w:rsidRDefault="00E3791B" w:rsidP="00615B8E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E001B1">
              <w:rPr>
                <w:sz w:val="28"/>
                <w:szCs w:val="28"/>
              </w:rPr>
              <w:t xml:space="preserve">Выявить эффективность применения средств, методов и приёмов обучения в </w:t>
            </w:r>
            <w:r w:rsidRPr="00E001B1">
              <w:rPr>
                <w:sz w:val="28"/>
                <w:szCs w:val="28"/>
              </w:rPr>
              <w:t>учебно-воспитательном процессе, наиболее целесообразные рекомендовать педагогическому коллективу.</w:t>
            </w:r>
          </w:p>
          <w:p w:rsidR="00E001B1" w:rsidRPr="00E001B1" w:rsidRDefault="00E3791B" w:rsidP="00615B8E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E001B1">
              <w:rPr>
                <w:sz w:val="28"/>
                <w:szCs w:val="28"/>
              </w:rPr>
              <w:t>Обеспечить реализацию прав каждого учащегося на получение образования и всестороннюю поддержку ста</w:t>
            </w:r>
            <w:r w:rsidRPr="00E001B1">
              <w:rPr>
                <w:sz w:val="28"/>
                <w:szCs w:val="28"/>
              </w:rPr>
              <w:t>новления человека как полноценного автора своей жизни.</w:t>
            </w:r>
          </w:p>
        </w:tc>
      </w:tr>
      <w:tr w:rsidR="00D17413" w:rsidRPr="00E72032" w:rsidTr="00720891">
        <w:tc>
          <w:tcPr>
            <w:tcW w:w="2127" w:type="dxa"/>
          </w:tcPr>
          <w:p w:rsidR="00DA2223" w:rsidRPr="00E72032" w:rsidRDefault="005620D2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Заключительный </w:t>
            </w:r>
            <w:proofErr w:type="gramStart"/>
            <w:r>
              <w:rPr>
                <w:b/>
                <w:sz w:val="28"/>
                <w:szCs w:val="28"/>
              </w:rPr>
              <w:t>этап  -</w:t>
            </w:r>
            <w:proofErr w:type="gramEnd"/>
            <w:r>
              <w:rPr>
                <w:b/>
                <w:sz w:val="28"/>
                <w:szCs w:val="28"/>
              </w:rPr>
              <w:t xml:space="preserve"> 2024-2025</w:t>
            </w:r>
            <w:r w:rsidR="00DA2223" w:rsidRPr="00E72032">
              <w:rPr>
                <w:b/>
                <w:sz w:val="28"/>
                <w:szCs w:val="28"/>
              </w:rPr>
              <w:t xml:space="preserve"> учебный год.</w:t>
            </w:r>
          </w:p>
          <w:p w:rsidR="006B52BE" w:rsidRPr="00E72032" w:rsidRDefault="006B52BE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F1782" w:rsidRPr="008D7FAA" w:rsidRDefault="00DA2223" w:rsidP="00615B8E">
            <w:pPr>
              <w:jc w:val="both"/>
              <w:rPr>
                <w:sz w:val="24"/>
                <w:szCs w:val="24"/>
              </w:rPr>
            </w:pPr>
            <w:r w:rsidRPr="00E72032">
              <w:rPr>
                <w:color w:val="000000"/>
                <w:sz w:val="28"/>
                <w:szCs w:val="28"/>
              </w:rPr>
              <w:t>Связан с анализом и оформ</w:t>
            </w:r>
            <w:r w:rsidR="00E001B1">
              <w:rPr>
                <w:color w:val="000000"/>
                <w:sz w:val="28"/>
                <w:szCs w:val="28"/>
              </w:rPr>
              <w:t xml:space="preserve">лением результатов исследования, </w:t>
            </w:r>
            <w:r w:rsidR="00E001B1" w:rsidRPr="00E001B1">
              <w:rPr>
                <w:bCs/>
                <w:color w:val="000000"/>
                <w:sz w:val="28"/>
                <w:szCs w:val="28"/>
              </w:rPr>
              <w:t>систематизацией</w:t>
            </w:r>
            <w:r w:rsidR="00E001B1" w:rsidRPr="00E001B1">
              <w:rPr>
                <w:color w:val="000000"/>
                <w:sz w:val="28"/>
                <w:szCs w:val="28"/>
              </w:rPr>
              <w:t xml:space="preserve"> передового педагогического опыта на основе </w:t>
            </w:r>
            <w:proofErr w:type="gramStart"/>
            <w:r w:rsidR="00E001B1" w:rsidRPr="00E001B1">
              <w:rPr>
                <w:color w:val="000000"/>
                <w:sz w:val="28"/>
                <w:szCs w:val="28"/>
              </w:rPr>
              <w:t>обобщения  и</w:t>
            </w:r>
            <w:proofErr w:type="gramEnd"/>
            <w:r w:rsidR="00E001B1" w:rsidRPr="00E001B1">
              <w:rPr>
                <w:color w:val="000000"/>
                <w:sz w:val="28"/>
                <w:szCs w:val="28"/>
              </w:rPr>
              <w:t xml:space="preserve"> распространения инновационных форм и </w:t>
            </w:r>
            <w:r w:rsidR="00E001B1" w:rsidRPr="008F1782">
              <w:rPr>
                <w:color w:val="000000"/>
                <w:sz w:val="28"/>
                <w:szCs w:val="28"/>
              </w:rPr>
              <w:t>методов преподавания</w:t>
            </w:r>
            <w:r w:rsidR="008F1782" w:rsidRPr="008F1782">
              <w:rPr>
                <w:color w:val="000000"/>
                <w:sz w:val="28"/>
                <w:szCs w:val="28"/>
              </w:rPr>
              <w:t xml:space="preserve">, </w:t>
            </w:r>
            <w:r w:rsidR="008F1782" w:rsidRPr="008F1782">
              <w:rPr>
                <w:sz w:val="28"/>
                <w:szCs w:val="28"/>
              </w:rPr>
              <w:t>соотнесением результатов ОЭР с поставленными целями.</w:t>
            </w:r>
          </w:p>
          <w:p w:rsidR="00DA2223" w:rsidRPr="00E001B1" w:rsidRDefault="00DA2223" w:rsidP="00615B8E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6B52BE" w:rsidRPr="00E72032" w:rsidRDefault="006B52BE" w:rsidP="00615B8E">
            <w:pPr>
              <w:pStyle w:val="a8"/>
              <w:widowControl w:val="0"/>
              <w:tabs>
                <w:tab w:val="left" w:pos="1080"/>
                <w:tab w:val="left" w:pos="1134"/>
              </w:tabs>
              <w:spacing w:after="0"/>
              <w:ind w:left="0" w:right="42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A785A" w:rsidRPr="00E72032" w:rsidRDefault="005A785A" w:rsidP="00615B8E">
            <w:pPr>
              <w:pStyle w:val="a8"/>
              <w:numPr>
                <w:ilvl w:val="0"/>
                <w:numId w:val="8"/>
              </w:numPr>
              <w:spacing w:after="0"/>
              <w:ind w:hanging="70"/>
              <w:jc w:val="both"/>
              <w:rPr>
                <w:b/>
                <w:sz w:val="28"/>
                <w:szCs w:val="28"/>
              </w:rPr>
            </w:pPr>
            <w:r w:rsidRPr="00E72032">
              <w:rPr>
                <w:sz w:val="28"/>
                <w:szCs w:val="28"/>
              </w:rPr>
              <w:t>И</w:t>
            </w:r>
            <w:r w:rsidR="00720891" w:rsidRPr="00E72032">
              <w:rPr>
                <w:sz w:val="28"/>
                <w:szCs w:val="28"/>
              </w:rPr>
              <w:t>спользовать элементы</w:t>
            </w:r>
            <w:r w:rsidRPr="00E72032">
              <w:rPr>
                <w:sz w:val="28"/>
                <w:szCs w:val="28"/>
              </w:rPr>
              <w:t xml:space="preserve"> прогнозирования и экспертной оценки результативности ОЭР.</w:t>
            </w:r>
          </w:p>
          <w:p w:rsidR="006B52BE" w:rsidRPr="00E72032" w:rsidRDefault="00720891" w:rsidP="00615B8E">
            <w:pPr>
              <w:pStyle w:val="a3"/>
              <w:numPr>
                <w:ilvl w:val="0"/>
                <w:numId w:val="2"/>
              </w:numPr>
              <w:ind w:left="110" w:hanging="110"/>
              <w:jc w:val="both"/>
              <w:rPr>
                <w:sz w:val="28"/>
                <w:szCs w:val="28"/>
              </w:rPr>
            </w:pPr>
            <w:r w:rsidRPr="00E72032">
              <w:rPr>
                <w:sz w:val="28"/>
                <w:szCs w:val="28"/>
              </w:rPr>
              <w:t>Разработать</w:t>
            </w:r>
            <w:r w:rsidR="00537456" w:rsidRPr="00E72032">
              <w:rPr>
                <w:sz w:val="28"/>
                <w:szCs w:val="28"/>
              </w:rPr>
              <w:t xml:space="preserve"> </w:t>
            </w:r>
            <w:r w:rsidRPr="00E72032">
              <w:rPr>
                <w:sz w:val="28"/>
                <w:szCs w:val="28"/>
              </w:rPr>
              <w:t>и оформить</w:t>
            </w:r>
            <w:r w:rsidR="00537456" w:rsidRPr="00E72032">
              <w:rPr>
                <w:sz w:val="28"/>
                <w:szCs w:val="28"/>
              </w:rPr>
              <w:t xml:space="preserve"> </w:t>
            </w:r>
            <w:r w:rsidRPr="00E72032">
              <w:rPr>
                <w:sz w:val="28"/>
                <w:szCs w:val="28"/>
              </w:rPr>
              <w:t>памятки, рекомендации</w:t>
            </w:r>
            <w:r w:rsidR="00537456" w:rsidRPr="00E72032">
              <w:rPr>
                <w:sz w:val="28"/>
                <w:szCs w:val="28"/>
              </w:rPr>
              <w:t>, форм</w:t>
            </w:r>
            <w:r w:rsidRPr="00E72032">
              <w:rPr>
                <w:sz w:val="28"/>
                <w:szCs w:val="28"/>
              </w:rPr>
              <w:t>ы</w:t>
            </w:r>
            <w:r w:rsidR="00537456" w:rsidRPr="00E72032">
              <w:rPr>
                <w:sz w:val="28"/>
                <w:szCs w:val="28"/>
              </w:rPr>
              <w:t xml:space="preserve"> планово-аналитических документов, </w:t>
            </w:r>
            <w:r w:rsidR="00DA5711" w:rsidRPr="00E72032">
              <w:rPr>
                <w:sz w:val="28"/>
                <w:szCs w:val="28"/>
              </w:rPr>
              <w:t>с</w:t>
            </w:r>
            <w:r w:rsidR="00537456" w:rsidRPr="00E72032">
              <w:rPr>
                <w:sz w:val="28"/>
                <w:szCs w:val="28"/>
              </w:rPr>
              <w:t>компле</w:t>
            </w:r>
            <w:r w:rsidR="00DA5711" w:rsidRPr="00E72032">
              <w:rPr>
                <w:sz w:val="28"/>
                <w:szCs w:val="28"/>
              </w:rPr>
              <w:t>ктовать и использовать</w:t>
            </w:r>
            <w:r w:rsidR="005C7796">
              <w:rPr>
                <w:sz w:val="28"/>
                <w:szCs w:val="28"/>
              </w:rPr>
              <w:t xml:space="preserve">  пакет</w:t>
            </w:r>
            <w:r w:rsidR="00537456" w:rsidRPr="00E72032">
              <w:rPr>
                <w:sz w:val="28"/>
                <w:szCs w:val="28"/>
              </w:rPr>
              <w:t xml:space="preserve">  материалов, регламентирующих ОЭР, в котором имеются презентации, матрицы, формы ежегодных планов работы, рекомендации к  анализу учебно-методической  и опытно-экспериментальной деятельности, памятки по формам представления результатов и обобщения ППО.</w:t>
            </w:r>
          </w:p>
          <w:p w:rsidR="00DA5711" w:rsidRDefault="00DA5711" w:rsidP="00615B8E">
            <w:pPr>
              <w:pStyle w:val="a3"/>
              <w:numPr>
                <w:ilvl w:val="0"/>
                <w:numId w:val="2"/>
              </w:numPr>
              <w:ind w:left="110" w:hanging="110"/>
              <w:jc w:val="both"/>
              <w:rPr>
                <w:sz w:val="28"/>
                <w:szCs w:val="28"/>
              </w:rPr>
            </w:pPr>
            <w:r w:rsidRPr="00E72032">
              <w:rPr>
                <w:sz w:val="28"/>
                <w:szCs w:val="28"/>
              </w:rPr>
              <w:t>Обобщить опыт работы по поисковой теме</w:t>
            </w:r>
            <w:r w:rsidR="00E87AF7" w:rsidRPr="00E72032">
              <w:rPr>
                <w:sz w:val="28"/>
                <w:szCs w:val="28"/>
              </w:rPr>
              <w:t xml:space="preserve"> на различных уровнях путём использования разнообразных форм</w:t>
            </w:r>
            <w:r w:rsidRPr="00E72032">
              <w:rPr>
                <w:sz w:val="28"/>
                <w:szCs w:val="28"/>
              </w:rPr>
              <w:t>.</w:t>
            </w:r>
          </w:p>
          <w:p w:rsidR="00E001B1" w:rsidRPr="00E72032" w:rsidRDefault="00E001B1" w:rsidP="00615B8E">
            <w:pPr>
              <w:pStyle w:val="a3"/>
              <w:numPr>
                <w:ilvl w:val="0"/>
                <w:numId w:val="2"/>
              </w:numPr>
              <w:ind w:left="110" w:hanging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</w:t>
            </w:r>
            <w:r w:rsidR="00E3791B" w:rsidRPr="00E001B1">
              <w:rPr>
                <w:sz w:val="28"/>
                <w:szCs w:val="28"/>
              </w:rPr>
              <w:t xml:space="preserve"> перспектив</w:t>
            </w:r>
            <w:r>
              <w:rPr>
                <w:sz w:val="28"/>
                <w:szCs w:val="28"/>
              </w:rPr>
              <w:t>ы</w:t>
            </w:r>
            <w:r w:rsidR="00E3791B" w:rsidRPr="00E001B1">
              <w:rPr>
                <w:sz w:val="28"/>
                <w:szCs w:val="28"/>
              </w:rPr>
              <w:t xml:space="preserve">  дальнейшего развития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1EE1" w:rsidRDefault="00631EE1" w:rsidP="00615B8E">
      <w:pPr>
        <w:pStyle w:val="2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631EE1" w:rsidRPr="00E72032" w:rsidRDefault="00E767D3" w:rsidP="00615B8E">
      <w:pPr>
        <w:pStyle w:val="2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631EE1">
        <w:rPr>
          <w:rFonts w:ascii="Times New Roman" w:hAnsi="Times New Roman"/>
          <w:b/>
          <w:sz w:val="28"/>
          <w:szCs w:val="28"/>
          <w:lang w:val="en-US"/>
        </w:rPr>
        <w:t>V</w:t>
      </w:r>
      <w:r w:rsidR="00631EE1">
        <w:rPr>
          <w:rFonts w:ascii="Times New Roman" w:hAnsi="Times New Roman"/>
          <w:b/>
          <w:sz w:val="28"/>
          <w:szCs w:val="28"/>
        </w:rPr>
        <w:t>. Ключевые понятия</w:t>
      </w:r>
    </w:p>
    <w:p w:rsidR="00565015" w:rsidRPr="00E72032" w:rsidRDefault="00565015" w:rsidP="0061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Ключевыми </w:t>
      </w:r>
      <w:proofErr w:type="gramStart"/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словами </w:t>
      </w:r>
      <w:bookmarkStart w:id="1" w:name="YANDEX_55"/>
      <w:bookmarkEnd w:id="1"/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> новых</w:t>
      </w:r>
      <w:proofErr w:type="gramEnd"/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подходов в преподавании и обучении являются</w:t>
      </w:r>
      <w:r w:rsidR="008F1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1782"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«индивидуальность», </w:t>
      </w:r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4D33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«компетенция»,</w:t>
      </w:r>
      <w:r w:rsidR="00E6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«коммуникативная компетенция»,</w:t>
      </w:r>
      <w:r w:rsidR="008F1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«креативность», «критическое мышление», «командная работа», </w:t>
      </w:r>
      <w:r w:rsidR="00564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B0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«развитие», «личность»</w:t>
      </w:r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>, «самостоятельность», «творчество».</w:t>
      </w:r>
    </w:p>
    <w:p w:rsidR="008F1782" w:rsidRPr="008F1782" w:rsidRDefault="008F1782" w:rsidP="0061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82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Индивидуальность</w:t>
      </w:r>
      <w:r w:rsidRPr="008F1782">
        <w:rPr>
          <w:rFonts w:ascii="Times New Roman" w:eastAsia="Times New Roman" w:hAnsi="Times New Roman" w:cs="Times New Roman"/>
          <w:sz w:val="28"/>
          <w:szCs w:val="28"/>
        </w:rPr>
        <w:t xml:space="preserve"> – неповторимое своеобразие какого-либо явления, человека; противоположность общего, типичного.</w:t>
      </w:r>
    </w:p>
    <w:p w:rsidR="00E66879" w:rsidRDefault="00564D33" w:rsidP="00615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Компетенция — </w:t>
      </w:r>
      <w:r w:rsidRPr="008F1782">
        <w:rPr>
          <w:rFonts w:ascii="Times New Roman" w:eastAsia="Times New Roman" w:hAnsi="Times New Roman" w:cs="Times New Roman"/>
          <w:bCs/>
          <w:sz w:val="28"/>
          <w:szCs w:val="28"/>
        </w:rPr>
        <w:t>это ком</w:t>
      </w:r>
      <w:r w:rsidRPr="008F1782">
        <w:rPr>
          <w:rFonts w:ascii="Times New Roman" w:eastAsia="Times New Roman" w:hAnsi="Times New Roman" w:cs="Times New Roman"/>
          <w:bCs/>
          <w:sz w:val="28"/>
          <w:szCs w:val="28"/>
        </w:rPr>
        <w:t>плексная характеристика готовно</w:t>
      </w:r>
      <w:r w:rsidRPr="008F1782">
        <w:rPr>
          <w:rFonts w:ascii="Times New Roman" w:eastAsia="Times New Roman" w:hAnsi="Times New Roman" w:cs="Times New Roman"/>
          <w:bCs/>
          <w:sz w:val="28"/>
          <w:szCs w:val="28"/>
        </w:rPr>
        <w:t>сти человека примен</w:t>
      </w:r>
      <w:r w:rsidRPr="008F1782">
        <w:rPr>
          <w:rFonts w:ascii="Times New Roman" w:eastAsia="Times New Roman" w:hAnsi="Times New Roman" w:cs="Times New Roman"/>
          <w:bCs/>
          <w:sz w:val="28"/>
          <w:szCs w:val="28"/>
        </w:rPr>
        <w:t xml:space="preserve">ять полученные знания, умения   </w:t>
      </w:r>
      <w:r w:rsidRPr="008F1782">
        <w:rPr>
          <w:rFonts w:ascii="Times New Roman" w:eastAsia="Times New Roman" w:hAnsi="Times New Roman" w:cs="Times New Roman"/>
          <w:bCs/>
          <w:sz w:val="28"/>
          <w:szCs w:val="28"/>
        </w:rPr>
        <w:t>и личностные качества в</w:t>
      </w:r>
      <w:r w:rsidRPr="008F17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профессиональной деятельности.</w:t>
      </w:r>
    </w:p>
    <w:p w:rsidR="00E66879" w:rsidRPr="00E66879" w:rsidRDefault="00E66879" w:rsidP="00615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7FAA">
        <w:rPr>
          <w:rFonts w:ascii="Times New Roman" w:hAnsi="Times New Roman" w:cs="Times New Roman"/>
          <w:b/>
          <w:bCs/>
          <w:sz w:val="28"/>
          <w:szCs w:val="28"/>
        </w:rPr>
        <w:t>Коммуникат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ивная компетенция </w:t>
      </w:r>
      <w:r w:rsidRPr="008D7FAA">
        <w:rPr>
          <w:rFonts w:ascii="Times New Roman" w:hAnsi="Times New Roman" w:cs="Times New Roman"/>
          <w:sz w:val="28"/>
          <w:szCs w:val="28"/>
        </w:rPr>
        <w:t xml:space="preserve">- способность правильно «узнавать»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8D7FAA">
        <w:rPr>
          <w:rFonts w:ascii="Times New Roman" w:hAnsi="Times New Roman" w:cs="Times New Roman"/>
          <w:sz w:val="28"/>
          <w:szCs w:val="28"/>
        </w:rPr>
        <w:t xml:space="preserve"> язык</w:t>
      </w:r>
      <w:proofErr w:type="gramEnd"/>
      <w:r w:rsidRPr="008D7FAA">
        <w:rPr>
          <w:rFonts w:ascii="Times New Roman" w:hAnsi="Times New Roman" w:cs="Times New Roman"/>
          <w:sz w:val="28"/>
          <w:szCs w:val="28"/>
        </w:rPr>
        <w:t xml:space="preserve">, действуя в разных жизненных ситуациях. В это понятие также входят грамматическая </w:t>
      </w:r>
      <w:proofErr w:type="gramStart"/>
      <w:r w:rsidRPr="008D7FAA">
        <w:rPr>
          <w:rFonts w:ascii="Times New Roman" w:hAnsi="Times New Roman" w:cs="Times New Roman"/>
          <w:sz w:val="28"/>
          <w:szCs w:val="28"/>
        </w:rPr>
        <w:t xml:space="preserve">компетенция,   </w:t>
      </w:r>
      <w:proofErr w:type="gramEnd"/>
      <w:r w:rsidRPr="008D7FAA">
        <w:rPr>
          <w:rFonts w:ascii="Times New Roman" w:hAnsi="Times New Roman" w:cs="Times New Roman"/>
          <w:sz w:val="28"/>
          <w:szCs w:val="28"/>
        </w:rPr>
        <w:t>социально-лингвистическая   компетенция, способность делать выводы и обобщения, а также стратегическая (как письменная, так и устная) компетенция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7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782" w:rsidRPr="008F1782" w:rsidRDefault="008F1782" w:rsidP="00615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782">
        <w:rPr>
          <w:rFonts w:ascii="Times New Roman" w:eastAsia="Times New Roman" w:hAnsi="Times New Roman" w:cs="Times New Roman"/>
          <w:b/>
          <w:bCs/>
          <w:sz w:val="28"/>
          <w:szCs w:val="28"/>
        </w:rPr>
        <w:t>Креативность</w:t>
      </w:r>
      <w:r w:rsidRPr="008F1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</w:t>
      </w:r>
      <w:r w:rsidRPr="008F1782">
        <w:rPr>
          <w:rFonts w:ascii="Times New Roman" w:eastAsia="Times New Roman" w:hAnsi="Times New Roman" w:cs="Times New Roman"/>
          <w:bCs/>
          <w:sz w:val="28"/>
          <w:szCs w:val="28"/>
        </w:rPr>
        <w:t>это уровень творческой одарённости к творчеству, составляющий относительно устойчивую характеристику личности</w:t>
      </w:r>
      <w:r w:rsidRPr="008F17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1782" w:rsidRPr="008F1782" w:rsidRDefault="008F1782" w:rsidP="00615B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7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Критическое мышление</w:t>
      </w:r>
      <w:r w:rsidRPr="008F17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F1782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суждений, которая используется для анализа вещей и событий с формулированием обоснованных выводов и позволяет выносить обоснованные оценки, интерпретации, а также применять полученные результаты к ситуациям и проблемам.</w:t>
      </w:r>
    </w:p>
    <w:p w:rsidR="008F1782" w:rsidRPr="008F1782" w:rsidRDefault="008F1782" w:rsidP="00615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Командная работа</w:t>
      </w:r>
      <w:r w:rsidRPr="008F17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8F1782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эффективная и продуктивная </w:t>
      </w:r>
      <w:r w:rsidRPr="008F1782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</w:t>
      </w:r>
      <w:r w:rsidRPr="008F1782">
        <w:rPr>
          <w:rFonts w:ascii="Times New Roman" w:hAnsi="Times New Roman" w:cs="Times New Roman"/>
          <w:color w:val="000000"/>
          <w:sz w:val="28"/>
          <w:szCs w:val="28"/>
        </w:rPr>
        <w:t>деятельность, нацеленная на определенный результат. </w:t>
      </w:r>
    </w:p>
    <w:p w:rsidR="00565015" w:rsidRPr="00E72032" w:rsidRDefault="00565015" w:rsidP="0061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Личность</w:t>
      </w:r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565015" w:rsidRPr="00E72032" w:rsidRDefault="00565015" w:rsidP="0061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направленное, закономерное изменение; в результате развития возникает новое качество.</w:t>
      </w:r>
    </w:p>
    <w:p w:rsidR="00565015" w:rsidRPr="00E72032" w:rsidRDefault="00565015" w:rsidP="0061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Творчество</w:t>
      </w:r>
      <w:r w:rsidRPr="00E72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 </w:t>
      </w:r>
    </w:p>
    <w:p w:rsidR="006B52BE" w:rsidRPr="00E72032" w:rsidRDefault="006B52BE" w:rsidP="00615B8E">
      <w:pPr>
        <w:pStyle w:val="a5"/>
        <w:spacing w:after="0"/>
        <w:jc w:val="both"/>
        <w:rPr>
          <w:color w:val="000000"/>
          <w:sz w:val="28"/>
          <w:szCs w:val="28"/>
          <w:highlight w:val="yellow"/>
        </w:rPr>
      </w:pPr>
    </w:p>
    <w:p w:rsidR="00CF7CB4" w:rsidRPr="00E72032" w:rsidRDefault="00CF7CB4" w:rsidP="00E767D3">
      <w:pPr>
        <w:pStyle w:val="1"/>
        <w:numPr>
          <w:ilvl w:val="0"/>
          <w:numId w:val="9"/>
        </w:numPr>
        <w:shd w:val="clear" w:color="auto" w:fill="FFFFFF"/>
        <w:spacing w:before="0" w:after="0"/>
        <w:jc w:val="center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E72032">
        <w:rPr>
          <w:rFonts w:ascii="Times New Roman" w:hAnsi="Times New Roman" w:cs="Times New Roman"/>
          <w:color w:val="000000"/>
          <w:sz w:val="28"/>
          <w:szCs w:val="28"/>
        </w:rPr>
        <w:t>Конечный продукт ОЭР</w:t>
      </w:r>
    </w:p>
    <w:p w:rsidR="00CF7CB4" w:rsidRPr="00E72032" w:rsidRDefault="00CF7CB4" w:rsidP="00615B8E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72032">
        <w:rPr>
          <w:color w:val="000000"/>
          <w:sz w:val="28"/>
          <w:szCs w:val="28"/>
        </w:rPr>
        <w:t>Описание работы</w:t>
      </w:r>
      <w:r w:rsidR="005C7796">
        <w:rPr>
          <w:color w:val="000000"/>
          <w:sz w:val="28"/>
          <w:szCs w:val="28"/>
        </w:rPr>
        <w:t xml:space="preserve"> по ОЭР</w:t>
      </w:r>
      <w:r w:rsidRPr="00E72032">
        <w:rPr>
          <w:color w:val="000000"/>
          <w:sz w:val="28"/>
          <w:szCs w:val="28"/>
        </w:rPr>
        <w:t>, реализующей новые подходы в преподавании и обучении.</w:t>
      </w:r>
    </w:p>
    <w:p w:rsidR="00CF7CB4" w:rsidRPr="00E72032" w:rsidRDefault="00CF7CB4" w:rsidP="00615B8E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72032">
        <w:rPr>
          <w:color w:val="000000"/>
          <w:sz w:val="28"/>
          <w:szCs w:val="28"/>
        </w:rPr>
        <w:t xml:space="preserve">Комплект документации по организации работы по </w:t>
      </w:r>
      <w:r w:rsidRPr="00E72032">
        <w:rPr>
          <w:spacing w:val="-2"/>
          <w:sz w:val="28"/>
          <w:szCs w:val="28"/>
        </w:rPr>
        <w:t xml:space="preserve">использованию новых подходов для </w:t>
      </w:r>
      <w:r w:rsidR="005C7796">
        <w:rPr>
          <w:spacing w:val="-2"/>
          <w:sz w:val="28"/>
          <w:szCs w:val="28"/>
        </w:rPr>
        <w:t>раз</w:t>
      </w:r>
      <w:r w:rsidR="005C0B03">
        <w:rPr>
          <w:spacing w:val="-2"/>
          <w:sz w:val="28"/>
          <w:szCs w:val="28"/>
        </w:rPr>
        <w:t>вития «4К»</w:t>
      </w:r>
      <w:r w:rsidR="005C7796">
        <w:rPr>
          <w:spacing w:val="-2"/>
          <w:sz w:val="28"/>
          <w:szCs w:val="28"/>
        </w:rPr>
        <w:t xml:space="preserve"> </w:t>
      </w:r>
      <w:r w:rsidRPr="00E72032">
        <w:rPr>
          <w:spacing w:val="-2"/>
          <w:sz w:val="28"/>
          <w:szCs w:val="28"/>
        </w:rPr>
        <w:t>учащихся</w:t>
      </w:r>
      <w:r w:rsidRPr="00E72032">
        <w:rPr>
          <w:color w:val="000000"/>
          <w:sz w:val="28"/>
          <w:szCs w:val="28"/>
        </w:rPr>
        <w:t>.</w:t>
      </w:r>
    </w:p>
    <w:p w:rsidR="00CF7CB4" w:rsidRPr="00E72032" w:rsidRDefault="00CF7CB4" w:rsidP="00615B8E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72032">
        <w:rPr>
          <w:color w:val="000000"/>
          <w:sz w:val="28"/>
          <w:szCs w:val="28"/>
        </w:rPr>
        <w:t>Комплект документов, включающий в себя учебные курсы, контрольно-измерительные материалы,  портфолио по поисковой теме.</w:t>
      </w:r>
    </w:p>
    <w:p w:rsidR="005A78E8" w:rsidRDefault="005A78E8" w:rsidP="00615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032" w:rsidRDefault="00E72032" w:rsidP="0061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D8" w:rsidRPr="00C335D8" w:rsidRDefault="00C335D8" w:rsidP="00E767D3">
      <w:pPr>
        <w:pStyle w:val="Style1"/>
        <w:widowControl/>
        <w:tabs>
          <w:tab w:val="left" w:pos="8080"/>
        </w:tabs>
        <w:ind w:left="851" w:right="1248"/>
        <w:rPr>
          <w:rStyle w:val="FontStyle22"/>
          <w:sz w:val="28"/>
        </w:rPr>
      </w:pPr>
      <w:r w:rsidRPr="00C335D8">
        <w:rPr>
          <w:rStyle w:val="FontStyle22"/>
          <w:sz w:val="28"/>
        </w:rPr>
        <w:t>V</w:t>
      </w:r>
      <w:r w:rsidRPr="00C335D8">
        <w:rPr>
          <w:rStyle w:val="FontStyle22"/>
          <w:sz w:val="28"/>
          <w:lang w:val="en-US"/>
        </w:rPr>
        <w:t>I</w:t>
      </w:r>
      <w:r w:rsidRPr="00C335D8">
        <w:rPr>
          <w:rStyle w:val="FontStyle22"/>
          <w:sz w:val="28"/>
        </w:rPr>
        <w:t>. Соста</w:t>
      </w:r>
      <w:r>
        <w:rPr>
          <w:rStyle w:val="FontStyle22"/>
          <w:sz w:val="28"/>
        </w:rPr>
        <w:t>в участников ОЭР, распределение</w:t>
      </w:r>
      <w:r w:rsidR="00E767D3">
        <w:rPr>
          <w:rStyle w:val="FontStyle22"/>
          <w:sz w:val="28"/>
        </w:rPr>
        <w:t xml:space="preserve"> </w:t>
      </w:r>
      <w:r w:rsidRPr="00C335D8">
        <w:rPr>
          <w:rStyle w:val="FontStyle22"/>
          <w:sz w:val="28"/>
        </w:rPr>
        <w:t>функциональных об</w:t>
      </w:r>
      <w:r w:rsidR="00E767D3">
        <w:rPr>
          <w:rStyle w:val="FontStyle22"/>
          <w:sz w:val="28"/>
        </w:rPr>
        <w:t xml:space="preserve">язанностей между руководителями </w:t>
      </w:r>
      <w:r w:rsidRPr="00C335D8">
        <w:rPr>
          <w:rStyle w:val="FontStyle22"/>
          <w:sz w:val="28"/>
        </w:rPr>
        <w:t>ОЭР</w:t>
      </w:r>
    </w:p>
    <w:p w:rsidR="00C335D8" w:rsidRPr="00C335D8" w:rsidRDefault="00C335D8" w:rsidP="00615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5D8"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Организационно-техническое обеспечение ОЭР осуществляет администрация школы, научно-методическое –</w:t>
      </w:r>
      <w:r w:rsidR="00631EE1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методический кабинет школы и города</w:t>
      </w:r>
      <w:r w:rsidRPr="00C335D8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4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C335D8" w:rsidRPr="00C335D8" w:rsidTr="00D55296">
        <w:tc>
          <w:tcPr>
            <w:tcW w:w="1843" w:type="dxa"/>
          </w:tcPr>
          <w:p w:rsidR="00C335D8" w:rsidRPr="00D55296" w:rsidRDefault="00C335D8" w:rsidP="00615B8E">
            <w:pPr>
              <w:jc w:val="both"/>
              <w:rPr>
                <w:sz w:val="24"/>
                <w:szCs w:val="24"/>
              </w:rPr>
            </w:pPr>
            <w:r w:rsidRPr="00D5529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505" w:type="dxa"/>
          </w:tcPr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проводит психолого-педагогическую диагностику готовности педагогического коллектива к участию в ОЭР, психолого-педагогического сопровождения ОЭР, ее результатов, выявлению индивидуальных склон</w:t>
            </w:r>
            <w:r>
              <w:rPr>
                <w:sz w:val="24"/>
                <w:szCs w:val="24"/>
              </w:rPr>
              <w:t>ностей и потре</w:t>
            </w:r>
            <w:r w:rsidRPr="00C335D8">
              <w:rPr>
                <w:sz w:val="24"/>
                <w:szCs w:val="24"/>
              </w:rPr>
              <w:t>бностей обучающи</w:t>
            </w:r>
            <w:r>
              <w:rPr>
                <w:sz w:val="24"/>
                <w:szCs w:val="24"/>
              </w:rPr>
              <w:t>хс</w:t>
            </w:r>
            <w:r w:rsidRPr="00C335D8">
              <w:rPr>
                <w:sz w:val="24"/>
                <w:szCs w:val="24"/>
              </w:rPr>
              <w:t xml:space="preserve">я, выбора </w:t>
            </w:r>
            <w:proofErr w:type="spellStart"/>
            <w:r w:rsidRPr="00C335D8">
              <w:rPr>
                <w:sz w:val="24"/>
                <w:szCs w:val="24"/>
              </w:rPr>
              <w:t>професс</w:t>
            </w:r>
            <w:r>
              <w:rPr>
                <w:sz w:val="24"/>
                <w:szCs w:val="24"/>
              </w:rPr>
              <w:t>с</w:t>
            </w:r>
            <w:r w:rsidRPr="00C335D8">
              <w:rPr>
                <w:sz w:val="24"/>
                <w:szCs w:val="24"/>
              </w:rPr>
              <w:t>и</w:t>
            </w:r>
            <w:proofErr w:type="spellEnd"/>
            <w:r w:rsidRPr="00C335D8">
              <w:rPr>
                <w:sz w:val="24"/>
                <w:szCs w:val="24"/>
              </w:rPr>
              <w:t>, взаимодействует с психологом детского дома «</w:t>
            </w:r>
            <w:r w:rsidRPr="00C335D8">
              <w:rPr>
                <w:sz w:val="24"/>
                <w:szCs w:val="24"/>
                <w:lang w:val="kk-KZ"/>
              </w:rPr>
              <w:t>Үміт</w:t>
            </w:r>
            <w:r w:rsidRPr="00C335D8">
              <w:rPr>
                <w:sz w:val="24"/>
                <w:szCs w:val="24"/>
              </w:rPr>
              <w:t>»;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организует диагностические действия на всех этапах исследования, психологические тренинги личного роста;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осуществляет практическую помощь участникам ОЭР, консультации и коррекции эмоционального состояния;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отслеживает степень удовлетворенности участников ОЭР</w:t>
            </w:r>
          </w:p>
        </w:tc>
      </w:tr>
      <w:tr w:rsidR="00C335D8" w:rsidRPr="00C335D8" w:rsidTr="00D55296">
        <w:tc>
          <w:tcPr>
            <w:tcW w:w="1843" w:type="dxa"/>
          </w:tcPr>
          <w:p w:rsidR="00C335D8" w:rsidRPr="00D55296" w:rsidRDefault="00631EE1" w:rsidP="00615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Учитель-экспериментатор</w:t>
            </w:r>
          </w:p>
        </w:tc>
        <w:tc>
          <w:tcPr>
            <w:tcW w:w="8505" w:type="dxa"/>
          </w:tcPr>
          <w:p w:rsidR="00C335D8" w:rsidRPr="00C335D8" w:rsidRDefault="00631EE1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</w:t>
            </w:r>
            <w:r w:rsidR="00C335D8" w:rsidRPr="00C335D8">
              <w:rPr>
                <w:sz w:val="24"/>
                <w:szCs w:val="24"/>
              </w:rPr>
              <w:t>т процесс апробации идеи или модели по созданию новой практики педагогического взаимодействия и психологического взаимодействия;</w:t>
            </w:r>
          </w:p>
          <w:p w:rsidR="00C335D8" w:rsidRPr="00C335D8" w:rsidRDefault="00631EE1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</w:t>
            </w:r>
            <w:r w:rsidR="00C335D8" w:rsidRPr="00C335D8">
              <w:rPr>
                <w:sz w:val="24"/>
                <w:szCs w:val="24"/>
              </w:rPr>
              <w:t>т мониторинг процесса и результатов ОЭР;</w:t>
            </w:r>
          </w:p>
          <w:p w:rsidR="00C335D8" w:rsidRDefault="00631EE1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формируе</w:t>
            </w:r>
            <w:r w:rsidR="00C335D8" w:rsidRPr="00C335D8">
              <w:rPr>
                <w:sz w:val="24"/>
                <w:szCs w:val="24"/>
              </w:rPr>
              <w:t>т банк данных по определенным направлениям ОЭР</w:t>
            </w:r>
            <w:r w:rsidR="00C335D8">
              <w:rPr>
                <w:sz w:val="24"/>
                <w:szCs w:val="24"/>
              </w:rPr>
              <w:t>;</w:t>
            </w:r>
          </w:p>
          <w:p w:rsidR="005C0B03" w:rsidRDefault="00631EE1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</w:t>
            </w:r>
            <w:r w:rsidR="00C335D8">
              <w:rPr>
                <w:sz w:val="24"/>
                <w:szCs w:val="24"/>
              </w:rPr>
              <w:t>т над повышением качества ЗУН</w:t>
            </w:r>
            <w:r w:rsidR="005C0B03">
              <w:rPr>
                <w:sz w:val="24"/>
                <w:szCs w:val="24"/>
              </w:rPr>
              <w:t xml:space="preserve"> и развитием «4К» учащихся;</w:t>
            </w:r>
          </w:p>
          <w:p w:rsidR="00C335D8" w:rsidRPr="00C335D8" w:rsidRDefault="005C0B03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 обратную связь учащимся и родителям</w:t>
            </w:r>
            <w:r w:rsidR="00C335D8">
              <w:rPr>
                <w:sz w:val="24"/>
                <w:szCs w:val="24"/>
              </w:rPr>
              <w:t>.</w:t>
            </w:r>
          </w:p>
        </w:tc>
      </w:tr>
      <w:tr w:rsidR="00C335D8" w:rsidRPr="00C335D8" w:rsidTr="00D55296">
        <w:tc>
          <w:tcPr>
            <w:tcW w:w="1843" w:type="dxa"/>
          </w:tcPr>
          <w:p w:rsidR="00C335D8" w:rsidRPr="00D55296" w:rsidRDefault="00C335D8" w:rsidP="00615B8E">
            <w:pPr>
              <w:jc w:val="both"/>
              <w:rPr>
                <w:sz w:val="24"/>
                <w:szCs w:val="24"/>
              </w:rPr>
            </w:pPr>
            <w:r w:rsidRPr="00D55296">
              <w:rPr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8505" w:type="dxa"/>
          </w:tcPr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осмысливают свое участие в эксперименте;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отслеживают динамику развития, состояния психологического комфорта;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определяют степень удовлетворенности условиями и ходом эксперимента</w:t>
            </w:r>
            <w:r w:rsidR="005C0B03">
              <w:rPr>
                <w:sz w:val="24"/>
                <w:szCs w:val="24"/>
              </w:rPr>
              <w:t xml:space="preserve"> посредством предоставляемых учителем критериев и дескрипторов</w:t>
            </w:r>
            <w:r w:rsidRPr="00C335D8">
              <w:rPr>
                <w:sz w:val="24"/>
                <w:szCs w:val="24"/>
              </w:rPr>
              <w:t>.</w:t>
            </w:r>
          </w:p>
        </w:tc>
      </w:tr>
      <w:tr w:rsidR="00C335D8" w:rsidRPr="00C335D8" w:rsidTr="00D55296">
        <w:tc>
          <w:tcPr>
            <w:tcW w:w="1843" w:type="dxa"/>
          </w:tcPr>
          <w:p w:rsidR="00C335D8" w:rsidRPr="00D55296" w:rsidRDefault="00C335D8" w:rsidP="00615B8E">
            <w:pPr>
              <w:jc w:val="both"/>
              <w:rPr>
                <w:sz w:val="24"/>
                <w:szCs w:val="24"/>
              </w:rPr>
            </w:pPr>
            <w:r w:rsidRPr="00D5529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8505" w:type="dxa"/>
          </w:tcPr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определяет уровень готовности и адаптации учащихся к эксперименту;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отслеживает динамику приращения социального и познавательного опыта;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содействует росту коммуникативной и рефлексивной культуры учащихся;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осуществляет коррекционную деятельность межличностных отношений «Учитель-ученик»</w:t>
            </w:r>
          </w:p>
        </w:tc>
      </w:tr>
      <w:tr w:rsidR="00C335D8" w:rsidRPr="00C335D8" w:rsidTr="00D55296">
        <w:tc>
          <w:tcPr>
            <w:tcW w:w="1843" w:type="dxa"/>
          </w:tcPr>
          <w:p w:rsidR="00C335D8" w:rsidRPr="00D55296" w:rsidRDefault="00C335D8" w:rsidP="00615B8E">
            <w:pPr>
              <w:jc w:val="both"/>
              <w:rPr>
                <w:sz w:val="24"/>
                <w:szCs w:val="24"/>
              </w:rPr>
            </w:pPr>
            <w:r w:rsidRPr="00D55296">
              <w:rPr>
                <w:sz w:val="24"/>
                <w:szCs w:val="24"/>
              </w:rPr>
              <w:t>Родители</w:t>
            </w:r>
          </w:p>
        </w:tc>
        <w:tc>
          <w:tcPr>
            <w:tcW w:w="8505" w:type="dxa"/>
          </w:tcPr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отслеживают состояние психологического и физического состояния здоровья своих детей;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определяют степень ответственности  и удовлетворенности личностным развитием в процессе ОЭР;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осуществляют связь с участниками ОЭР;</w:t>
            </w:r>
          </w:p>
          <w:p w:rsidR="00C335D8" w:rsidRPr="00C335D8" w:rsidRDefault="00C335D8" w:rsidP="00615B8E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C335D8">
              <w:rPr>
                <w:sz w:val="24"/>
                <w:szCs w:val="24"/>
              </w:rPr>
              <w:t>осуществляют коррекцию отношения детей к познавательной, учебной, трудовой, общественно-полезной деятельности.</w:t>
            </w:r>
          </w:p>
        </w:tc>
      </w:tr>
    </w:tbl>
    <w:p w:rsidR="00C335D8" w:rsidRPr="00836FE0" w:rsidRDefault="00C335D8" w:rsidP="00615B8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A1402" w:rsidRPr="00A62D47" w:rsidRDefault="00CA1402" w:rsidP="00615B8E">
      <w:pPr>
        <w:pStyle w:val="Style1"/>
        <w:widowControl/>
        <w:rPr>
          <w:rStyle w:val="FontStyle22"/>
          <w:sz w:val="28"/>
        </w:rPr>
      </w:pPr>
      <w:r w:rsidRPr="00A62D47">
        <w:rPr>
          <w:rStyle w:val="FontStyle22"/>
          <w:sz w:val="28"/>
        </w:rPr>
        <w:t>VI</w:t>
      </w:r>
      <w:r w:rsidRPr="00A62D47">
        <w:rPr>
          <w:rStyle w:val="FontStyle22"/>
          <w:sz w:val="28"/>
          <w:lang w:val="en-US"/>
        </w:rPr>
        <w:t>I</w:t>
      </w:r>
      <w:r w:rsidRPr="00A62D47">
        <w:rPr>
          <w:rStyle w:val="FontStyle22"/>
          <w:sz w:val="28"/>
        </w:rPr>
        <w:t>. Прогноз позитивных результатов ОЭР</w:t>
      </w:r>
    </w:p>
    <w:p w:rsidR="00000000" w:rsidRPr="005C3BFE" w:rsidRDefault="005C3BFE" w:rsidP="00615B8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BFE">
        <w:rPr>
          <w:rFonts w:ascii="Times New Roman" w:eastAsia="Times New Roman" w:hAnsi="Times New Roman" w:cs="Times New Roman"/>
          <w:sz w:val="28"/>
          <w:szCs w:val="28"/>
        </w:rPr>
        <w:t>Развитие компетентной конкурентоспособной личности.</w:t>
      </w:r>
    </w:p>
    <w:p w:rsidR="00000000" w:rsidRPr="005C3BFE" w:rsidRDefault="005C3BFE" w:rsidP="00615B8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Углубление знаний учителя</w:t>
      </w:r>
      <w:r w:rsidRPr="005C3BFE">
        <w:rPr>
          <w:rFonts w:ascii="Times New Roman" w:eastAsia="Times New Roman" w:hAnsi="Times New Roman" w:cs="Times New Roman"/>
          <w:sz w:val="28"/>
          <w:szCs w:val="28"/>
        </w:rPr>
        <w:t xml:space="preserve"> в области инновационных технологий, метод</w:t>
      </w:r>
      <w:r>
        <w:rPr>
          <w:rFonts w:ascii="Times New Roman" w:eastAsia="Times New Roman" w:hAnsi="Times New Roman" w:cs="Times New Roman"/>
          <w:sz w:val="28"/>
          <w:szCs w:val="28"/>
        </w:rPr>
        <w:t>ики обучения, п</w:t>
      </w:r>
      <w:r w:rsidRPr="005C3BFE">
        <w:rPr>
          <w:rFonts w:ascii="Times New Roman" w:eastAsia="Times New Roman" w:hAnsi="Times New Roman" w:cs="Times New Roman"/>
          <w:sz w:val="28"/>
          <w:szCs w:val="28"/>
        </w:rPr>
        <w:t>овышение уровня развития личностных качеств педагога.</w:t>
      </w:r>
    </w:p>
    <w:p w:rsidR="00000000" w:rsidRPr="005C3BFE" w:rsidRDefault="005C3BFE" w:rsidP="00615B8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BFE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5C3BFE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C3BF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компетентности.</w:t>
      </w:r>
    </w:p>
    <w:p w:rsidR="00000000" w:rsidRPr="005C3BFE" w:rsidRDefault="005C3BFE" w:rsidP="00615B8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BFE">
        <w:rPr>
          <w:rFonts w:ascii="Times New Roman" w:eastAsia="Times New Roman" w:hAnsi="Times New Roman" w:cs="Times New Roman"/>
          <w:sz w:val="28"/>
          <w:szCs w:val="28"/>
        </w:rPr>
        <w:t xml:space="preserve">Повышение учебной </w:t>
      </w:r>
      <w:proofErr w:type="gramStart"/>
      <w:r w:rsidRPr="005C3BFE">
        <w:rPr>
          <w:rFonts w:ascii="Times New Roman" w:eastAsia="Times New Roman" w:hAnsi="Times New Roman" w:cs="Times New Roman"/>
          <w:sz w:val="28"/>
          <w:szCs w:val="28"/>
        </w:rPr>
        <w:t>мотивации  у</w:t>
      </w:r>
      <w:proofErr w:type="gramEnd"/>
      <w:r w:rsidRPr="005C3BFE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A73E70" w:rsidRPr="00A73E70" w:rsidRDefault="00A73E70" w:rsidP="00615B8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E70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A73E70">
        <w:rPr>
          <w:rFonts w:ascii="Times New Roman" w:eastAsia="Times New Roman" w:hAnsi="Times New Roman" w:cs="Times New Roman"/>
          <w:sz w:val="28"/>
          <w:szCs w:val="28"/>
        </w:rPr>
        <w:t>оп</w:t>
      </w:r>
      <w:r w:rsidR="00631EE1">
        <w:rPr>
          <w:rFonts w:ascii="Times New Roman" w:eastAsia="Times New Roman" w:hAnsi="Times New Roman" w:cs="Times New Roman"/>
          <w:sz w:val="28"/>
          <w:szCs w:val="28"/>
        </w:rPr>
        <w:t xml:space="preserve">тимального </w:t>
      </w:r>
      <w:r w:rsidRPr="00A73E70">
        <w:rPr>
          <w:rFonts w:ascii="Times New Roman" w:eastAsia="Times New Roman" w:hAnsi="Times New Roman" w:cs="Times New Roman"/>
          <w:sz w:val="28"/>
          <w:szCs w:val="28"/>
        </w:rPr>
        <w:t xml:space="preserve"> комплекта</w:t>
      </w:r>
      <w:proofErr w:type="gramEnd"/>
      <w:r w:rsidRPr="00A73E70">
        <w:rPr>
          <w:rFonts w:ascii="Times New Roman" w:eastAsia="Times New Roman" w:hAnsi="Times New Roman" w:cs="Times New Roman"/>
          <w:sz w:val="28"/>
          <w:szCs w:val="28"/>
        </w:rPr>
        <w:t xml:space="preserve"> авторских программ, включая дидактические материалы.</w:t>
      </w:r>
    </w:p>
    <w:p w:rsidR="00A73E70" w:rsidRPr="00A73E70" w:rsidRDefault="00631EE1" w:rsidP="00615B8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Рост числа </w:t>
      </w:r>
      <w:r w:rsidR="00A73E70" w:rsidRPr="00A73E70">
        <w:rPr>
          <w:rFonts w:ascii="Times New Roman" w:eastAsia="Times New Roman" w:hAnsi="Times New Roman" w:cs="Times New Roman"/>
          <w:sz w:val="28"/>
          <w:szCs w:val="28"/>
        </w:rPr>
        <w:t xml:space="preserve">учащихся, занятых проектной </w:t>
      </w:r>
      <w:r w:rsidR="00A73E70" w:rsidRPr="00A73E70">
        <w:rPr>
          <w:rFonts w:ascii="Times New Roman" w:hAnsi="Times New Roman" w:cs="Times New Roman"/>
          <w:sz w:val="28"/>
          <w:szCs w:val="28"/>
        </w:rPr>
        <w:t xml:space="preserve">и </w:t>
      </w:r>
      <w:r w:rsidR="00A73E70" w:rsidRPr="00A73E70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деятельностью.</w:t>
      </w:r>
    </w:p>
    <w:p w:rsidR="00631EE1" w:rsidRPr="00631EE1" w:rsidRDefault="00CA1402" w:rsidP="00615B8E">
      <w:pPr>
        <w:pStyle w:val="Style1"/>
        <w:widowControl/>
        <w:numPr>
          <w:ilvl w:val="0"/>
          <w:numId w:val="17"/>
        </w:numPr>
        <w:tabs>
          <w:tab w:val="left" w:pos="984"/>
        </w:tabs>
        <w:ind w:left="426" w:hanging="426"/>
        <w:jc w:val="both"/>
        <w:rPr>
          <w:rStyle w:val="FontStyle21"/>
          <w:b/>
          <w:bCs/>
          <w:sz w:val="28"/>
          <w:szCs w:val="28"/>
        </w:rPr>
      </w:pPr>
      <w:r w:rsidRPr="00631EE1">
        <w:rPr>
          <w:rStyle w:val="FontStyle21"/>
          <w:sz w:val="28"/>
          <w:szCs w:val="28"/>
        </w:rPr>
        <w:t xml:space="preserve">В результате ОЭР будут определены </w:t>
      </w:r>
      <w:r w:rsidRPr="00631EE1">
        <w:rPr>
          <w:rStyle w:val="FontStyle26"/>
          <w:i w:val="0"/>
          <w:sz w:val="28"/>
          <w:szCs w:val="28"/>
        </w:rPr>
        <w:t xml:space="preserve">пакеты </w:t>
      </w:r>
      <w:r w:rsidRPr="00631EE1">
        <w:rPr>
          <w:rStyle w:val="FontStyle21"/>
          <w:sz w:val="28"/>
          <w:szCs w:val="28"/>
        </w:rPr>
        <w:t>диагностических материалов отслеживания конечных результатов и методик по</w:t>
      </w:r>
      <w:r w:rsidR="00631EE1">
        <w:rPr>
          <w:rStyle w:val="FontStyle21"/>
          <w:sz w:val="28"/>
          <w:szCs w:val="28"/>
        </w:rPr>
        <w:t xml:space="preserve"> </w:t>
      </w:r>
      <w:proofErr w:type="gramStart"/>
      <w:r w:rsidR="00631EE1">
        <w:rPr>
          <w:rStyle w:val="FontStyle21"/>
          <w:sz w:val="28"/>
          <w:szCs w:val="28"/>
        </w:rPr>
        <w:t xml:space="preserve">развитию </w:t>
      </w:r>
      <w:r w:rsidRPr="00631EE1">
        <w:rPr>
          <w:rStyle w:val="FontStyle21"/>
          <w:sz w:val="28"/>
          <w:szCs w:val="28"/>
        </w:rPr>
        <w:t xml:space="preserve"> </w:t>
      </w:r>
      <w:r w:rsidR="005C3BFE">
        <w:rPr>
          <w:sz w:val="28"/>
          <w:szCs w:val="28"/>
        </w:rPr>
        <w:t>«</w:t>
      </w:r>
      <w:proofErr w:type="gramEnd"/>
      <w:r w:rsidR="005C3BFE">
        <w:rPr>
          <w:sz w:val="28"/>
          <w:szCs w:val="28"/>
        </w:rPr>
        <w:t>4К»</w:t>
      </w:r>
      <w:r w:rsidR="00631EE1">
        <w:rPr>
          <w:sz w:val="28"/>
          <w:szCs w:val="28"/>
        </w:rPr>
        <w:t xml:space="preserve"> </w:t>
      </w:r>
      <w:r w:rsidR="00631EE1" w:rsidRPr="00A73E70">
        <w:rPr>
          <w:sz w:val="28"/>
          <w:szCs w:val="28"/>
        </w:rPr>
        <w:t>школьников</w:t>
      </w:r>
      <w:r w:rsidR="00631EE1">
        <w:rPr>
          <w:rStyle w:val="FontStyle21"/>
          <w:sz w:val="28"/>
          <w:szCs w:val="28"/>
        </w:rPr>
        <w:t>.</w:t>
      </w:r>
    </w:p>
    <w:p w:rsidR="00DE7F1E" w:rsidRPr="00DE7F1E" w:rsidRDefault="00CA1402" w:rsidP="00615B8E">
      <w:pPr>
        <w:pStyle w:val="Style1"/>
        <w:widowControl/>
        <w:numPr>
          <w:ilvl w:val="0"/>
          <w:numId w:val="17"/>
        </w:numPr>
        <w:tabs>
          <w:tab w:val="left" w:pos="984"/>
        </w:tabs>
        <w:ind w:left="426" w:hanging="426"/>
        <w:jc w:val="both"/>
        <w:rPr>
          <w:b/>
          <w:bCs/>
          <w:sz w:val="28"/>
          <w:szCs w:val="28"/>
        </w:rPr>
      </w:pPr>
      <w:r w:rsidRPr="00631EE1">
        <w:rPr>
          <w:rStyle w:val="FontStyle21"/>
          <w:sz w:val="28"/>
          <w:szCs w:val="28"/>
        </w:rPr>
        <w:t xml:space="preserve">В результате </w:t>
      </w:r>
      <w:proofErr w:type="gramStart"/>
      <w:r w:rsidRPr="00631EE1">
        <w:rPr>
          <w:rStyle w:val="FontStyle21"/>
          <w:sz w:val="28"/>
          <w:szCs w:val="28"/>
        </w:rPr>
        <w:t>ОЭР  будет</w:t>
      </w:r>
      <w:proofErr w:type="gramEnd"/>
      <w:r w:rsidRPr="00631EE1">
        <w:rPr>
          <w:rStyle w:val="FontStyle21"/>
          <w:sz w:val="28"/>
          <w:szCs w:val="28"/>
        </w:rPr>
        <w:t xml:space="preserve"> создана возможность </w:t>
      </w:r>
      <w:r w:rsidRPr="00631EE1">
        <w:rPr>
          <w:spacing w:val="-2"/>
          <w:sz w:val="28"/>
          <w:szCs w:val="28"/>
        </w:rPr>
        <w:t xml:space="preserve">для </w:t>
      </w:r>
      <w:r w:rsidR="00631EE1">
        <w:rPr>
          <w:spacing w:val="-2"/>
          <w:sz w:val="28"/>
          <w:szCs w:val="28"/>
        </w:rPr>
        <w:t xml:space="preserve">развития </w:t>
      </w:r>
      <w:r w:rsidR="005C3BFE">
        <w:rPr>
          <w:sz w:val="28"/>
          <w:szCs w:val="28"/>
        </w:rPr>
        <w:t>«4К»</w:t>
      </w:r>
      <w:r w:rsidR="00631EE1">
        <w:rPr>
          <w:sz w:val="28"/>
          <w:szCs w:val="28"/>
        </w:rPr>
        <w:t xml:space="preserve"> </w:t>
      </w:r>
      <w:r w:rsidR="00631EE1" w:rsidRPr="00A73E70">
        <w:rPr>
          <w:sz w:val="28"/>
          <w:szCs w:val="28"/>
        </w:rPr>
        <w:t>школьников</w:t>
      </w:r>
      <w:r w:rsidR="00631EE1" w:rsidRPr="00631EE1">
        <w:rPr>
          <w:spacing w:val="-2"/>
          <w:sz w:val="28"/>
          <w:szCs w:val="28"/>
        </w:rPr>
        <w:t xml:space="preserve"> </w:t>
      </w:r>
      <w:r w:rsidRPr="00631EE1">
        <w:rPr>
          <w:spacing w:val="-2"/>
          <w:sz w:val="28"/>
          <w:szCs w:val="28"/>
        </w:rPr>
        <w:t>как условие повышения качества ЗУН учащихся</w:t>
      </w:r>
      <w:r w:rsidRPr="00631EE1">
        <w:rPr>
          <w:color w:val="000000"/>
          <w:sz w:val="28"/>
          <w:szCs w:val="28"/>
        </w:rPr>
        <w:t>.</w:t>
      </w:r>
    </w:p>
    <w:p w:rsidR="00DE7F1E" w:rsidRPr="00DE7F1E" w:rsidRDefault="00DE7F1E" w:rsidP="00615B8E">
      <w:pPr>
        <w:pStyle w:val="Style1"/>
        <w:widowControl/>
        <w:numPr>
          <w:ilvl w:val="0"/>
          <w:numId w:val="17"/>
        </w:numPr>
        <w:tabs>
          <w:tab w:val="left" w:pos="984"/>
        </w:tabs>
        <w:ind w:left="426" w:hanging="426"/>
        <w:jc w:val="both"/>
        <w:rPr>
          <w:b/>
          <w:bCs/>
          <w:sz w:val="28"/>
          <w:szCs w:val="28"/>
        </w:rPr>
      </w:pPr>
      <w:r w:rsidRPr="00DE7F1E">
        <w:rPr>
          <w:sz w:val="28"/>
          <w:szCs w:val="28"/>
        </w:rPr>
        <w:t>Организация учебного процесса при ориента</w:t>
      </w:r>
      <w:r>
        <w:rPr>
          <w:sz w:val="28"/>
          <w:szCs w:val="28"/>
        </w:rPr>
        <w:t>ции на новые подходы</w:t>
      </w:r>
      <w:r w:rsidRPr="00DE7F1E">
        <w:rPr>
          <w:sz w:val="28"/>
          <w:szCs w:val="28"/>
        </w:rPr>
        <w:t xml:space="preserve"> предполагает равноправные взаимодействия субъектов обучения, диалогические отношения между ними, возможность высказывать свои </w:t>
      </w:r>
      <w:r w:rsidRPr="00DE7F1E">
        <w:rPr>
          <w:sz w:val="28"/>
          <w:szCs w:val="28"/>
        </w:rPr>
        <w:lastRenderedPageBreak/>
        <w:t>суждения, рассчитывая быть услышанным, выслушивать, понимать и принимать другие мнения, выстраивать систему аргументов в защиту своей позиции, сопоставлять разные позиции, участвуя в дискуссии.</w:t>
      </w:r>
    </w:p>
    <w:p w:rsidR="00DE65EB" w:rsidRPr="00CA1402" w:rsidRDefault="00DE65EB" w:rsidP="00615B8E">
      <w:pPr>
        <w:pStyle w:val="Style1"/>
        <w:widowControl/>
        <w:tabs>
          <w:tab w:val="left" w:pos="984"/>
        </w:tabs>
        <w:jc w:val="both"/>
        <w:rPr>
          <w:rStyle w:val="FontStyle21"/>
          <w:sz w:val="28"/>
          <w:szCs w:val="28"/>
        </w:rPr>
      </w:pPr>
    </w:p>
    <w:p w:rsidR="00CA1402" w:rsidRDefault="00CA1402" w:rsidP="00615B8E">
      <w:pPr>
        <w:pStyle w:val="Style1"/>
        <w:widowControl/>
        <w:rPr>
          <w:rStyle w:val="FontStyle22"/>
          <w:sz w:val="28"/>
          <w:szCs w:val="28"/>
        </w:rPr>
      </w:pPr>
      <w:r w:rsidRPr="00CA1402">
        <w:rPr>
          <w:rStyle w:val="FontStyle22"/>
          <w:sz w:val="28"/>
          <w:szCs w:val="28"/>
        </w:rPr>
        <w:t>VII</w:t>
      </w:r>
      <w:r w:rsidRPr="00CA1402">
        <w:rPr>
          <w:rStyle w:val="FontStyle22"/>
          <w:sz w:val="28"/>
          <w:szCs w:val="28"/>
          <w:lang w:val="en-US"/>
        </w:rPr>
        <w:t>I</w:t>
      </w:r>
      <w:r w:rsidRPr="00CA1402">
        <w:rPr>
          <w:rStyle w:val="FontStyle22"/>
          <w:sz w:val="28"/>
          <w:szCs w:val="28"/>
        </w:rPr>
        <w:t>. Возможные негативные последствия ОЭР</w:t>
      </w:r>
    </w:p>
    <w:p w:rsidR="00681C55" w:rsidRPr="00681C55" w:rsidRDefault="00A73E70" w:rsidP="00615B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C55">
        <w:rPr>
          <w:rFonts w:ascii="Times New Roman" w:eastAsia="Times New Roman" w:hAnsi="Times New Roman" w:cs="Times New Roman"/>
          <w:sz w:val="28"/>
          <w:szCs w:val="28"/>
        </w:rPr>
        <w:t xml:space="preserve">Инновационная </w:t>
      </w:r>
      <w:proofErr w:type="gramStart"/>
      <w:r w:rsidRPr="00681C55">
        <w:rPr>
          <w:rFonts w:ascii="Times New Roman" w:eastAsia="Times New Roman" w:hAnsi="Times New Roman" w:cs="Times New Roman"/>
          <w:sz w:val="28"/>
          <w:szCs w:val="28"/>
        </w:rPr>
        <w:t>деятель</w:t>
      </w:r>
      <w:r w:rsidR="00631EE1">
        <w:rPr>
          <w:rFonts w:ascii="Times New Roman" w:eastAsia="Times New Roman" w:hAnsi="Times New Roman" w:cs="Times New Roman"/>
          <w:sz w:val="28"/>
          <w:szCs w:val="28"/>
        </w:rPr>
        <w:t xml:space="preserve">ность </w:t>
      </w:r>
      <w:r w:rsidRPr="00681C55"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proofErr w:type="gramEnd"/>
      <w:r w:rsidRPr="00681C55">
        <w:rPr>
          <w:rFonts w:ascii="Times New Roman" w:eastAsia="Times New Roman" w:hAnsi="Times New Roman" w:cs="Times New Roman"/>
          <w:sz w:val="28"/>
          <w:szCs w:val="28"/>
        </w:rPr>
        <w:t xml:space="preserve"> привести к</w:t>
      </w:r>
      <w:r w:rsidR="00631EE1">
        <w:rPr>
          <w:rFonts w:ascii="Times New Roman" w:eastAsia="Times New Roman" w:hAnsi="Times New Roman" w:cs="Times New Roman"/>
          <w:sz w:val="28"/>
          <w:szCs w:val="28"/>
        </w:rPr>
        <w:t xml:space="preserve"> перегрузке  учащихся и учителя</w:t>
      </w:r>
      <w:r w:rsidRPr="00681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C55" w:rsidRPr="00681C55" w:rsidRDefault="00A73E70" w:rsidP="00615B8E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1"/>
          <w:sz w:val="28"/>
          <w:szCs w:val="28"/>
          <w:u w:val="single"/>
        </w:rPr>
      </w:pPr>
      <w:r w:rsidRPr="00681C55">
        <w:rPr>
          <w:rFonts w:ascii="Times New Roman" w:hAnsi="Times New Roman" w:cs="Times New Roman"/>
          <w:sz w:val="28"/>
          <w:szCs w:val="28"/>
        </w:rPr>
        <w:t>П</w:t>
      </w:r>
      <w:r w:rsidR="00631EE1">
        <w:rPr>
          <w:rStyle w:val="FontStyle21"/>
          <w:sz w:val="28"/>
          <w:szCs w:val="28"/>
        </w:rPr>
        <w:t>ерегрузка педагога</w:t>
      </w:r>
      <w:r w:rsidR="00CA1402" w:rsidRPr="00681C55">
        <w:rPr>
          <w:rStyle w:val="FontStyle21"/>
          <w:sz w:val="28"/>
          <w:szCs w:val="28"/>
        </w:rPr>
        <w:t xml:space="preserve"> может </w:t>
      </w:r>
      <w:r w:rsidR="00CA1402" w:rsidRPr="00681C55">
        <w:rPr>
          <w:rStyle w:val="FontStyle26"/>
          <w:i w:val="0"/>
          <w:sz w:val="28"/>
          <w:szCs w:val="28"/>
        </w:rPr>
        <w:t xml:space="preserve">повлечь </w:t>
      </w:r>
      <w:r w:rsidR="00CA1402" w:rsidRPr="00681C55">
        <w:rPr>
          <w:rStyle w:val="FontStyle21"/>
          <w:sz w:val="28"/>
          <w:szCs w:val="28"/>
        </w:rPr>
        <w:t xml:space="preserve">за собой </w:t>
      </w:r>
      <w:r w:rsidR="00CA1402" w:rsidRPr="00681C55">
        <w:rPr>
          <w:rStyle w:val="FontStyle26"/>
          <w:i w:val="0"/>
          <w:sz w:val="28"/>
          <w:szCs w:val="28"/>
        </w:rPr>
        <w:t xml:space="preserve">синдром </w:t>
      </w:r>
      <w:r w:rsidR="00CA1402" w:rsidRPr="00681C55">
        <w:rPr>
          <w:rStyle w:val="FontStyle21"/>
          <w:sz w:val="28"/>
          <w:szCs w:val="28"/>
        </w:rPr>
        <w:t>профессионального выгорания</w:t>
      </w:r>
      <w:r w:rsidR="001E1092" w:rsidRPr="00681C55">
        <w:rPr>
          <w:rStyle w:val="FontStyle21"/>
          <w:sz w:val="28"/>
          <w:szCs w:val="28"/>
        </w:rPr>
        <w:t>.</w:t>
      </w:r>
    </w:p>
    <w:p w:rsidR="00681C55" w:rsidRPr="00681C55" w:rsidRDefault="001E1092" w:rsidP="00615B8E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1"/>
          <w:sz w:val="28"/>
          <w:szCs w:val="28"/>
          <w:u w:val="single"/>
        </w:rPr>
      </w:pPr>
      <w:r w:rsidRPr="00681C55">
        <w:rPr>
          <w:rStyle w:val="FontStyle21"/>
          <w:sz w:val="28"/>
          <w:szCs w:val="28"/>
        </w:rPr>
        <w:t>Р</w:t>
      </w:r>
      <w:r w:rsidR="00CA1402" w:rsidRPr="00681C55">
        <w:rPr>
          <w:rStyle w:val="FontStyle21"/>
          <w:sz w:val="28"/>
          <w:szCs w:val="28"/>
        </w:rPr>
        <w:t xml:space="preserve">авнодушие </w:t>
      </w:r>
      <w:r w:rsidR="00CA1402" w:rsidRPr="00681C55">
        <w:rPr>
          <w:rStyle w:val="FontStyle26"/>
          <w:i w:val="0"/>
          <w:sz w:val="28"/>
          <w:szCs w:val="28"/>
        </w:rPr>
        <w:t xml:space="preserve">родителей по </w:t>
      </w:r>
      <w:r w:rsidR="00CA1402" w:rsidRPr="00681C55">
        <w:rPr>
          <w:rStyle w:val="FontStyle21"/>
          <w:sz w:val="28"/>
          <w:szCs w:val="28"/>
        </w:rPr>
        <w:t xml:space="preserve">отношению к проблемам </w:t>
      </w:r>
      <w:r w:rsidR="00CA1402" w:rsidRPr="00681C55">
        <w:rPr>
          <w:rStyle w:val="FontStyle26"/>
          <w:i w:val="0"/>
          <w:sz w:val="28"/>
          <w:szCs w:val="28"/>
        </w:rPr>
        <w:t xml:space="preserve">обучения </w:t>
      </w:r>
      <w:r w:rsidRPr="00681C55">
        <w:rPr>
          <w:rStyle w:val="FontStyle21"/>
          <w:sz w:val="28"/>
          <w:szCs w:val="28"/>
        </w:rPr>
        <w:t>и воспитания своих детей.</w:t>
      </w:r>
    </w:p>
    <w:p w:rsidR="00681C55" w:rsidRPr="00681C55" w:rsidRDefault="001E1092" w:rsidP="00615B8E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1"/>
          <w:sz w:val="28"/>
          <w:szCs w:val="28"/>
          <w:u w:val="single"/>
        </w:rPr>
      </w:pPr>
      <w:r w:rsidRPr="00681C55">
        <w:rPr>
          <w:rStyle w:val="FontStyle21"/>
          <w:sz w:val="28"/>
          <w:szCs w:val="28"/>
        </w:rPr>
        <w:t>Н</w:t>
      </w:r>
      <w:r w:rsidR="00CA1402" w:rsidRPr="00681C55">
        <w:rPr>
          <w:rStyle w:val="FontStyle21"/>
          <w:sz w:val="28"/>
          <w:szCs w:val="28"/>
        </w:rPr>
        <w:t xml:space="preserve">е способность </w:t>
      </w:r>
      <w:r w:rsidR="00CA1402" w:rsidRPr="00681C55">
        <w:rPr>
          <w:rStyle w:val="FontStyle26"/>
          <w:i w:val="0"/>
          <w:sz w:val="28"/>
          <w:szCs w:val="28"/>
        </w:rPr>
        <w:t xml:space="preserve">учащихся </w:t>
      </w:r>
      <w:r w:rsidR="00CA1402" w:rsidRPr="00681C55">
        <w:rPr>
          <w:rStyle w:val="FontStyle21"/>
          <w:sz w:val="28"/>
          <w:szCs w:val="28"/>
        </w:rPr>
        <w:t xml:space="preserve">к рефлексии и </w:t>
      </w:r>
      <w:r w:rsidR="00CA1402" w:rsidRPr="00681C55">
        <w:rPr>
          <w:rStyle w:val="FontStyle26"/>
          <w:i w:val="0"/>
          <w:sz w:val="28"/>
          <w:szCs w:val="28"/>
        </w:rPr>
        <w:t xml:space="preserve">реальной </w:t>
      </w:r>
      <w:r w:rsidRPr="00681C55">
        <w:rPr>
          <w:rStyle w:val="FontStyle21"/>
          <w:sz w:val="28"/>
          <w:szCs w:val="28"/>
        </w:rPr>
        <w:t>оценке собственных способностей.</w:t>
      </w:r>
    </w:p>
    <w:p w:rsidR="00A73E70" w:rsidRPr="00681C55" w:rsidRDefault="00A73E70" w:rsidP="00615B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C55">
        <w:rPr>
          <w:rFonts w:ascii="Times New Roman" w:eastAsia="Times New Roman" w:hAnsi="Times New Roman" w:cs="Times New Roman"/>
          <w:sz w:val="28"/>
          <w:szCs w:val="28"/>
        </w:rPr>
        <w:t>Недостаточная активнос</w:t>
      </w:r>
      <w:r w:rsidR="00631EE1">
        <w:rPr>
          <w:rFonts w:ascii="Times New Roman" w:eastAsia="Times New Roman" w:hAnsi="Times New Roman" w:cs="Times New Roman"/>
          <w:sz w:val="28"/>
          <w:szCs w:val="28"/>
        </w:rPr>
        <w:t xml:space="preserve">ть и инициативность </w:t>
      </w:r>
      <w:r w:rsidRPr="00681C55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6756EB" w:rsidRDefault="006756EB" w:rsidP="00615B8E">
      <w:pPr>
        <w:pStyle w:val="Style3"/>
        <w:widowControl/>
        <w:tabs>
          <w:tab w:val="num" w:pos="567"/>
        </w:tabs>
        <w:spacing w:line="240" w:lineRule="auto"/>
        <w:rPr>
          <w:rStyle w:val="FontStyle21"/>
          <w:sz w:val="28"/>
          <w:szCs w:val="28"/>
        </w:rPr>
      </w:pPr>
    </w:p>
    <w:p w:rsidR="00CA1402" w:rsidRDefault="00CA1402" w:rsidP="00E767D3">
      <w:pPr>
        <w:pStyle w:val="Style3"/>
        <w:widowControl/>
        <w:tabs>
          <w:tab w:val="num" w:pos="567"/>
        </w:tabs>
        <w:spacing w:line="240" w:lineRule="auto"/>
        <w:ind w:firstLine="708"/>
        <w:rPr>
          <w:rStyle w:val="FontStyle22"/>
          <w:sz w:val="28"/>
          <w:szCs w:val="28"/>
        </w:rPr>
      </w:pPr>
      <w:r w:rsidRPr="00CA1402">
        <w:rPr>
          <w:rStyle w:val="FontStyle21"/>
          <w:sz w:val="28"/>
          <w:szCs w:val="28"/>
        </w:rPr>
        <w:t xml:space="preserve">Возможные негативные последствия ОЭР диктуют необходимость </w:t>
      </w:r>
      <w:r w:rsidRPr="00CA1402">
        <w:rPr>
          <w:rStyle w:val="FontStyle26"/>
          <w:i w:val="0"/>
          <w:sz w:val="28"/>
          <w:szCs w:val="28"/>
        </w:rPr>
        <w:t>предусмотр</w:t>
      </w:r>
      <w:r w:rsidR="006756EB">
        <w:rPr>
          <w:rStyle w:val="FontStyle26"/>
          <w:i w:val="0"/>
          <w:sz w:val="28"/>
          <w:szCs w:val="28"/>
        </w:rPr>
        <w:t>еть ряд</w:t>
      </w:r>
      <w:r w:rsidRPr="00CA1402">
        <w:rPr>
          <w:rStyle w:val="FontStyle27"/>
          <w:sz w:val="28"/>
          <w:szCs w:val="28"/>
        </w:rPr>
        <w:t xml:space="preserve"> </w:t>
      </w:r>
      <w:r w:rsidRPr="00CA1402">
        <w:rPr>
          <w:rStyle w:val="FontStyle22"/>
          <w:sz w:val="28"/>
          <w:szCs w:val="28"/>
        </w:rPr>
        <w:t>профилактических мер:</w:t>
      </w:r>
    </w:p>
    <w:p w:rsidR="00681C55" w:rsidRDefault="006756EB" w:rsidP="00E767D3">
      <w:pPr>
        <w:pStyle w:val="Style15"/>
        <w:widowControl/>
        <w:numPr>
          <w:ilvl w:val="0"/>
          <w:numId w:val="19"/>
        </w:numPr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М</w:t>
      </w:r>
      <w:r w:rsidR="00CA1402" w:rsidRPr="00CA1402">
        <w:rPr>
          <w:rStyle w:val="FontStyle21"/>
          <w:sz w:val="28"/>
          <w:szCs w:val="28"/>
        </w:rPr>
        <w:t xml:space="preserve">ониторинг самочувствия </w:t>
      </w:r>
      <w:r w:rsidR="00CA1402" w:rsidRPr="00CA1402">
        <w:rPr>
          <w:rStyle w:val="FontStyle26"/>
          <w:i w:val="0"/>
          <w:sz w:val="28"/>
          <w:szCs w:val="28"/>
        </w:rPr>
        <w:t xml:space="preserve">субъектов </w:t>
      </w:r>
      <w:r w:rsidR="00CA1402" w:rsidRPr="00CA1402">
        <w:rPr>
          <w:rStyle w:val="FontStyle21"/>
          <w:sz w:val="28"/>
          <w:szCs w:val="28"/>
        </w:rPr>
        <w:t xml:space="preserve">образовательного процесса и уровня </w:t>
      </w:r>
      <w:r w:rsidR="00CA1402" w:rsidRPr="00CA1402">
        <w:rPr>
          <w:rStyle w:val="FontStyle26"/>
          <w:i w:val="0"/>
          <w:sz w:val="28"/>
          <w:szCs w:val="28"/>
        </w:rPr>
        <w:t xml:space="preserve">удовлетворенности </w:t>
      </w:r>
      <w:r w:rsidR="00CA1402" w:rsidRPr="00CA1402">
        <w:rPr>
          <w:rStyle w:val="FontStyle21"/>
          <w:sz w:val="28"/>
          <w:szCs w:val="28"/>
        </w:rPr>
        <w:t>образовательным процессом;</w:t>
      </w:r>
    </w:p>
    <w:p w:rsidR="00681C55" w:rsidRDefault="006756EB" w:rsidP="00615B8E">
      <w:pPr>
        <w:pStyle w:val="Style15"/>
        <w:widowControl/>
        <w:numPr>
          <w:ilvl w:val="0"/>
          <w:numId w:val="19"/>
        </w:numPr>
        <w:spacing w:line="240" w:lineRule="auto"/>
        <w:rPr>
          <w:rStyle w:val="FontStyle21"/>
          <w:sz w:val="28"/>
          <w:szCs w:val="28"/>
        </w:rPr>
      </w:pPr>
      <w:r w:rsidRPr="00681C55">
        <w:rPr>
          <w:rStyle w:val="FontStyle21"/>
          <w:sz w:val="28"/>
          <w:szCs w:val="28"/>
        </w:rPr>
        <w:t>Н</w:t>
      </w:r>
      <w:r w:rsidR="00CA1402" w:rsidRPr="00681C55">
        <w:rPr>
          <w:rStyle w:val="FontStyle21"/>
          <w:sz w:val="28"/>
          <w:szCs w:val="28"/>
        </w:rPr>
        <w:t>ормализация учебной нагрузки;</w:t>
      </w:r>
    </w:p>
    <w:p w:rsidR="00681C55" w:rsidRDefault="006756EB" w:rsidP="00615B8E">
      <w:pPr>
        <w:pStyle w:val="Style15"/>
        <w:widowControl/>
        <w:numPr>
          <w:ilvl w:val="0"/>
          <w:numId w:val="19"/>
        </w:numPr>
        <w:spacing w:line="240" w:lineRule="auto"/>
        <w:rPr>
          <w:rStyle w:val="FontStyle21"/>
          <w:sz w:val="28"/>
          <w:szCs w:val="28"/>
        </w:rPr>
      </w:pPr>
      <w:r w:rsidRPr="00681C55">
        <w:rPr>
          <w:rStyle w:val="FontStyle21"/>
          <w:sz w:val="28"/>
          <w:szCs w:val="28"/>
        </w:rPr>
        <w:t>О</w:t>
      </w:r>
      <w:r w:rsidR="00CA1402" w:rsidRPr="00681C55">
        <w:rPr>
          <w:rStyle w:val="FontStyle21"/>
          <w:sz w:val="28"/>
          <w:szCs w:val="28"/>
        </w:rPr>
        <w:t xml:space="preserve">птимизация </w:t>
      </w:r>
      <w:r w:rsidR="00CA1402" w:rsidRPr="00681C55">
        <w:rPr>
          <w:rStyle w:val="FontStyle26"/>
          <w:i w:val="0"/>
          <w:sz w:val="28"/>
          <w:szCs w:val="28"/>
        </w:rPr>
        <w:t xml:space="preserve">режима </w:t>
      </w:r>
      <w:r w:rsidR="00CA1402" w:rsidRPr="00681C55">
        <w:rPr>
          <w:rStyle w:val="FontStyle21"/>
          <w:sz w:val="28"/>
          <w:szCs w:val="28"/>
        </w:rPr>
        <w:t>труда и отдыха</w:t>
      </w:r>
      <w:r w:rsidR="00E767D3">
        <w:rPr>
          <w:rStyle w:val="FontStyle21"/>
          <w:sz w:val="28"/>
          <w:szCs w:val="28"/>
        </w:rPr>
        <w:t xml:space="preserve">, </w:t>
      </w:r>
      <w:proofErr w:type="spellStart"/>
      <w:r w:rsidR="00E767D3">
        <w:rPr>
          <w:rStyle w:val="FontStyle21"/>
          <w:sz w:val="28"/>
          <w:szCs w:val="28"/>
        </w:rPr>
        <w:t>самоменеджмент</w:t>
      </w:r>
      <w:proofErr w:type="spellEnd"/>
      <w:r w:rsidR="00CA1402" w:rsidRPr="00681C55">
        <w:rPr>
          <w:rStyle w:val="FontStyle21"/>
          <w:sz w:val="28"/>
          <w:szCs w:val="28"/>
        </w:rPr>
        <w:t>;</w:t>
      </w:r>
    </w:p>
    <w:p w:rsidR="00CA1402" w:rsidRPr="00681C55" w:rsidRDefault="006756EB" w:rsidP="00615B8E">
      <w:pPr>
        <w:pStyle w:val="Style15"/>
        <w:widowControl/>
        <w:numPr>
          <w:ilvl w:val="0"/>
          <w:numId w:val="19"/>
        </w:numPr>
        <w:spacing w:line="240" w:lineRule="auto"/>
        <w:rPr>
          <w:rStyle w:val="FontStyle21"/>
          <w:sz w:val="28"/>
          <w:szCs w:val="28"/>
        </w:rPr>
      </w:pPr>
      <w:r w:rsidRPr="00681C55">
        <w:rPr>
          <w:rStyle w:val="FontStyle21"/>
          <w:sz w:val="28"/>
          <w:szCs w:val="28"/>
        </w:rPr>
        <w:t>И</w:t>
      </w:r>
      <w:r w:rsidR="00CA1402" w:rsidRPr="00681C55">
        <w:rPr>
          <w:rStyle w:val="FontStyle21"/>
          <w:sz w:val="28"/>
          <w:szCs w:val="28"/>
        </w:rPr>
        <w:t xml:space="preserve">спользование </w:t>
      </w:r>
      <w:r w:rsidR="00046DD9" w:rsidRPr="00681C55">
        <w:rPr>
          <w:rStyle w:val="FontStyle21"/>
          <w:sz w:val="28"/>
          <w:szCs w:val="28"/>
        </w:rPr>
        <w:t xml:space="preserve">не только новых подходов, но и </w:t>
      </w:r>
      <w:proofErr w:type="spellStart"/>
      <w:r w:rsidR="00CA1402" w:rsidRPr="00681C55">
        <w:rPr>
          <w:rStyle w:val="FontStyle21"/>
          <w:sz w:val="28"/>
          <w:szCs w:val="28"/>
        </w:rPr>
        <w:t>здоровьесберегающих</w:t>
      </w:r>
      <w:proofErr w:type="spellEnd"/>
      <w:r w:rsidR="00CA1402" w:rsidRPr="00681C55">
        <w:rPr>
          <w:rStyle w:val="FontStyle21"/>
          <w:sz w:val="28"/>
          <w:szCs w:val="28"/>
        </w:rPr>
        <w:t xml:space="preserve"> образовательных технологий.</w:t>
      </w:r>
    </w:p>
    <w:p w:rsidR="00C335D8" w:rsidRDefault="00C335D8" w:rsidP="00615B8E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C3BFE" w:rsidRDefault="00CA1402" w:rsidP="00615B8E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</w:rPr>
      </w:pPr>
      <w:r w:rsidRPr="00681C55"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  <w:lang w:val="en-US"/>
        </w:rPr>
        <w:t>IX</w:t>
      </w:r>
      <w:r w:rsidRPr="00681C55"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</w:rPr>
        <w:t xml:space="preserve">. </w:t>
      </w:r>
      <w:r w:rsidR="005C3BFE" w:rsidRPr="005C3BFE"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</w:rPr>
        <w:t>Нормативно-правовые документы</w:t>
      </w:r>
    </w:p>
    <w:p w:rsidR="00000000" w:rsidRP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5C3BFE">
        <w:rPr>
          <w:rFonts w:ascii="Times New Roman" w:hAnsi="Times New Roman" w:cs="Times New Roman"/>
          <w:sz w:val="28"/>
          <w:lang w:val="kk-KZ"/>
        </w:rPr>
        <w:t xml:space="preserve">Закон Республики Казахстан от 27 </w:t>
      </w:r>
      <w:r>
        <w:rPr>
          <w:rFonts w:ascii="Times New Roman" w:hAnsi="Times New Roman" w:cs="Times New Roman"/>
          <w:sz w:val="28"/>
          <w:lang w:val="kk-KZ"/>
        </w:rPr>
        <w:t>июля 2007 года «Об образовании»</w:t>
      </w:r>
      <w:r>
        <w:rPr>
          <w:rFonts w:ascii="Times New Roman" w:hAnsi="Times New Roman" w:cs="Times New Roman"/>
          <w:sz w:val="28"/>
        </w:rPr>
        <w:t>;</w:t>
      </w:r>
    </w:p>
    <w:p w:rsidR="00000000" w:rsidRP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5C3BFE">
        <w:rPr>
          <w:rFonts w:ascii="Times New Roman" w:hAnsi="Times New Roman" w:cs="Times New Roman"/>
          <w:sz w:val="28"/>
        </w:rPr>
        <w:t xml:space="preserve">Статья Первого Президента Республики Казахстан </w:t>
      </w:r>
      <w:r w:rsidRPr="005C3BFE">
        <w:rPr>
          <w:rFonts w:ascii="Times New Roman" w:hAnsi="Times New Roman" w:cs="Times New Roman"/>
          <w:sz w:val="28"/>
        </w:rPr>
        <w:br/>
        <w:t>Н.</w:t>
      </w:r>
      <w:r w:rsidRPr="005C3BFE">
        <w:rPr>
          <w:rFonts w:ascii="Times New Roman" w:hAnsi="Times New Roman" w:cs="Times New Roman"/>
          <w:sz w:val="28"/>
          <w:lang w:val="kk-KZ"/>
        </w:rPr>
        <w:t>А.</w:t>
      </w:r>
      <w:r w:rsidRPr="005C3BFE">
        <w:rPr>
          <w:rFonts w:ascii="Times New Roman" w:hAnsi="Times New Roman" w:cs="Times New Roman"/>
          <w:sz w:val="28"/>
        </w:rPr>
        <w:t xml:space="preserve"> Назарбаева «Взгляд в будущее: модернизация общественного сознания» от 12 апреля 2017 года;</w:t>
      </w:r>
    </w:p>
    <w:p w:rsidR="00000000" w:rsidRP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5C3BFE">
        <w:rPr>
          <w:rFonts w:ascii="Times New Roman" w:hAnsi="Times New Roman" w:cs="Times New Roman"/>
          <w:sz w:val="28"/>
        </w:rPr>
        <w:t>Постановление Правительства от 29 ноября 2017 года № 790 «Об утверждении Системы государственного планирования в Республике Казахстан»;</w:t>
      </w:r>
    </w:p>
    <w:p w:rsidR="00000000" w:rsidRP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5C3BFE">
        <w:rPr>
          <w:rFonts w:ascii="Times New Roman" w:hAnsi="Times New Roman" w:cs="Times New Roman"/>
          <w:sz w:val="28"/>
        </w:rPr>
        <w:t>Послание Первого Президента Республики Казахстан Н.</w:t>
      </w:r>
      <w:r w:rsidRPr="005C3BFE">
        <w:rPr>
          <w:rFonts w:ascii="Times New Roman" w:hAnsi="Times New Roman" w:cs="Times New Roman"/>
          <w:sz w:val="28"/>
          <w:lang w:val="kk-KZ"/>
        </w:rPr>
        <w:t>А.</w:t>
      </w:r>
      <w:r w:rsidRPr="005C3BFE">
        <w:rPr>
          <w:rFonts w:ascii="Times New Roman" w:hAnsi="Times New Roman" w:cs="Times New Roman"/>
          <w:sz w:val="28"/>
        </w:rPr>
        <w:t xml:space="preserve"> Назарбаева народу Казахстана от 10 января </w:t>
      </w:r>
      <w:r w:rsidRPr="005C3BFE">
        <w:rPr>
          <w:rFonts w:ascii="Times New Roman" w:hAnsi="Times New Roman" w:cs="Times New Roman"/>
          <w:sz w:val="28"/>
          <w:lang w:val="kk-KZ"/>
        </w:rPr>
        <w:br/>
      </w:r>
      <w:r w:rsidRPr="005C3BFE">
        <w:rPr>
          <w:rFonts w:ascii="Times New Roman" w:hAnsi="Times New Roman" w:cs="Times New Roman"/>
          <w:sz w:val="28"/>
        </w:rPr>
        <w:t>2018 года «Новые возможности развития в условиях четвертой промышленной революции»;</w:t>
      </w:r>
    </w:p>
    <w:p w:rsidR="00000000" w:rsidRP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5C3BFE">
        <w:rPr>
          <w:rFonts w:ascii="Times New Roman" w:hAnsi="Times New Roman" w:cs="Times New Roman"/>
          <w:sz w:val="28"/>
        </w:rPr>
        <w:t>Указ Президента Республики Казахстан от 15 февраля 2018 года № 636 «Об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Казахстан»;</w:t>
      </w:r>
    </w:p>
    <w:p w:rsidR="00000000" w:rsidRP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5C3BFE">
        <w:rPr>
          <w:rFonts w:ascii="Times New Roman" w:hAnsi="Times New Roman" w:cs="Times New Roman"/>
          <w:sz w:val="28"/>
        </w:rPr>
        <w:lastRenderedPageBreak/>
        <w:t>Послание Первого Президента Республики Казахстан Н.</w:t>
      </w:r>
      <w:r w:rsidRPr="005C3BFE">
        <w:rPr>
          <w:rFonts w:ascii="Times New Roman" w:hAnsi="Times New Roman" w:cs="Times New Roman"/>
          <w:sz w:val="28"/>
          <w:lang w:val="kk-KZ"/>
        </w:rPr>
        <w:t>А.</w:t>
      </w:r>
      <w:r w:rsidRPr="005C3BFE">
        <w:rPr>
          <w:rFonts w:ascii="Times New Roman" w:hAnsi="Times New Roman" w:cs="Times New Roman"/>
          <w:sz w:val="28"/>
        </w:rPr>
        <w:t xml:space="preserve"> Назарбаева народу Казахстана от 5 октября 2018 года «Рост благосостояния </w:t>
      </w:r>
      <w:proofErr w:type="spellStart"/>
      <w:r w:rsidRPr="005C3BFE">
        <w:rPr>
          <w:rFonts w:ascii="Times New Roman" w:hAnsi="Times New Roman" w:cs="Times New Roman"/>
          <w:sz w:val="28"/>
        </w:rPr>
        <w:t>казахстанцев</w:t>
      </w:r>
      <w:proofErr w:type="spellEnd"/>
      <w:r w:rsidRPr="005C3BFE">
        <w:rPr>
          <w:rFonts w:ascii="Times New Roman" w:hAnsi="Times New Roman" w:cs="Times New Roman"/>
          <w:sz w:val="28"/>
        </w:rPr>
        <w:t>: повышение доходов и качества жизни»;</w:t>
      </w:r>
    </w:p>
    <w:p w:rsidR="00000000" w:rsidRP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5C3BFE">
        <w:rPr>
          <w:rFonts w:ascii="Times New Roman" w:hAnsi="Times New Roman" w:cs="Times New Roman"/>
          <w:sz w:val="28"/>
        </w:rPr>
        <w:t>Статья Первого Президента Республики Казахстан Н.</w:t>
      </w:r>
      <w:r w:rsidRPr="005C3BFE">
        <w:rPr>
          <w:rFonts w:ascii="Times New Roman" w:hAnsi="Times New Roman" w:cs="Times New Roman"/>
          <w:sz w:val="28"/>
          <w:lang w:val="kk-KZ"/>
        </w:rPr>
        <w:t>А.</w:t>
      </w:r>
      <w:r w:rsidRPr="005C3BFE">
        <w:rPr>
          <w:rFonts w:ascii="Times New Roman" w:hAnsi="Times New Roman" w:cs="Times New Roman"/>
          <w:sz w:val="28"/>
        </w:rPr>
        <w:t xml:space="preserve"> Назарбаева «Семь граней Великой степи»</w:t>
      </w:r>
      <w:r w:rsidRPr="005C3BFE">
        <w:rPr>
          <w:rFonts w:ascii="Times New Roman" w:hAnsi="Times New Roman" w:cs="Times New Roman"/>
          <w:sz w:val="28"/>
          <w:lang w:val="kk-KZ"/>
        </w:rPr>
        <w:t xml:space="preserve"> от 21 ноября 2018 года;</w:t>
      </w:r>
    </w:p>
    <w:p w:rsidR="00000000" w:rsidRP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5C3BFE">
        <w:rPr>
          <w:rFonts w:ascii="Times New Roman" w:hAnsi="Times New Roman" w:cs="Times New Roman"/>
          <w:sz w:val="28"/>
        </w:rPr>
        <w:t>Поручение Первого Президента Республики Казахстан Н.</w:t>
      </w:r>
      <w:r w:rsidRPr="005C3BFE">
        <w:rPr>
          <w:rFonts w:ascii="Times New Roman" w:hAnsi="Times New Roman" w:cs="Times New Roman"/>
          <w:sz w:val="28"/>
          <w:lang w:val="kk-KZ"/>
        </w:rPr>
        <w:t>А.</w:t>
      </w:r>
      <w:r w:rsidRPr="005C3BFE">
        <w:rPr>
          <w:rFonts w:ascii="Times New Roman" w:hAnsi="Times New Roman" w:cs="Times New Roman"/>
          <w:sz w:val="28"/>
        </w:rPr>
        <w:t xml:space="preserve"> Назарбаева, данное на открытии Года молодежи</w:t>
      </w:r>
      <w:r w:rsidRPr="005C3BFE">
        <w:rPr>
          <w:rFonts w:ascii="Times New Roman" w:hAnsi="Times New Roman" w:cs="Times New Roman"/>
          <w:sz w:val="28"/>
          <w:lang w:val="kk-KZ"/>
        </w:rPr>
        <w:t xml:space="preserve"> от 23 января 2019 года </w:t>
      </w:r>
      <w:r w:rsidRPr="005C3BFE">
        <w:rPr>
          <w:rFonts w:ascii="Times New Roman" w:hAnsi="Times New Roman" w:cs="Times New Roman"/>
          <w:sz w:val="28"/>
        </w:rPr>
        <w:t>и XVIII съезде партии «</w:t>
      </w:r>
      <w:proofErr w:type="spellStart"/>
      <w:r w:rsidRPr="005C3BFE">
        <w:rPr>
          <w:rFonts w:ascii="Times New Roman" w:hAnsi="Times New Roman" w:cs="Times New Roman"/>
          <w:sz w:val="28"/>
          <w:lang w:val="en-US"/>
        </w:rPr>
        <w:t>Nur</w:t>
      </w:r>
      <w:proofErr w:type="spellEnd"/>
      <w:r w:rsidRPr="005C3B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BFE">
        <w:rPr>
          <w:rFonts w:ascii="Times New Roman" w:hAnsi="Times New Roman" w:cs="Times New Roman"/>
          <w:sz w:val="28"/>
          <w:lang w:val="en-US"/>
        </w:rPr>
        <w:t>Otan</w:t>
      </w:r>
      <w:proofErr w:type="spellEnd"/>
      <w:r w:rsidRPr="005C3BFE">
        <w:rPr>
          <w:rFonts w:ascii="Times New Roman" w:hAnsi="Times New Roman" w:cs="Times New Roman"/>
          <w:sz w:val="28"/>
        </w:rPr>
        <w:t>»</w:t>
      </w:r>
      <w:r w:rsidRPr="005C3BFE">
        <w:rPr>
          <w:rFonts w:ascii="Times New Roman" w:hAnsi="Times New Roman" w:cs="Times New Roman"/>
          <w:sz w:val="28"/>
          <w:lang w:val="kk-KZ"/>
        </w:rPr>
        <w:t xml:space="preserve"> от 27 февраля 2019 года</w:t>
      </w:r>
      <w:r w:rsidRPr="005C3BFE">
        <w:rPr>
          <w:rFonts w:ascii="Times New Roman" w:hAnsi="Times New Roman" w:cs="Times New Roman"/>
          <w:sz w:val="28"/>
        </w:rPr>
        <w:t>;</w:t>
      </w:r>
    </w:p>
    <w:p w:rsid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5C3BFE">
        <w:rPr>
          <w:rFonts w:ascii="Times New Roman" w:hAnsi="Times New Roman" w:cs="Times New Roman"/>
          <w:sz w:val="28"/>
        </w:rPr>
        <w:t>Указ Президента Республики Казахстан от 19 июня 2019 года № 27 «О мерах по реализации предвыборной программы Президента Республики Казахстан «Благополучие для всех! Преемственность. Справедливость. Прогресс» и предложений, полученных в ходе общенациональной акции «</w:t>
      </w:r>
      <w:proofErr w:type="spellStart"/>
      <w:r w:rsidRPr="005C3BFE">
        <w:rPr>
          <w:rFonts w:ascii="Times New Roman" w:hAnsi="Times New Roman" w:cs="Times New Roman"/>
          <w:sz w:val="28"/>
        </w:rPr>
        <w:t>Бірге</w:t>
      </w:r>
      <w:proofErr w:type="spellEnd"/>
      <w:r w:rsidRPr="005C3BFE">
        <w:rPr>
          <w:rFonts w:ascii="Times New Roman" w:hAnsi="Times New Roman" w:cs="Times New Roman"/>
          <w:sz w:val="28"/>
        </w:rPr>
        <w:t>»</w:t>
      </w:r>
      <w:r w:rsidRPr="005C3BFE">
        <w:rPr>
          <w:rFonts w:ascii="Times New Roman" w:hAnsi="Times New Roman" w:cs="Times New Roman"/>
          <w:sz w:val="28"/>
          <w:lang w:val="kk-KZ"/>
        </w:rPr>
        <w:t>;</w:t>
      </w:r>
    </w:p>
    <w:p w:rsidR="00000000" w:rsidRP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5C3BFE">
        <w:rPr>
          <w:rFonts w:ascii="Times New Roman" w:hAnsi="Times New Roman" w:cs="Times New Roman"/>
          <w:sz w:val="28"/>
          <w:lang w:val="kk-KZ"/>
        </w:rPr>
        <w:t xml:space="preserve">Послание Президента Республики Казахстан К.К. Токаева народу Казахстана от 2 сентября 2019 года «Конструктивный общественный диалог </w:t>
      </w:r>
      <w:r w:rsidRPr="005C3BFE">
        <w:rPr>
          <w:rFonts w:ascii="Times New Roman" w:hAnsi="Times New Roman" w:cs="Times New Roman"/>
          <w:sz w:val="28"/>
        </w:rPr>
        <w:t>–</w:t>
      </w:r>
      <w:r w:rsidRPr="005C3BFE">
        <w:rPr>
          <w:rFonts w:ascii="Times New Roman" w:hAnsi="Times New Roman" w:cs="Times New Roman"/>
          <w:sz w:val="28"/>
          <w:lang w:val="kk-KZ"/>
        </w:rPr>
        <w:t xml:space="preserve"> основа стабильности и процветания Казахстана»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000000" w:rsidRPr="005C3BFE" w:rsidRDefault="005C3BFE" w:rsidP="00615B8E">
      <w:pPr>
        <w:pStyle w:val="af7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Государственная П</w:t>
      </w:r>
      <w:r w:rsidRPr="005C3BFE">
        <w:rPr>
          <w:rFonts w:ascii="Times New Roman" w:hAnsi="Times New Roman" w:cs="Times New Roman"/>
          <w:bCs/>
          <w:sz w:val="28"/>
        </w:rPr>
        <w:t>рограмма развития образования и науки Республики Казахстан на 20</w:t>
      </w:r>
      <w:r w:rsidRPr="005C3BFE">
        <w:rPr>
          <w:rFonts w:ascii="Times New Roman" w:hAnsi="Times New Roman" w:cs="Times New Roman"/>
          <w:bCs/>
          <w:sz w:val="28"/>
          <w:lang w:val="kk-KZ"/>
        </w:rPr>
        <w:t>20</w:t>
      </w:r>
      <w:r w:rsidRPr="005C3BFE">
        <w:rPr>
          <w:rFonts w:ascii="Times New Roman" w:hAnsi="Times New Roman" w:cs="Times New Roman"/>
          <w:bCs/>
          <w:sz w:val="28"/>
        </w:rPr>
        <w:t xml:space="preserve"> – 20</w:t>
      </w:r>
      <w:r w:rsidRPr="005C3BFE">
        <w:rPr>
          <w:rFonts w:ascii="Times New Roman" w:hAnsi="Times New Roman" w:cs="Times New Roman"/>
          <w:bCs/>
          <w:sz w:val="28"/>
          <w:lang w:val="kk-KZ"/>
        </w:rPr>
        <w:t>25</w:t>
      </w:r>
      <w:r w:rsidRPr="005C3BFE">
        <w:rPr>
          <w:rFonts w:ascii="Times New Roman" w:hAnsi="Times New Roman" w:cs="Times New Roman"/>
          <w:bCs/>
          <w:sz w:val="28"/>
        </w:rPr>
        <w:t xml:space="preserve"> годы</w:t>
      </w:r>
      <w:r>
        <w:rPr>
          <w:rFonts w:ascii="Times New Roman" w:hAnsi="Times New Roman" w:cs="Times New Roman"/>
          <w:bCs/>
          <w:sz w:val="28"/>
        </w:rPr>
        <w:t>.</w:t>
      </w:r>
    </w:p>
    <w:p w:rsidR="005C3BFE" w:rsidRPr="005C3BFE" w:rsidRDefault="005C3BFE" w:rsidP="00615B8E">
      <w:pPr>
        <w:pStyle w:val="af7"/>
        <w:ind w:left="567" w:hanging="567"/>
        <w:jc w:val="both"/>
        <w:rPr>
          <w:rFonts w:ascii="Times New Roman" w:hAnsi="Times New Roman" w:cs="Times New Roman"/>
          <w:sz w:val="28"/>
        </w:rPr>
      </w:pPr>
    </w:p>
    <w:p w:rsidR="00B42DA5" w:rsidRPr="008D0ABA" w:rsidRDefault="005C3BFE" w:rsidP="00615B8E">
      <w:pPr>
        <w:pStyle w:val="a3"/>
        <w:shd w:val="clear" w:color="auto" w:fill="FFFFFF"/>
        <w:spacing w:after="0" w:line="240" w:lineRule="auto"/>
        <w:jc w:val="center"/>
        <w:rPr>
          <w:rStyle w:val="af3"/>
          <w:rFonts w:ascii="Times New Roman" w:hAnsi="Times New Roman" w:cs="Times New Roman"/>
          <w:b/>
          <w:i w:val="0"/>
          <w:sz w:val="28"/>
        </w:rPr>
      </w:pPr>
      <w:r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  <w:lang w:val="en-US"/>
        </w:rPr>
        <w:t>X</w:t>
      </w:r>
      <w:r w:rsidRPr="005C3BFE"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</w:rPr>
        <w:t xml:space="preserve">. </w:t>
      </w:r>
      <w:r w:rsidR="00B42DA5" w:rsidRPr="008D0ABA">
        <w:rPr>
          <w:rStyle w:val="af3"/>
          <w:rFonts w:ascii="Times New Roman" w:hAnsi="Times New Roman" w:cs="Times New Roman"/>
          <w:b/>
          <w:i w:val="0"/>
          <w:sz w:val="28"/>
        </w:rPr>
        <w:t>Использованная литература</w:t>
      </w:r>
    </w:p>
    <w:p w:rsidR="005C3BFE" w:rsidRPr="005C3BFE" w:rsidRDefault="005C3BFE" w:rsidP="00615B8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5C3BFE">
        <w:rPr>
          <w:rFonts w:ascii="Times New Roman" w:hAnsi="Times New Roman" w:cs="Times New Roman"/>
          <w:color w:val="000000"/>
          <w:sz w:val="28"/>
          <w:szCs w:val="28"/>
        </w:rPr>
        <w:t>Авторский коллектив: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BFE">
        <w:rPr>
          <w:rFonts w:ascii="Times New Roman" w:hAnsi="Times New Roman" w:cs="Times New Roman"/>
          <w:color w:val="000000"/>
          <w:sz w:val="28"/>
          <w:szCs w:val="28"/>
        </w:rPr>
        <w:t xml:space="preserve">Е. Лошкарева, П. Лукша,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Ниненко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И. Смагин, Д. Судаков. </w:t>
      </w:r>
      <w:r w:rsidRPr="005C3BFE">
        <w:rPr>
          <w:rFonts w:ascii="Times New Roman" w:hAnsi="Times New Roman" w:cs="Times New Roman"/>
          <w:color w:val="000000"/>
          <w:sz w:val="28"/>
          <w:szCs w:val="28"/>
        </w:rPr>
        <w:t xml:space="preserve">«Навыки будущего. Что нужно знать и уметь в новом сложном мире. 5 глава «Навыки </w:t>
      </w:r>
      <w:r w:rsidRPr="005C3BFE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5C3BFE">
        <w:rPr>
          <w:rFonts w:ascii="Times New Roman" w:hAnsi="Times New Roman" w:cs="Times New Roman"/>
          <w:color w:val="000000"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7F1E" w:rsidRPr="00DE7F1E" w:rsidRDefault="00DE7F1E" w:rsidP="00615B8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F1E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Безрукова </w:t>
      </w:r>
      <w:r w:rsidRPr="00DE7F1E">
        <w:rPr>
          <w:rFonts w:ascii="Times New Roman" w:hAnsi="Times New Roman" w:cs="Times New Roman"/>
          <w:iCs/>
          <w:color w:val="000000"/>
          <w:spacing w:val="8"/>
          <w:sz w:val="28"/>
          <w:szCs w:val="28"/>
          <w:lang w:val="en-US"/>
        </w:rPr>
        <w:t>B</w:t>
      </w:r>
      <w:r w:rsidRPr="00DE7F1E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>.</w:t>
      </w:r>
      <w:r w:rsidRPr="00DE7F1E">
        <w:rPr>
          <w:rFonts w:ascii="Times New Roman" w:hAnsi="Times New Roman" w:cs="Times New Roman"/>
          <w:iCs/>
          <w:color w:val="000000"/>
          <w:spacing w:val="8"/>
          <w:sz w:val="28"/>
          <w:szCs w:val="28"/>
          <w:lang w:val="en-US"/>
        </w:rPr>
        <w:t>C</w:t>
      </w:r>
      <w:r w:rsidRPr="00DE7F1E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. </w:t>
      </w:r>
      <w:r w:rsidRPr="00DE7F1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Словарь нового педагогического мышления </w:t>
      </w:r>
      <w:proofErr w:type="spellStart"/>
      <w:r w:rsidRPr="00DE7F1E">
        <w:rPr>
          <w:rFonts w:ascii="Times New Roman" w:hAnsi="Times New Roman" w:cs="Times New Roman"/>
          <w:color w:val="000000"/>
          <w:sz w:val="28"/>
          <w:szCs w:val="28"/>
        </w:rPr>
        <w:t>Свердл</w:t>
      </w:r>
      <w:proofErr w:type="spellEnd"/>
      <w:r w:rsidRPr="00DE7F1E">
        <w:rPr>
          <w:rFonts w:ascii="Times New Roman" w:hAnsi="Times New Roman" w:cs="Times New Roman"/>
          <w:color w:val="000000"/>
          <w:sz w:val="28"/>
          <w:szCs w:val="28"/>
        </w:rPr>
        <w:t>. обл. ин-т усовершенствования учителей. Свердловск, 1992.</w:t>
      </w:r>
    </w:p>
    <w:p w:rsidR="00DE7F1E" w:rsidRPr="005C3BFE" w:rsidRDefault="00DE7F1E" w:rsidP="00615B8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F1E">
        <w:rPr>
          <w:rFonts w:ascii="Times New Roman" w:hAnsi="Times New Roman" w:cs="Times New Roman"/>
          <w:sz w:val="28"/>
          <w:szCs w:val="28"/>
        </w:rPr>
        <w:t>Безрукова В.С. Настольная книга педагога-исследователя. Екатеринбург: Издательство Дома учителя, 2001.</w:t>
      </w:r>
    </w:p>
    <w:p w:rsidR="005C3BFE" w:rsidRPr="005C3BFE" w:rsidRDefault="005C3BFE" w:rsidP="00615B8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3BFE">
        <w:rPr>
          <w:rFonts w:ascii="Times New Roman" w:hAnsi="Times New Roman" w:cs="Times New Roman"/>
          <w:color w:val="000000"/>
          <w:sz w:val="28"/>
          <w:szCs w:val="28"/>
        </w:rPr>
        <w:t>Исмуханова</w:t>
      </w:r>
      <w:proofErr w:type="spellEnd"/>
      <w:r w:rsidRPr="005C3BFE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proofErr w:type="spellStart"/>
      <w:r w:rsidRPr="005C3BFE">
        <w:rPr>
          <w:rFonts w:ascii="Times New Roman" w:hAnsi="Times New Roman" w:cs="Times New Roman"/>
          <w:color w:val="000000"/>
          <w:sz w:val="28"/>
          <w:szCs w:val="28"/>
        </w:rPr>
        <w:t>Шарипова</w:t>
      </w:r>
      <w:proofErr w:type="spellEnd"/>
      <w:r w:rsidRPr="005C3BFE">
        <w:rPr>
          <w:rFonts w:ascii="Times New Roman" w:hAnsi="Times New Roman" w:cs="Times New Roman"/>
          <w:color w:val="000000"/>
          <w:sz w:val="28"/>
          <w:szCs w:val="28"/>
        </w:rPr>
        <w:t xml:space="preserve"> Д. и др. «Ценности казахстанского общества в социологическом измерении». Алматы: Изд. «ТОО «</w:t>
      </w:r>
      <w:r w:rsidRPr="005C3B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DELUXE </w:t>
      </w:r>
      <w:proofErr w:type="spellStart"/>
      <w:r w:rsidRPr="005C3BFE">
        <w:rPr>
          <w:rFonts w:ascii="Times New Roman" w:hAnsi="Times New Roman" w:cs="Times New Roman"/>
          <w:color w:val="000000"/>
          <w:sz w:val="28"/>
          <w:szCs w:val="28"/>
          <w:lang w:val="en-US"/>
        </w:rPr>
        <w:t>Printery</w:t>
      </w:r>
      <w:proofErr w:type="spellEnd"/>
      <w:r w:rsidRPr="005C3BFE">
        <w:rPr>
          <w:rFonts w:ascii="Times New Roman" w:hAnsi="Times New Roman" w:cs="Times New Roman"/>
          <w:color w:val="000000"/>
          <w:sz w:val="28"/>
          <w:szCs w:val="28"/>
        </w:rPr>
        <w:t>» 2020г.-143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305D" w:rsidRPr="00615B8E" w:rsidRDefault="004E305D" w:rsidP="00615B8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DE7F1E">
        <w:rPr>
          <w:rStyle w:val="aa"/>
          <w:rFonts w:ascii="Times New Roman" w:hAnsi="Times New Roman" w:cs="Times New Roman"/>
          <w:b w:val="0"/>
          <w:sz w:val="28"/>
          <w:szCs w:val="28"/>
        </w:rPr>
        <w:t>Мынбаева</w:t>
      </w:r>
      <w:proofErr w:type="spellEnd"/>
      <w:r w:rsidRPr="00DE7F1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А. К., </w:t>
      </w:r>
      <w:proofErr w:type="spellStart"/>
      <w:r w:rsidRPr="00DE7F1E">
        <w:rPr>
          <w:rStyle w:val="aa"/>
          <w:rFonts w:ascii="Times New Roman" w:hAnsi="Times New Roman" w:cs="Times New Roman"/>
          <w:b w:val="0"/>
          <w:sz w:val="28"/>
          <w:szCs w:val="28"/>
        </w:rPr>
        <w:t>Садвакасова</w:t>
      </w:r>
      <w:proofErr w:type="spellEnd"/>
      <w:r w:rsidRPr="00DE7F1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З. М. Инновационные методы обучения, или как интересно преподавать: Учебное пособие. – 8-е изд., доп. – Алматы, 2013. – 355 с.</w:t>
      </w:r>
    </w:p>
    <w:p w:rsidR="00615B8E" w:rsidRPr="005C3BFE" w:rsidRDefault="00615B8E" w:rsidP="00615B8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BFE">
        <w:rPr>
          <w:rFonts w:ascii="Times New Roman" w:hAnsi="Times New Roman" w:cs="Times New Roman"/>
          <w:color w:val="000000"/>
          <w:sz w:val="28"/>
          <w:szCs w:val="28"/>
        </w:rPr>
        <w:t xml:space="preserve">Обновленная программа образования в Казахстане. </w:t>
      </w:r>
    </w:p>
    <w:p w:rsidR="00DE7F1E" w:rsidRPr="00DE7F1E" w:rsidRDefault="00DE7F1E" w:rsidP="00615B8E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DE7F1E">
        <w:rPr>
          <w:sz w:val="28"/>
          <w:szCs w:val="28"/>
        </w:rPr>
        <w:t>Программа курсов повышения квалификации педагогических работников Республики Казахстан, Второй (основной) уровень, издание третье. АОО «Назарбаев Интеллектуальные школы», 2012.</w:t>
      </w:r>
    </w:p>
    <w:p w:rsidR="00DE7F1E" w:rsidRPr="00DE7F1E" w:rsidRDefault="00DE7F1E" w:rsidP="00615B8E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DE7F1E">
        <w:rPr>
          <w:sz w:val="28"/>
          <w:szCs w:val="28"/>
        </w:rPr>
        <w:t>Руководство для учителя Второй (основной) уровень, третье издание. АОО «Назарбаев Интеллектуальные школы», 2012 с. 187.</w:t>
      </w:r>
    </w:p>
    <w:p w:rsidR="00A45DF2" w:rsidRPr="00DE7F1E" w:rsidRDefault="00A45DF2" w:rsidP="0061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5DF2" w:rsidRPr="00DE7F1E" w:rsidSect="00615B8E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1B" w:rsidRDefault="00E3791B" w:rsidP="00623AF3">
      <w:pPr>
        <w:spacing w:after="0" w:line="240" w:lineRule="auto"/>
      </w:pPr>
      <w:r>
        <w:separator/>
      </w:r>
    </w:p>
  </w:endnote>
  <w:endnote w:type="continuationSeparator" w:id="0">
    <w:p w:rsidR="00E3791B" w:rsidRDefault="00E3791B" w:rsidP="0062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00"/>
    <w:family w:val="roman"/>
    <w:pitch w:val="variable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1B" w:rsidRDefault="00E3791B" w:rsidP="00623AF3">
      <w:pPr>
        <w:spacing w:after="0" w:line="240" w:lineRule="auto"/>
      </w:pPr>
      <w:r>
        <w:separator/>
      </w:r>
    </w:p>
  </w:footnote>
  <w:footnote w:type="continuationSeparator" w:id="0">
    <w:p w:rsidR="00E3791B" w:rsidRDefault="00E3791B" w:rsidP="0062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F9" w:rsidRDefault="000853F9" w:rsidP="006B1F6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853F9" w:rsidRDefault="000853F9" w:rsidP="006B1F6E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2"/>
        <w:szCs w:val="28"/>
      </w:rPr>
      <w:alias w:val="Заголовок"/>
      <w:id w:val="77738743"/>
      <w:placeholder>
        <w:docPart w:val="68D86FBFA95743FE820F76959E81A9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853F9" w:rsidRPr="00B35E2E" w:rsidRDefault="000853F9" w:rsidP="0033467E">
        <w:pPr>
          <w:pStyle w:val="a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Cs w:val="32"/>
          </w:rPr>
        </w:pPr>
        <w:r w:rsidRPr="00B35E2E">
          <w:rPr>
            <w:b/>
            <w:sz w:val="22"/>
            <w:szCs w:val="28"/>
          </w:rPr>
          <w:t xml:space="preserve">КГУ «Средняя школа № 42» </w:t>
        </w:r>
        <w:proofErr w:type="spellStart"/>
        <w:r w:rsidRPr="00B35E2E">
          <w:rPr>
            <w:b/>
            <w:sz w:val="22"/>
            <w:szCs w:val="28"/>
          </w:rPr>
          <w:t>акимата</w:t>
        </w:r>
        <w:proofErr w:type="spellEnd"/>
        <w:r w:rsidRPr="00B35E2E">
          <w:rPr>
            <w:b/>
            <w:sz w:val="22"/>
            <w:szCs w:val="28"/>
          </w:rPr>
          <w:t xml:space="preserve"> города Усть-Каменогорска             </w:t>
        </w:r>
        <w:r>
          <w:rPr>
            <w:b/>
            <w:sz w:val="22"/>
            <w:szCs w:val="28"/>
          </w:rPr>
          <w:t xml:space="preserve">                            </w:t>
        </w:r>
        <w:r w:rsidR="0033467E">
          <w:rPr>
            <w:b/>
            <w:sz w:val="22"/>
            <w:szCs w:val="28"/>
          </w:rPr>
          <w:t xml:space="preserve">   </w:t>
        </w:r>
        <w:proofErr w:type="spellStart"/>
        <w:r w:rsidRPr="00B35E2E">
          <w:rPr>
            <w:b/>
            <w:sz w:val="22"/>
            <w:szCs w:val="28"/>
          </w:rPr>
          <w:t>Бунь</w:t>
        </w:r>
        <w:proofErr w:type="spellEnd"/>
        <w:r w:rsidRPr="00B35E2E">
          <w:rPr>
            <w:b/>
            <w:sz w:val="22"/>
            <w:szCs w:val="28"/>
          </w:rPr>
          <w:t xml:space="preserve"> Инна Викторовна, учитель русского языка и литературы высшего уровня квалификации высшей категории</w:t>
        </w:r>
        <w:r w:rsidR="00A3723F">
          <w:rPr>
            <w:b/>
            <w:sz w:val="22"/>
            <w:szCs w:val="28"/>
          </w:rPr>
          <w:t>, «педагог-исследователь»</w:t>
        </w:r>
      </w:p>
    </w:sdtContent>
  </w:sdt>
  <w:p w:rsidR="000853F9" w:rsidRDefault="000853F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DA4"/>
    <w:multiLevelType w:val="hybridMultilevel"/>
    <w:tmpl w:val="1B166668"/>
    <w:lvl w:ilvl="0" w:tplc="2FE276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65A5"/>
    <w:multiLevelType w:val="hybridMultilevel"/>
    <w:tmpl w:val="5CFE0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63174"/>
    <w:multiLevelType w:val="hybridMultilevel"/>
    <w:tmpl w:val="CDD61620"/>
    <w:lvl w:ilvl="0" w:tplc="242858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CC2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5887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76A0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7AF6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02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84C7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6AB3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F6CE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7CA05C3"/>
    <w:multiLevelType w:val="hybridMultilevel"/>
    <w:tmpl w:val="7CD43788"/>
    <w:lvl w:ilvl="0" w:tplc="AEEAD1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1450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583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F08A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ABA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765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498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A03E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6631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C37A4A"/>
    <w:multiLevelType w:val="hybridMultilevel"/>
    <w:tmpl w:val="D514DF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F70A8"/>
    <w:multiLevelType w:val="hybridMultilevel"/>
    <w:tmpl w:val="46547A04"/>
    <w:lvl w:ilvl="0" w:tplc="69402F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2E7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0D9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6A5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C42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203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EEF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655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41F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43A23"/>
    <w:multiLevelType w:val="hybridMultilevel"/>
    <w:tmpl w:val="65C0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C694C"/>
    <w:multiLevelType w:val="hybridMultilevel"/>
    <w:tmpl w:val="BB82D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239C3"/>
    <w:multiLevelType w:val="hybridMultilevel"/>
    <w:tmpl w:val="085038D0"/>
    <w:lvl w:ilvl="0" w:tplc="7A5CA9E4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EC61EC"/>
    <w:multiLevelType w:val="hybridMultilevel"/>
    <w:tmpl w:val="DF160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C00EE"/>
    <w:multiLevelType w:val="hybridMultilevel"/>
    <w:tmpl w:val="C71E7E20"/>
    <w:lvl w:ilvl="0" w:tplc="34A27C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5CD2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A21B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8686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26F3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BCB2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4458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F8FD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DAB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3E661F7"/>
    <w:multiLevelType w:val="hybridMultilevel"/>
    <w:tmpl w:val="3550B58A"/>
    <w:lvl w:ilvl="0" w:tplc="F398D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223D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D891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E820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8083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C83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34E5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8F0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9A08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44C3639"/>
    <w:multiLevelType w:val="hybridMultilevel"/>
    <w:tmpl w:val="A8F8C9EA"/>
    <w:lvl w:ilvl="0" w:tplc="CEB81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A85D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146A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DA99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E8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22F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E4D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6A83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B0F6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6664C7F"/>
    <w:multiLevelType w:val="hybridMultilevel"/>
    <w:tmpl w:val="9536E5BA"/>
    <w:lvl w:ilvl="0" w:tplc="B3F41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A1D43"/>
    <w:multiLevelType w:val="hybridMultilevel"/>
    <w:tmpl w:val="89A89B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A85D0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9146A9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8DA99B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19E807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A22F57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3FE4D3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B6A830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AB0F6A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 w15:restartNumberingAfterBreak="0">
    <w:nsid w:val="26E83D4C"/>
    <w:multiLevelType w:val="hybridMultilevel"/>
    <w:tmpl w:val="BA90DD7A"/>
    <w:lvl w:ilvl="0" w:tplc="4B821C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0884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B44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E218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9241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8825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A6AC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C653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883D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B1A3D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292738"/>
    <w:multiLevelType w:val="hybridMultilevel"/>
    <w:tmpl w:val="79DC5BF2"/>
    <w:lvl w:ilvl="0" w:tplc="CAF47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20A6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5C67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4C2D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F08C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CEE6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D6AB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366C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609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2A92920"/>
    <w:multiLevelType w:val="hybridMultilevel"/>
    <w:tmpl w:val="1B166668"/>
    <w:lvl w:ilvl="0" w:tplc="2FE276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468D"/>
    <w:multiLevelType w:val="hybridMultilevel"/>
    <w:tmpl w:val="8072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7688C"/>
    <w:multiLevelType w:val="hybridMultilevel"/>
    <w:tmpl w:val="2C24B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8D773E"/>
    <w:multiLevelType w:val="hybridMultilevel"/>
    <w:tmpl w:val="A21EC420"/>
    <w:lvl w:ilvl="0" w:tplc="A7FC06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0001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42E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865A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2CC9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14B3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BC66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54D1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EE7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CD73CB1"/>
    <w:multiLevelType w:val="hybridMultilevel"/>
    <w:tmpl w:val="42E25C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0677BEB"/>
    <w:multiLevelType w:val="hybridMultilevel"/>
    <w:tmpl w:val="6E0062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F509FC"/>
    <w:multiLevelType w:val="hybridMultilevel"/>
    <w:tmpl w:val="4F50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D5C12"/>
    <w:multiLevelType w:val="hybridMultilevel"/>
    <w:tmpl w:val="D434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B1FA0"/>
    <w:multiLevelType w:val="hybridMultilevel"/>
    <w:tmpl w:val="D1843C82"/>
    <w:lvl w:ilvl="0" w:tplc="94C028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FEDD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F47A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BAF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4C2E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7498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3AB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3EC9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809D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8D96D39"/>
    <w:multiLevelType w:val="hybridMultilevel"/>
    <w:tmpl w:val="CDDAE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8" w15:restartNumberingAfterBreak="0">
    <w:nsid w:val="499A6782"/>
    <w:multiLevelType w:val="hybridMultilevel"/>
    <w:tmpl w:val="814A8E9A"/>
    <w:lvl w:ilvl="0" w:tplc="369C60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7EDF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D288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6C0E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429D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BC8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2AAA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22D5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5C06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B722C54"/>
    <w:multiLevelType w:val="hybridMultilevel"/>
    <w:tmpl w:val="B9522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383778"/>
    <w:multiLevelType w:val="hybridMultilevel"/>
    <w:tmpl w:val="4EAC71E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1" w15:restartNumberingAfterBreak="0">
    <w:nsid w:val="4FEE1895"/>
    <w:multiLevelType w:val="hybridMultilevel"/>
    <w:tmpl w:val="9D987BF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B3415"/>
    <w:multiLevelType w:val="hybridMultilevel"/>
    <w:tmpl w:val="7B20D612"/>
    <w:lvl w:ilvl="0" w:tplc="1E2241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38B9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FA26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E87C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44E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85F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AE50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EA3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D8A5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25C5845"/>
    <w:multiLevelType w:val="hybridMultilevel"/>
    <w:tmpl w:val="0FA0E67E"/>
    <w:lvl w:ilvl="0" w:tplc="04190013">
      <w:start w:val="1"/>
      <w:numFmt w:val="upperRoman"/>
      <w:lvlText w:val="%1."/>
      <w:lvlJc w:val="righ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541564A5"/>
    <w:multiLevelType w:val="hybridMultilevel"/>
    <w:tmpl w:val="A864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B1D47"/>
    <w:multiLevelType w:val="hybridMultilevel"/>
    <w:tmpl w:val="B44429C4"/>
    <w:lvl w:ilvl="0" w:tplc="B330D6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50A3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08EE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62F4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5CB5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42D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2278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A15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8A23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6D26505"/>
    <w:multiLevelType w:val="hybridMultilevel"/>
    <w:tmpl w:val="EFD8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8444ED0"/>
    <w:multiLevelType w:val="hybridMultilevel"/>
    <w:tmpl w:val="ADF2D2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3E27F7"/>
    <w:multiLevelType w:val="hybridMultilevel"/>
    <w:tmpl w:val="B950E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711FA"/>
    <w:multiLevelType w:val="hybridMultilevel"/>
    <w:tmpl w:val="9E246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13430"/>
    <w:multiLevelType w:val="hybridMultilevel"/>
    <w:tmpl w:val="C1CE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13246"/>
    <w:multiLevelType w:val="hybridMultilevel"/>
    <w:tmpl w:val="EC7E1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811F97"/>
    <w:multiLevelType w:val="hybridMultilevel"/>
    <w:tmpl w:val="9E246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94C20"/>
    <w:multiLevelType w:val="hybridMultilevel"/>
    <w:tmpl w:val="6E38BC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EF01BD"/>
    <w:multiLevelType w:val="hybridMultilevel"/>
    <w:tmpl w:val="334EC97A"/>
    <w:lvl w:ilvl="0" w:tplc="42D2F85A">
      <w:start w:val="3"/>
      <w:numFmt w:val="upperRoman"/>
      <w:lvlText w:val="%1."/>
      <w:lvlJc w:val="left"/>
      <w:pPr>
        <w:ind w:left="181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38"/>
  </w:num>
  <w:num w:numId="2">
    <w:abstractNumId w:val="19"/>
  </w:num>
  <w:num w:numId="3">
    <w:abstractNumId w:val="24"/>
  </w:num>
  <w:num w:numId="4">
    <w:abstractNumId w:val="25"/>
  </w:num>
  <w:num w:numId="5">
    <w:abstractNumId w:val="22"/>
  </w:num>
  <w:num w:numId="6">
    <w:abstractNumId w:val="4"/>
  </w:num>
  <w:num w:numId="7">
    <w:abstractNumId w:val="13"/>
  </w:num>
  <w:num w:numId="8">
    <w:abstractNumId w:val="30"/>
  </w:num>
  <w:num w:numId="9">
    <w:abstractNumId w:val="39"/>
  </w:num>
  <w:num w:numId="10">
    <w:abstractNumId w:val="41"/>
  </w:num>
  <w:num w:numId="11">
    <w:abstractNumId w:val="0"/>
  </w:num>
  <w:num w:numId="12">
    <w:abstractNumId w:val="8"/>
  </w:num>
  <w:num w:numId="13">
    <w:abstractNumId w:val="33"/>
  </w:num>
  <w:num w:numId="14">
    <w:abstractNumId w:val="16"/>
  </w:num>
  <w:num w:numId="15">
    <w:abstractNumId w:val="44"/>
  </w:num>
  <w:num w:numId="16">
    <w:abstractNumId w:val="7"/>
  </w:num>
  <w:num w:numId="17">
    <w:abstractNumId w:val="31"/>
  </w:num>
  <w:num w:numId="18">
    <w:abstractNumId w:val="1"/>
  </w:num>
  <w:num w:numId="19">
    <w:abstractNumId w:val="6"/>
  </w:num>
  <w:num w:numId="20">
    <w:abstractNumId w:val="40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9"/>
  </w:num>
  <w:num w:numId="24">
    <w:abstractNumId w:val="29"/>
  </w:num>
  <w:num w:numId="25">
    <w:abstractNumId w:val="43"/>
  </w:num>
  <w:num w:numId="26">
    <w:abstractNumId w:val="5"/>
  </w:num>
  <w:num w:numId="27">
    <w:abstractNumId w:val="27"/>
  </w:num>
  <w:num w:numId="28">
    <w:abstractNumId w:val="20"/>
  </w:num>
  <w:num w:numId="29">
    <w:abstractNumId w:val="15"/>
  </w:num>
  <w:num w:numId="30">
    <w:abstractNumId w:val="35"/>
  </w:num>
  <w:num w:numId="31">
    <w:abstractNumId w:val="2"/>
  </w:num>
  <w:num w:numId="32">
    <w:abstractNumId w:val="26"/>
  </w:num>
  <w:num w:numId="33">
    <w:abstractNumId w:val="28"/>
  </w:num>
  <w:num w:numId="34">
    <w:abstractNumId w:val="21"/>
  </w:num>
  <w:num w:numId="35">
    <w:abstractNumId w:val="32"/>
  </w:num>
  <w:num w:numId="36">
    <w:abstractNumId w:val="37"/>
  </w:num>
  <w:num w:numId="37">
    <w:abstractNumId w:val="23"/>
  </w:num>
  <w:num w:numId="38">
    <w:abstractNumId w:val="42"/>
  </w:num>
  <w:num w:numId="39">
    <w:abstractNumId w:val="10"/>
  </w:num>
  <w:num w:numId="40">
    <w:abstractNumId w:val="17"/>
  </w:num>
  <w:num w:numId="41">
    <w:abstractNumId w:val="3"/>
  </w:num>
  <w:num w:numId="42">
    <w:abstractNumId w:val="12"/>
  </w:num>
  <w:num w:numId="43">
    <w:abstractNumId w:val="14"/>
  </w:num>
  <w:num w:numId="44">
    <w:abstractNumId w:val="34"/>
  </w:num>
  <w:num w:numId="4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4551"/>
    <w:rsid w:val="00011536"/>
    <w:rsid w:val="00016998"/>
    <w:rsid w:val="0001785F"/>
    <w:rsid w:val="00017A4D"/>
    <w:rsid w:val="00024E49"/>
    <w:rsid w:val="00024F3B"/>
    <w:rsid w:val="0002615C"/>
    <w:rsid w:val="00027DD0"/>
    <w:rsid w:val="000316BB"/>
    <w:rsid w:val="00046DD9"/>
    <w:rsid w:val="00050D47"/>
    <w:rsid w:val="00054475"/>
    <w:rsid w:val="00055B38"/>
    <w:rsid w:val="00066BAB"/>
    <w:rsid w:val="0006736D"/>
    <w:rsid w:val="0007143A"/>
    <w:rsid w:val="0007176E"/>
    <w:rsid w:val="0007390E"/>
    <w:rsid w:val="00073C54"/>
    <w:rsid w:val="00075AE3"/>
    <w:rsid w:val="00077B3E"/>
    <w:rsid w:val="00082340"/>
    <w:rsid w:val="000853F9"/>
    <w:rsid w:val="00090EBB"/>
    <w:rsid w:val="00091557"/>
    <w:rsid w:val="00093288"/>
    <w:rsid w:val="00093B8F"/>
    <w:rsid w:val="000941A6"/>
    <w:rsid w:val="000970BB"/>
    <w:rsid w:val="00097223"/>
    <w:rsid w:val="000A077E"/>
    <w:rsid w:val="000A7D68"/>
    <w:rsid w:val="000B4A81"/>
    <w:rsid w:val="000B5355"/>
    <w:rsid w:val="000B6D4D"/>
    <w:rsid w:val="000C3E5F"/>
    <w:rsid w:val="000D2456"/>
    <w:rsid w:val="000D6AE7"/>
    <w:rsid w:val="000D70A9"/>
    <w:rsid w:val="000E2EC9"/>
    <w:rsid w:val="000F0979"/>
    <w:rsid w:val="000F4C78"/>
    <w:rsid w:val="000F5702"/>
    <w:rsid w:val="000F7A01"/>
    <w:rsid w:val="00123673"/>
    <w:rsid w:val="00130E0B"/>
    <w:rsid w:val="001327E6"/>
    <w:rsid w:val="00146570"/>
    <w:rsid w:val="00152ABB"/>
    <w:rsid w:val="0016008E"/>
    <w:rsid w:val="001611A2"/>
    <w:rsid w:val="001676E7"/>
    <w:rsid w:val="001723A5"/>
    <w:rsid w:val="00174C3D"/>
    <w:rsid w:val="00175A1E"/>
    <w:rsid w:val="00181F06"/>
    <w:rsid w:val="001851A7"/>
    <w:rsid w:val="00191CE7"/>
    <w:rsid w:val="00193475"/>
    <w:rsid w:val="001943DF"/>
    <w:rsid w:val="001A1373"/>
    <w:rsid w:val="001A24EB"/>
    <w:rsid w:val="001A6144"/>
    <w:rsid w:val="001B6329"/>
    <w:rsid w:val="001D332E"/>
    <w:rsid w:val="001D377D"/>
    <w:rsid w:val="001D598C"/>
    <w:rsid w:val="001D60DA"/>
    <w:rsid w:val="001E1092"/>
    <w:rsid w:val="001F6A67"/>
    <w:rsid w:val="00201289"/>
    <w:rsid w:val="00204978"/>
    <w:rsid w:val="002139B9"/>
    <w:rsid w:val="002146C5"/>
    <w:rsid w:val="0022143B"/>
    <w:rsid w:val="00223CD3"/>
    <w:rsid w:val="002317E2"/>
    <w:rsid w:val="00240551"/>
    <w:rsid w:val="00250527"/>
    <w:rsid w:val="00254170"/>
    <w:rsid w:val="002553E5"/>
    <w:rsid w:val="00255C6C"/>
    <w:rsid w:val="00257BD6"/>
    <w:rsid w:val="00260F2B"/>
    <w:rsid w:val="002646ED"/>
    <w:rsid w:val="00265F3C"/>
    <w:rsid w:val="002757BE"/>
    <w:rsid w:val="00277F96"/>
    <w:rsid w:val="00295340"/>
    <w:rsid w:val="002956AD"/>
    <w:rsid w:val="002A1E9A"/>
    <w:rsid w:val="002A4099"/>
    <w:rsid w:val="002A67E6"/>
    <w:rsid w:val="002A775F"/>
    <w:rsid w:val="002B64DB"/>
    <w:rsid w:val="002C4253"/>
    <w:rsid w:val="002D3841"/>
    <w:rsid w:val="002E2380"/>
    <w:rsid w:val="002F31AD"/>
    <w:rsid w:val="00303135"/>
    <w:rsid w:val="0031378C"/>
    <w:rsid w:val="00315A64"/>
    <w:rsid w:val="00327C5A"/>
    <w:rsid w:val="00332FB3"/>
    <w:rsid w:val="0033467E"/>
    <w:rsid w:val="00336CB4"/>
    <w:rsid w:val="0034619D"/>
    <w:rsid w:val="00370343"/>
    <w:rsid w:val="00371C25"/>
    <w:rsid w:val="00380343"/>
    <w:rsid w:val="00380D92"/>
    <w:rsid w:val="0038197C"/>
    <w:rsid w:val="00383229"/>
    <w:rsid w:val="00386B9F"/>
    <w:rsid w:val="00394424"/>
    <w:rsid w:val="003A016A"/>
    <w:rsid w:val="003A47E3"/>
    <w:rsid w:val="003B2448"/>
    <w:rsid w:val="003B4AB3"/>
    <w:rsid w:val="003B533D"/>
    <w:rsid w:val="003B6BE0"/>
    <w:rsid w:val="003C69F0"/>
    <w:rsid w:val="003E4A49"/>
    <w:rsid w:val="003F6940"/>
    <w:rsid w:val="004015A0"/>
    <w:rsid w:val="00403FE1"/>
    <w:rsid w:val="00420DC9"/>
    <w:rsid w:val="00421C23"/>
    <w:rsid w:val="00422B39"/>
    <w:rsid w:val="00431194"/>
    <w:rsid w:val="00431EAF"/>
    <w:rsid w:val="00435ACD"/>
    <w:rsid w:val="00445CBC"/>
    <w:rsid w:val="0044798E"/>
    <w:rsid w:val="00453DFB"/>
    <w:rsid w:val="00466E04"/>
    <w:rsid w:val="004718D0"/>
    <w:rsid w:val="0047544B"/>
    <w:rsid w:val="0047706F"/>
    <w:rsid w:val="0048030D"/>
    <w:rsid w:val="00480F37"/>
    <w:rsid w:val="00482765"/>
    <w:rsid w:val="004926CA"/>
    <w:rsid w:val="004A1426"/>
    <w:rsid w:val="004A1909"/>
    <w:rsid w:val="004A2CF8"/>
    <w:rsid w:val="004A3D5C"/>
    <w:rsid w:val="004A4436"/>
    <w:rsid w:val="004B1AB0"/>
    <w:rsid w:val="004B295B"/>
    <w:rsid w:val="004B3890"/>
    <w:rsid w:val="004B6B10"/>
    <w:rsid w:val="004C160D"/>
    <w:rsid w:val="004C1855"/>
    <w:rsid w:val="004C18C0"/>
    <w:rsid w:val="004C1D51"/>
    <w:rsid w:val="004C2C98"/>
    <w:rsid w:val="004D706A"/>
    <w:rsid w:val="004E18DD"/>
    <w:rsid w:val="004E305D"/>
    <w:rsid w:val="004F18F1"/>
    <w:rsid w:val="004F369D"/>
    <w:rsid w:val="004F4D34"/>
    <w:rsid w:val="004F66AB"/>
    <w:rsid w:val="00503E5E"/>
    <w:rsid w:val="005050E6"/>
    <w:rsid w:val="005065AB"/>
    <w:rsid w:val="00507EEF"/>
    <w:rsid w:val="00514BD5"/>
    <w:rsid w:val="00517486"/>
    <w:rsid w:val="00524092"/>
    <w:rsid w:val="00531137"/>
    <w:rsid w:val="00533F19"/>
    <w:rsid w:val="005359F5"/>
    <w:rsid w:val="00537456"/>
    <w:rsid w:val="00552915"/>
    <w:rsid w:val="005620D2"/>
    <w:rsid w:val="00564D33"/>
    <w:rsid w:val="00565015"/>
    <w:rsid w:val="0057313A"/>
    <w:rsid w:val="00573524"/>
    <w:rsid w:val="00574E75"/>
    <w:rsid w:val="00575593"/>
    <w:rsid w:val="00582129"/>
    <w:rsid w:val="005859C6"/>
    <w:rsid w:val="00587A38"/>
    <w:rsid w:val="00594551"/>
    <w:rsid w:val="005A0CDC"/>
    <w:rsid w:val="005A3721"/>
    <w:rsid w:val="005A785A"/>
    <w:rsid w:val="005A78E8"/>
    <w:rsid w:val="005B23D9"/>
    <w:rsid w:val="005B3497"/>
    <w:rsid w:val="005C0B03"/>
    <w:rsid w:val="005C3BFE"/>
    <w:rsid w:val="005C4945"/>
    <w:rsid w:val="005C4A3C"/>
    <w:rsid w:val="005C60C0"/>
    <w:rsid w:val="005C7796"/>
    <w:rsid w:val="005D247E"/>
    <w:rsid w:val="005D2A92"/>
    <w:rsid w:val="005D5454"/>
    <w:rsid w:val="005E3395"/>
    <w:rsid w:val="005E37FA"/>
    <w:rsid w:val="005E73F4"/>
    <w:rsid w:val="00601267"/>
    <w:rsid w:val="00613ED3"/>
    <w:rsid w:val="00615B8E"/>
    <w:rsid w:val="00615D32"/>
    <w:rsid w:val="00620001"/>
    <w:rsid w:val="00623828"/>
    <w:rsid w:val="00623AF3"/>
    <w:rsid w:val="00631EE1"/>
    <w:rsid w:val="00633171"/>
    <w:rsid w:val="006370F1"/>
    <w:rsid w:val="0063762F"/>
    <w:rsid w:val="006431F5"/>
    <w:rsid w:val="00643BCF"/>
    <w:rsid w:val="006447DB"/>
    <w:rsid w:val="006633E7"/>
    <w:rsid w:val="00664409"/>
    <w:rsid w:val="006747E1"/>
    <w:rsid w:val="006756EB"/>
    <w:rsid w:val="00676260"/>
    <w:rsid w:val="00676B87"/>
    <w:rsid w:val="006773D4"/>
    <w:rsid w:val="00681C55"/>
    <w:rsid w:val="00681DFE"/>
    <w:rsid w:val="00683CD6"/>
    <w:rsid w:val="006860F6"/>
    <w:rsid w:val="006903E7"/>
    <w:rsid w:val="006907E1"/>
    <w:rsid w:val="00691A0D"/>
    <w:rsid w:val="00694428"/>
    <w:rsid w:val="0069630D"/>
    <w:rsid w:val="006B1F6E"/>
    <w:rsid w:val="006B41C0"/>
    <w:rsid w:val="006B52BE"/>
    <w:rsid w:val="006B5AAA"/>
    <w:rsid w:val="006E2F8D"/>
    <w:rsid w:val="006E3B99"/>
    <w:rsid w:val="006E5489"/>
    <w:rsid w:val="006F0038"/>
    <w:rsid w:val="006F00CE"/>
    <w:rsid w:val="006F5CBB"/>
    <w:rsid w:val="006F7965"/>
    <w:rsid w:val="00702131"/>
    <w:rsid w:val="00711439"/>
    <w:rsid w:val="00717BED"/>
    <w:rsid w:val="00720891"/>
    <w:rsid w:val="007325C2"/>
    <w:rsid w:val="00737BB5"/>
    <w:rsid w:val="007409F7"/>
    <w:rsid w:val="0074167A"/>
    <w:rsid w:val="00743A34"/>
    <w:rsid w:val="0074571C"/>
    <w:rsid w:val="00752359"/>
    <w:rsid w:val="00755EBD"/>
    <w:rsid w:val="00755ECD"/>
    <w:rsid w:val="0076076C"/>
    <w:rsid w:val="0076773E"/>
    <w:rsid w:val="00770351"/>
    <w:rsid w:val="00784D32"/>
    <w:rsid w:val="007869BE"/>
    <w:rsid w:val="00790A50"/>
    <w:rsid w:val="00795E86"/>
    <w:rsid w:val="007A0CC0"/>
    <w:rsid w:val="007A6587"/>
    <w:rsid w:val="007A7356"/>
    <w:rsid w:val="007B48C2"/>
    <w:rsid w:val="007C42E3"/>
    <w:rsid w:val="007C5235"/>
    <w:rsid w:val="007C6D9E"/>
    <w:rsid w:val="007D2025"/>
    <w:rsid w:val="007D225F"/>
    <w:rsid w:val="007D4794"/>
    <w:rsid w:val="007E3496"/>
    <w:rsid w:val="007F1DB1"/>
    <w:rsid w:val="007F3DE6"/>
    <w:rsid w:val="00830FDF"/>
    <w:rsid w:val="00831DB2"/>
    <w:rsid w:val="008357B6"/>
    <w:rsid w:val="00836734"/>
    <w:rsid w:val="00842A5F"/>
    <w:rsid w:val="00847DC1"/>
    <w:rsid w:val="0085621E"/>
    <w:rsid w:val="00860E28"/>
    <w:rsid w:val="00866B82"/>
    <w:rsid w:val="00871198"/>
    <w:rsid w:val="0087252A"/>
    <w:rsid w:val="00880744"/>
    <w:rsid w:val="008826A8"/>
    <w:rsid w:val="00885C3E"/>
    <w:rsid w:val="00885D88"/>
    <w:rsid w:val="008867ED"/>
    <w:rsid w:val="008A0AB0"/>
    <w:rsid w:val="008A2D43"/>
    <w:rsid w:val="008A7A84"/>
    <w:rsid w:val="008B4AD0"/>
    <w:rsid w:val="008B551A"/>
    <w:rsid w:val="008C2D39"/>
    <w:rsid w:val="008C31C4"/>
    <w:rsid w:val="008C42D4"/>
    <w:rsid w:val="008C50E3"/>
    <w:rsid w:val="008C67D2"/>
    <w:rsid w:val="008C6C0E"/>
    <w:rsid w:val="008C7651"/>
    <w:rsid w:val="008D0ABA"/>
    <w:rsid w:val="008D2983"/>
    <w:rsid w:val="008D58A4"/>
    <w:rsid w:val="008D7B90"/>
    <w:rsid w:val="008E4D21"/>
    <w:rsid w:val="008F1782"/>
    <w:rsid w:val="008F4E18"/>
    <w:rsid w:val="008F5CBC"/>
    <w:rsid w:val="00900BC6"/>
    <w:rsid w:val="00902959"/>
    <w:rsid w:val="0090652E"/>
    <w:rsid w:val="00914FBF"/>
    <w:rsid w:val="009202A9"/>
    <w:rsid w:val="00920BD5"/>
    <w:rsid w:val="00934818"/>
    <w:rsid w:val="00935A6D"/>
    <w:rsid w:val="009365FD"/>
    <w:rsid w:val="00945E3B"/>
    <w:rsid w:val="00952896"/>
    <w:rsid w:val="00952985"/>
    <w:rsid w:val="00955C90"/>
    <w:rsid w:val="00965C03"/>
    <w:rsid w:val="00966FD9"/>
    <w:rsid w:val="00972F64"/>
    <w:rsid w:val="00974FA8"/>
    <w:rsid w:val="00977947"/>
    <w:rsid w:val="00980EF2"/>
    <w:rsid w:val="009847B4"/>
    <w:rsid w:val="0099187D"/>
    <w:rsid w:val="00993290"/>
    <w:rsid w:val="009A7E9E"/>
    <w:rsid w:val="009B748C"/>
    <w:rsid w:val="009C12A2"/>
    <w:rsid w:val="009C1815"/>
    <w:rsid w:val="009C44F2"/>
    <w:rsid w:val="009D1666"/>
    <w:rsid w:val="009D3A35"/>
    <w:rsid w:val="009D7A22"/>
    <w:rsid w:val="009E05D6"/>
    <w:rsid w:val="009E31B0"/>
    <w:rsid w:val="009E64B8"/>
    <w:rsid w:val="009F0B85"/>
    <w:rsid w:val="009F0CC8"/>
    <w:rsid w:val="009F1BA5"/>
    <w:rsid w:val="00A03C31"/>
    <w:rsid w:val="00A15F46"/>
    <w:rsid w:val="00A164A1"/>
    <w:rsid w:val="00A22BF2"/>
    <w:rsid w:val="00A242B7"/>
    <w:rsid w:val="00A27C90"/>
    <w:rsid w:val="00A30775"/>
    <w:rsid w:val="00A31DF5"/>
    <w:rsid w:val="00A3723F"/>
    <w:rsid w:val="00A44760"/>
    <w:rsid w:val="00A45DF2"/>
    <w:rsid w:val="00A540B8"/>
    <w:rsid w:val="00A557BD"/>
    <w:rsid w:val="00A62B21"/>
    <w:rsid w:val="00A62D47"/>
    <w:rsid w:val="00A66BE1"/>
    <w:rsid w:val="00A70CCD"/>
    <w:rsid w:val="00A73E70"/>
    <w:rsid w:val="00A759D2"/>
    <w:rsid w:val="00A81C04"/>
    <w:rsid w:val="00A82582"/>
    <w:rsid w:val="00A93154"/>
    <w:rsid w:val="00A94678"/>
    <w:rsid w:val="00AA02C3"/>
    <w:rsid w:val="00AA3C28"/>
    <w:rsid w:val="00AA3F01"/>
    <w:rsid w:val="00AB0782"/>
    <w:rsid w:val="00AC0ACC"/>
    <w:rsid w:val="00AC3B51"/>
    <w:rsid w:val="00AC454D"/>
    <w:rsid w:val="00AC5E7A"/>
    <w:rsid w:val="00AC6AFB"/>
    <w:rsid w:val="00AD0E14"/>
    <w:rsid w:val="00AD29E2"/>
    <w:rsid w:val="00AD368A"/>
    <w:rsid w:val="00AD4655"/>
    <w:rsid w:val="00AE4547"/>
    <w:rsid w:val="00AE4A90"/>
    <w:rsid w:val="00AF2D8F"/>
    <w:rsid w:val="00AF4501"/>
    <w:rsid w:val="00B03FA3"/>
    <w:rsid w:val="00B06296"/>
    <w:rsid w:val="00B103B5"/>
    <w:rsid w:val="00B10C9C"/>
    <w:rsid w:val="00B16A38"/>
    <w:rsid w:val="00B215A6"/>
    <w:rsid w:val="00B24BDE"/>
    <w:rsid w:val="00B25AEE"/>
    <w:rsid w:val="00B31C73"/>
    <w:rsid w:val="00B3476C"/>
    <w:rsid w:val="00B35E2E"/>
    <w:rsid w:val="00B40DB2"/>
    <w:rsid w:val="00B42DA5"/>
    <w:rsid w:val="00B52227"/>
    <w:rsid w:val="00B62655"/>
    <w:rsid w:val="00B62714"/>
    <w:rsid w:val="00B62BBA"/>
    <w:rsid w:val="00B63021"/>
    <w:rsid w:val="00B63DF6"/>
    <w:rsid w:val="00B64FF8"/>
    <w:rsid w:val="00B65592"/>
    <w:rsid w:val="00B721D1"/>
    <w:rsid w:val="00B73B06"/>
    <w:rsid w:val="00B8052D"/>
    <w:rsid w:val="00B879C8"/>
    <w:rsid w:val="00B92362"/>
    <w:rsid w:val="00B95663"/>
    <w:rsid w:val="00B96133"/>
    <w:rsid w:val="00B978B0"/>
    <w:rsid w:val="00BC4964"/>
    <w:rsid w:val="00BD6EA0"/>
    <w:rsid w:val="00BE4BBE"/>
    <w:rsid w:val="00BF7958"/>
    <w:rsid w:val="00C02984"/>
    <w:rsid w:val="00C05C63"/>
    <w:rsid w:val="00C10FF4"/>
    <w:rsid w:val="00C203A0"/>
    <w:rsid w:val="00C20863"/>
    <w:rsid w:val="00C20B61"/>
    <w:rsid w:val="00C27D32"/>
    <w:rsid w:val="00C31426"/>
    <w:rsid w:val="00C335D8"/>
    <w:rsid w:val="00C356A9"/>
    <w:rsid w:val="00C410B5"/>
    <w:rsid w:val="00C44CAD"/>
    <w:rsid w:val="00C45C55"/>
    <w:rsid w:val="00C5409F"/>
    <w:rsid w:val="00C604D0"/>
    <w:rsid w:val="00C634C3"/>
    <w:rsid w:val="00C639D8"/>
    <w:rsid w:val="00C654CD"/>
    <w:rsid w:val="00C663C6"/>
    <w:rsid w:val="00C73272"/>
    <w:rsid w:val="00C74E72"/>
    <w:rsid w:val="00C82CA4"/>
    <w:rsid w:val="00C91102"/>
    <w:rsid w:val="00C91226"/>
    <w:rsid w:val="00C91F66"/>
    <w:rsid w:val="00C93B15"/>
    <w:rsid w:val="00C9467C"/>
    <w:rsid w:val="00C94ED8"/>
    <w:rsid w:val="00C979EF"/>
    <w:rsid w:val="00CA12E7"/>
    <w:rsid w:val="00CA1402"/>
    <w:rsid w:val="00CA18C0"/>
    <w:rsid w:val="00CC3C37"/>
    <w:rsid w:val="00CC4415"/>
    <w:rsid w:val="00CC74D5"/>
    <w:rsid w:val="00CD3C9F"/>
    <w:rsid w:val="00CD5F1F"/>
    <w:rsid w:val="00CD7B29"/>
    <w:rsid w:val="00CE474D"/>
    <w:rsid w:val="00CF7A0B"/>
    <w:rsid w:val="00CF7CB4"/>
    <w:rsid w:val="00D06665"/>
    <w:rsid w:val="00D15F97"/>
    <w:rsid w:val="00D17413"/>
    <w:rsid w:val="00D264ED"/>
    <w:rsid w:val="00D373A8"/>
    <w:rsid w:val="00D4012D"/>
    <w:rsid w:val="00D40269"/>
    <w:rsid w:val="00D404D4"/>
    <w:rsid w:val="00D41005"/>
    <w:rsid w:val="00D44F87"/>
    <w:rsid w:val="00D54484"/>
    <w:rsid w:val="00D55296"/>
    <w:rsid w:val="00D5556C"/>
    <w:rsid w:val="00D555BD"/>
    <w:rsid w:val="00D60783"/>
    <w:rsid w:val="00D621EF"/>
    <w:rsid w:val="00D623B6"/>
    <w:rsid w:val="00D70DBB"/>
    <w:rsid w:val="00D80839"/>
    <w:rsid w:val="00D81B66"/>
    <w:rsid w:val="00D83949"/>
    <w:rsid w:val="00D87269"/>
    <w:rsid w:val="00D90F60"/>
    <w:rsid w:val="00D97AFB"/>
    <w:rsid w:val="00D97E18"/>
    <w:rsid w:val="00DA2223"/>
    <w:rsid w:val="00DA5711"/>
    <w:rsid w:val="00DA7E38"/>
    <w:rsid w:val="00DB137B"/>
    <w:rsid w:val="00DB3C01"/>
    <w:rsid w:val="00DB6F6F"/>
    <w:rsid w:val="00DC64D4"/>
    <w:rsid w:val="00DE5DB9"/>
    <w:rsid w:val="00DE65EB"/>
    <w:rsid w:val="00DE7DAC"/>
    <w:rsid w:val="00DE7F1E"/>
    <w:rsid w:val="00DF01D1"/>
    <w:rsid w:val="00E001B1"/>
    <w:rsid w:val="00E00D50"/>
    <w:rsid w:val="00E30BE2"/>
    <w:rsid w:val="00E325AB"/>
    <w:rsid w:val="00E33BC1"/>
    <w:rsid w:val="00E3791B"/>
    <w:rsid w:val="00E4083E"/>
    <w:rsid w:val="00E560CF"/>
    <w:rsid w:val="00E66879"/>
    <w:rsid w:val="00E67EE7"/>
    <w:rsid w:val="00E72032"/>
    <w:rsid w:val="00E75F0C"/>
    <w:rsid w:val="00E767D3"/>
    <w:rsid w:val="00E772AB"/>
    <w:rsid w:val="00E8015A"/>
    <w:rsid w:val="00E86AB6"/>
    <w:rsid w:val="00E87AF7"/>
    <w:rsid w:val="00E9038A"/>
    <w:rsid w:val="00EA0315"/>
    <w:rsid w:val="00EA046A"/>
    <w:rsid w:val="00EA41F0"/>
    <w:rsid w:val="00EA5813"/>
    <w:rsid w:val="00EC3410"/>
    <w:rsid w:val="00ED4332"/>
    <w:rsid w:val="00ED7032"/>
    <w:rsid w:val="00EE56FE"/>
    <w:rsid w:val="00EF06A2"/>
    <w:rsid w:val="00F004AF"/>
    <w:rsid w:val="00F138FB"/>
    <w:rsid w:val="00F1573A"/>
    <w:rsid w:val="00F166E7"/>
    <w:rsid w:val="00F2542F"/>
    <w:rsid w:val="00F31A6E"/>
    <w:rsid w:val="00F334DA"/>
    <w:rsid w:val="00F40580"/>
    <w:rsid w:val="00F446CE"/>
    <w:rsid w:val="00F514A0"/>
    <w:rsid w:val="00F72FCA"/>
    <w:rsid w:val="00F77057"/>
    <w:rsid w:val="00F87182"/>
    <w:rsid w:val="00F963B2"/>
    <w:rsid w:val="00F978DE"/>
    <w:rsid w:val="00FA2D0B"/>
    <w:rsid w:val="00FA48B3"/>
    <w:rsid w:val="00FC53C6"/>
    <w:rsid w:val="00FD0DC2"/>
    <w:rsid w:val="00FE26B7"/>
    <w:rsid w:val="00FE38B6"/>
    <w:rsid w:val="00FE46EC"/>
    <w:rsid w:val="00FE7CD1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4A2E"/>
  <w15:docId w15:val="{B19C8E35-7042-43B5-8D69-9FFE973A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34"/>
  </w:style>
  <w:style w:type="paragraph" w:styleId="1">
    <w:name w:val="heading 1"/>
    <w:basedOn w:val="a"/>
    <w:next w:val="a"/>
    <w:link w:val="10"/>
    <w:qFormat/>
    <w:rsid w:val="006B1F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20001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sz w:val="27"/>
      <w:szCs w:val="27"/>
    </w:rPr>
  </w:style>
  <w:style w:type="paragraph" w:styleId="3">
    <w:name w:val="heading 3"/>
    <w:basedOn w:val="a"/>
    <w:next w:val="a"/>
    <w:link w:val="30"/>
    <w:qFormat/>
    <w:rsid w:val="006B1F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0B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0B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F0B8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5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0001"/>
    <w:rPr>
      <w:rFonts w:ascii="Verdana" w:eastAsia="Times New Roman" w:hAnsi="Verdana" w:cs="Times New Roman"/>
      <w:sz w:val="27"/>
      <w:szCs w:val="27"/>
    </w:rPr>
  </w:style>
  <w:style w:type="table" w:styleId="a4">
    <w:name w:val="Table Grid"/>
    <w:basedOn w:val="a1"/>
    <w:rsid w:val="00620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Знак Знак, Знак Знак"/>
    <w:basedOn w:val="a"/>
    <w:uiPriority w:val="99"/>
    <w:rsid w:val="00620001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rsid w:val="006200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20001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6200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2000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200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2000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aliases w:val=" Знак"/>
    <w:basedOn w:val="a"/>
    <w:link w:val="a9"/>
    <w:rsid w:val="006200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 Знак Знак1"/>
    <w:basedOn w:val="a0"/>
    <w:link w:val="a8"/>
    <w:rsid w:val="0062000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6200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2000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200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380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6B1F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B1F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B1F6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header"/>
    <w:basedOn w:val="a"/>
    <w:link w:val="af"/>
    <w:rsid w:val="006B1F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6B1F6E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6B1F6E"/>
  </w:style>
  <w:style w:type="paragraph" w:styleId="af1">
    <w:name w:val="footer"/>
    <w:basedOn w:val="a"/>
    <w:link w:val="af2"/>
    <w:rsid w:val="006B1F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6B1F6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6B1F6E"/>
    <w:pPr>
      <w:widowControl w:val="0"/>
      <w:spacing w:after="440" w:line="240" w:lineRule="auto"/>
      <w:ind w:left="40" w:right="3600" w:firstLine="340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apple-converted-space">
    <w:name w:val="apple-converted-space"/>
    <w:basedOn w:val="a0"/>
    <w:rsid w:val="006B1F6E"/>
  </w:style>
  <w:style w:type="character" w:styleId="af3">
    <w:name w:val="Emphasis"/>
    <w:basedOn w:val="a0"/>
    <w:qFormat/>
    <w:rsid w:val="006B1F6E"/>
    <w:rPr>
      <w:i/>
      <w:iCs/>
    </w:rPr>
  </w:style>
  <w:style w:type="paragraph" w:customStyle="1" w:styleId="c1">
    <w:name w:val="c1"/>
    <w:basedOn w:val="a"/>
    <w:rsid w:val="001A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24EB"/>
  </w:style>
  <w:style w:type="paragraph" w:customStyle="1" w:styleId="Web">
    <w:name w:val="Обычный (Web)"/>
    <w:basedOn w:val="a"/>
    <w:rsid w:val="003B2448"/>
    <w:pPr>
      <w:spacing w:before="100" w:after="10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c6">
    <w:name w:val="c6"/>
    <w:basedOn w:val="a"/>
    <w:rsid w:val="00B6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link w:val="af5"/>
    <w:qFormat/>
    <w:rsid w:val="00453DF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rsid w:val="00453DFB"/>
    <w:rPr>
      <w:rFonts w:ascii="Cambria" w:eastAsia="Times New Roman" w:hAnsi="Cambria" w:cs="Times New Roman"/>
      <w:sz w:val="24"/>
      <w:szCs w:val="24"/>
    </w:rPr>
  </w:style>
  <w:style w:type="character" w:customStyle="1" w:styleId="FontStyle27">
    <w:name w:val="Font Style27"/>
    <w:uiPriority w:val="99"/>
    <w:rsid w:val="00AD368A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rsid w:val="00755EC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f6">
    <w:name w:val="caption"/>
    <w:basedOn w:val="a"/>
    <w:qFormat/>
    <w:rsid w:val="00AA3F0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No Spacing"/>
    <w:uiPriority w:val="1"/>
    <w:qFormat/>
    <w:rsid w:val="00DF01D1"/>
    <w:pPr>
      <w:spacing w:after="0" w:line="240" w:lineRule="auto"/>
    </w:pPr>
    <w:rPr>
      <w:rFonts w:eastAsiaTheme="minorHAnsi"/>
      <w:lang w:eastAsia="en-US"/>
    </w:rPr>
  </w:style>
  <w:style w:type="paragraph" w:customStyle="1" w:styleId="af8">
    <w:name w:val="Содержимое таблицы"/>
    <w:basedOn w:val="a"/>
    <w:rsid w:val="009A7E9E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DejaVu Sans"/>
      <w:kern w:val="1"/>
      <w:sz w:val="24"/>
      <w:szCs w:val="24"/>
    </w:rPr>
  </w:style>
  <w:style w:type="paragraph" w:customStyle="1" w:styleId="mytxt">
    <w:name w:val="mytxt"/>
    <w:basedOn w:val="a"/>
    <w:rsid w:val="009A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a"/>
    <w:basedOn w:val="a"/>
    <w:rsid w:val="009A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9F0B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F0B8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F0B85"/>
    <w:rPr>
      <w:rFonts w:ascii="Times New Roman" w:eastAsia="Times New Roman" w:hAnsi="Times New Roman" w:cs="Times New Roman"/>
      <w:b/>
      <w:bCs/>
    </w:rPr>
  </w:style>
  <w:style w:type="character" w:styleId="afa">
    <w:name w:val="Hyperlink"/>
    <w:uiPriority w:val="99"/>
    <w:unhideWhenUsed/>
    <w:rsid w:val="00F31A6E"/>
    <w:rPr>
      <w:color w:val="0000FF"/>
      <w:u w:val="single"/>
    </w:rPr>
  </w:style>
  <w:style w:type="paragraph" w:customStyle="1" w:styleId="afb">
    <w:name w:val="Знак Знак Знак"/>
    <w:basedOn w:val="a"/>
    <w:rsid w:val="00A62B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 w:bidi="pa-IN"/>
    </w:rPr>
  </w:style>
  <w:style w:type="paragraph" w:customStyle="1" w:styleId="Style1">
    <w:name w:val="Style1"/>
    <w:basedOn w:val="a"/>
    <w:uiPriority w:val="99"/>
    <w:rsid w:val="002D3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2D3841"/>
    <w:rPr>
      <w:rFonts w:ascii="Times New Roman" w:hAnsi="Times New Roman" w:cs="Times New Roman"/>
      <w:b/>
      <w:bCs/>
      <w:sz w:val="26"/>
      <w:szCs w:val="26"/>
    </w:rPr>
  </w:style>
  <w:style w:type="paragraph" w:styleId="33">
    <w:name w:val="Body Text 3"/>
    <w:basedOn w:val="a"/>
    <w:link w:val="34"/>
    <w:unhideWhenUsed/>
    <w:rsid w:val="00E720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72032"/>
    <w:rPr>
      <w:sz w:val="16"/>
      <w:szCs w:val="16"/>
    </w:rPr>
  </w:style>
  <w:style w:type="paragraph" w:styleId="afc">
    <w:name w:val="Title"/>
    <w:basedOn w:val="a"/>
    <w:link w:val="afd"/>
    <w:qFormat/>
    <w:rsid w:val="00E720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Заголовок Знак"/>
    <w:basedOn w:val="a0"/>
    <w:link w:val="afc"/>
    <w:rsid w:val="00E72032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uiPriority w:val="99"/>
    <w:rsid w:val="00643BC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43BC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643BC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335D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335D8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33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C335D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C335D8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CA1402"/>
    <w:pPr>
      <w:widowControl w:val="0"/>
      <w:autoSpaceDE w:val="0"/>
      <w:autoSpaceDN w:val="0"/>
      <w:adjustRightInd w:val="0"/>
      <w:spacing w:after="0" w:line="323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A1402"/>
    <w:pPr>
      <w:widowControl w:val="0"/>
      <w:autoSpaceDE w:val="0"/>
      <w:autoSpaceDN w:val="0"/>
      <w:adjustRightInd w:val="0"/>
      <w:spacing w:after="0" w:line="32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A1402"/>
    <w:pPr>
      <w:widowControl w:val="0"/>
      <w:autoSpaceDE w:val="0"/>
      <w:autoSpaceDN w:val="0"/>
      <w:adjustRightInd w:val="0"/>
      <w:spacing w:after="0" w:line="321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A1402"/>
    <w:rPr>
      <w:rFonts w:ascii="Times New Roman" w:hAnsi="Times New Roman" w:cs="Times New Roman"/>
      <w:b/>
      <w:bCs/>
      <w:sz w:val="22"/>
      <w:szCs w:val="22"/>
    </w:rPr>
  </w:style>
  <w:style w:type="character" w:customStyle="1" w:styleId="295pt">
    <w:name w:val="Основной текст (2) + 9;5 pt"/>
    <w:rsid w:val="002956AD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w">
    <w:name w:val="w"/>
    <w:basedOn w:val="a0"/>
    <w:rsid w:val="00BE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0483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213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3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9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7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5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55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5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9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6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3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3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6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5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9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4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9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1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5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4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2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9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1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4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53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9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6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6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86FBFA95743FE820F76959E81A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5D842E-F008-4F96-B732-4369DF7D9AE1}"/>
      </w:docPartPr>
      <w:docPartBody>
        <w:p w:rsidR="00564F76" w:rsidRDefault="0054092B" w:rsidP="0054092B">
          <w:pPr>
            <w:pStyle w:val="68D86FBFA95743FE820F76959E81A9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00"/>
    <w:family w:val="roman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092B"/>
    <w:rsid w:val="003F4150"/>
    <w:rsid w:val="00455CD4"/>
    <w:rsid w:val="00492900"/>
    <w:rsid w:val="00500709"/>
    <w:rsid w:val="0054092B"/>
    <w:rsid w:val="00564F76"/>
    <w:rsid w:val="00770194"/>
    <w:rsid w:val="00A55F87"/>
    <w:rsid w:val="00B13815"/>
    <w:rsid w:val="00D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EA3B94FC2147A18CFC45A2ACEFB61F">
    <w:name w:val="99EA3B94FC2147A18CFC45A2ACEFB61F"/>
    <w:rsid w:val="0054092B"/>
  </w:style>
  <w:style w:type="paragraph" w:customStyle="1" w:styleId="ECFE03C1776A4F21AE014FF079BFAEC0">
    <w:name w:val="ECFE03C1776A4F21AE014FF079BFAEC0"/>
    <w:rsid w:val="0054092B"/>
  </w:style>
  <w:style w:type="paragraph" w:customStyle="1" w:styleId="68D86FBFA95743FE820F76959E81A91A">
    <w:name w:val="68D86FBFA95743FE820F76959E81A91A"/>
    <w:rsid w:val="00540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9977-7531-4FE6-BF9F-FDE5CD40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14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КГУ «Средняя школа № 42» акимата города Усть-Каменогорска                                         Бунь Инна Викторовна, учитель русского языка и литературы высшего уровня квалификации высшей категории, «педагог-исследователь»</vt:lpstr>
    </vt:vector>
  </TitlesOfParts>
  <Company>Microsoft</Company>
  <LinksUpToDate>false</LinksUpToDate>
  <CharactersWithSpaces>26596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КГУ «Средняя школа № 42» акимата города Усть-Каменогорска                                            Бунь Инна Викторовна, учитель русского языка и литературы высшего уровня квалификации высшей категории, «педагог-исследователь»</dc:title>
  <dc:subject/>
  <dc:creator>Admin</dc:creator>
  <cp:keywords/>
  <dc:description/>
  <cp:lastModifiedBy>1</cp:lastModifiedBy>
  <cp:revision>427</cp:revision>
  <cp:lastPrinted>2015-11-13T08:57:00Z</cp:lastPrinted>
  <dcterms:created xsi:type="dcterms:W3CDTF">2014-05-24T11:36:00Z</dcterms:created>
  <dcterms:modified xsi:type="dcterms:W3CDTF">2020-09-23T11:47:00Z</dcterms:modified>
</cp:coreProperties>
</file>