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DA2" w:rsidRDefault="00BA1DA2" w:rsidP="00BA1DA2">
      <w:pPr>
        <w:autoSpaceDE w:val="0"/>
        <w:autoSpaceDN w:val="0"/>
        <w:adjustRightInd w:val="0"/>
        <w:spacing w:after="0" w:line="240" w:lineRule="auto"/>
        <w:jc w:val="right"/>
        <w:rPr>
          <w:rFonts w:ascii="Times New Roman" w:hAnsi="Times New Roman"/>
          <w:sz w:val="24"/>
          <w:szCs w:val="24"/>
          <w:lang w:val="kk-KZ"/>
        </w:rPr>
      </w:pPr>
      <w:r>
        <w:rPr>
          <w:rFonts w:ascii="Times New Roman" w:hAnsi="Times New Roman"/>
          <w:sz w:val="24"/>
          <w:szCs w:val="24"/>
          <w:lang w:val="kk-KZ"/>
        </w:rPr>
        <w:t>БЕКІТЕМІН</w:t>
      </w:r>
    </w:p>
    <w:p w:rsidR="00BA1DA2" w:rsidRDefault="00BA1DA2" w:rsidP="00BA1DA2">
      <w:pPr>
        <w:autoSpaceDE w:val="0"/>
        <w:autoSpaceDN w:val="0"/>
        <w:adjustRightInd w:val="0"/>
        <w:spacing w:after="0" w:line="240" w:lineRule="auto"/>
        <w:jc w:val="right"/>
        <w:rPr>
          <w:rFonts w:ascii="Times New Roman" w:hAnsi="Times New Roman"/>
          <w:sz w:val="24"/>
          <w:szCs w:val="24"/>
          <w:lang w:val="kk-KZ"/>
        </w:rPr>
      </w:pPr>
      <w:r>
        <w:rPr>
          <w:rFonts w:ascii="Times New Roman" w:hAnsi="Times New Roman"/>
          <w:sz w:val="24"/>
          <w:szCs w:val="24"/>
          <w:lang w:val="kk-KZ"/>
        </w:rPr>
        <w:t xml:space="preserve">«ЖББГӘЭ» пәндер </w:t>
      </w:r>
    </w:p>
    <w:p w:rsidR="00BA1DA2" w:rsidRDefault="00BA1DA2" w:rsidP="00BA1DA2">
      <w:pPr>
        <w:autoSpaceDE w:val="0"/>
        <w:autoSpaceDN w:val="0"/>
        <w:adjustRightInd w:val="0"/>
        <w:spacing w:after="0" w:line="240" w:lineRule="auto"/>
        <w:jc w:val="right"/>
        <w:rPr>
          <w:rFonts w:ascii="Times New Roman" w:hAnsi="Times New Roman"/>
          <w:sz w:val="24"/>
          <w:szCs w:val="24"/>
          <w:lang w:val="kk-KZ"/>
        </w:rPr>
      </w:pPr>
      <w:r>
        <w:rPr>
          <w:rFonts w:ascii="Times New Roman" w:hAnsi="Times New Roman"/>
          <w:sz w:val="24"/>
          <w:szCs w:val="24"/>
          <w:lang w:val="kk-KZ"/>
        </w:rPr>
        <w:t>бөлімінің  меңгерушісі</w:t>
      </w:r>
    </w:p>
    <w:p w:rsidR="00BA1DA2" w:rsidRDefault="00BA1DA2" w:rsidP="00BA1DA2">
      <w:pPr>
        <w:autoSpaceDE w:val="0"/>
        <w:autoSpaceDN w:val="0"/>
        <w:adjustRightInd w:val="0"/>
        <w:spacing w:after="0" w:line="240" w:lineRule="auto"/>
        <w:jc w:val="right"/>
        <w:rPr>
          <w:rFonts w:ascii="Times New Roman" w:hAnsi="Times New Roman"/>
          <w:sz w:val="24"/>
          <w:szCs w:val="24"/>
          <w:lang w:val="kk-KZ"/>
        </w:rPr>
      </w:pPr>
      <w:r>
        <w:rPr>
          <w:rFonts w:ascii="Times New Roman" w:hAnsi="Times New Roman"/>
          <w:sz w:val="24"/>
          <w:szCs w:val="24"/>
          <w:lang w:val="kk-KZ"/>
        </w:rPr>
        <w:t>____________Иманалиева А.А</w:t>
      </w:r>
    </w:p>
    <w:p w:rsidR="00BA1DA2" w:rsidRDefault="00BA1DA2" w:rsidP="00BA1DA2">
      <w:pPr>
        <w:autoSpaceDE w:val="0"/>
        <w:autoSpaceDN w:val="0"/>
        <w:adjustRightInd w:val="0"/>
        <w:spacing w:after="0" w:line="240" w:lineRule="auto"/>
        <w:jc w:val="right"/>
        <w:rPr>
          <w:rFonts w:ascii="Times New Roman" w:hAnsi="Times New Roman"/>
          <w:sz w:val="24"/>
          <w:szCs w:val="24"/>
          <w:lang w:val="kk-KZ"/>
        </w:rPr>
      </w:pPr>
      <w:r>
        <w:rPr>
          <w:rFonts w:ascii="Times New Roman" w:hAnsi="Times New Roman"/>
          <w:sz w:val="24"/>
          <w:szCs w:val="24"/>
          <w:lang w:val="kk-KZ"/>
        </w:rPr>
        <w:t xml:space="preserve">                                                                                                              «____» _____________ 2022ж.</w:t>
      </w:r>
    </w:p>
    <w:p w:rsidR="006A0CEA" w:rsidRPr="00C20141" w:rsidRDefault="006A0CEA" w:rsidP="00C20141">
      <w:pPr>
        <w:autoSpaceDE w:val="0"/>
        <w:autoSpaceDN w:val="0"/>
        <w:adjustRightInd w:val="0"/>
        <w:spacing w:after="0" w:line="240" w:lineRule="auto"/>
        <w:jc w:val="right"/>
        <w:rPr>
          <w:rFonts w:ascii="Times New Roman" w:hAnsi="Times New Roman"/>
          <w:sz w:val="24"/>
          <w:szCs w:val="24"/>
          <w:lang w:val="kk-KZ"/>
        </w:rPr>
      </w:pPr>
      <w:r w:rsidRPr="001847D5">
        <w:rPr>
          <w:rFonts w:ascii="Times New Roman" w:hAnsi="Times New Roman"/>
          <w:sz w:val="24"/>
          <w:szCs w:val="24"/>
          <w:lang w:val="kk-KZ"/>
        </w:rPr>
        <w:t>.</w:t>
      </w:r>
    </w:p>
    <w:p w:rsidR="006A0CEA" w:rsidRPr="00933ADE" w:rsidRDefault="006A0CEA" w:rsidP="006A0CEA">
      <w:pPr>
        <w:widowControl w:val="0"/>
        <w:autoSpaceDE w:val="0"/>
        <w:autoSpaceDN w:val="0"/>
        <w:adjustRightInd w:val="0"/>
        <w:spacing w:after="0" w:line="240" w:lineRule="auto"/>
        <w:jc w:val="center"/>
        <w:rPr>
          <w:rFonts w:ascii="Times New Roman" w:eastAsia="Times New Roman" w:hAnsi="Times New Roman" w:cs="Times New Roman"/>
          <w:b/>
          <w:bCs/>
          <w:i/>
          <w:spacing w:val="-10"/>
          <w:sz w:val="36"/>
          <w:szCs w:val="36"/>
          <w:lang w:val="kk-KZ"/>
        </w:rPr>
      </w:pPr>
      <w:r w:rsidRPr="00933ADE">
        <w:rPr>
          <w:rFonts w:ascii="Times New Roman" w:eastAsia="Times New Roman" w:hAnsi="Times New Roman" w:cs="Times New Roman"/>
          <w:b/>
          <w:bCs/>
          <w:i/>
          <w:spacing w:val="-10"/>
          <w:sz w:val="36"/>
          <w:szCs w:val="36"/>
          <w:lang w:val="kk-KZ"/>
        </w:rPr>
        <w:t>Ашық сабақтың әдістемелік нұсқауы</w:t>
      </w:r>
    </w:p>
    <w:p w:rsidR="006A0CEA" w:rsidRPr="00933ADE" w:rsidRDefault="006A0CEA" w:rsidP="006A0CEA">
      <w:pPr>
        <w:widowControl w:val="0"/>
        <w:autoSpaceDE w:val="0"/>
        <w:autoSpaceDN w:val="0"/>
        <w:adjustRightInd w:val="0"/>
        <w:spacing w:after="0" w:line="240" w:lineRule="auto"/>
        <w:rPr>
          <w:rFonts w:ascii="Times New Roman" w:eastAsia="Times New Roman" w:hAnsi="Times New Roman" w:cs="Times New Roman"/>
          <w:b/>
          <w:bCs/>
          <w:spacing w:val="-10"/>
          <w:sz w:val="20"/>
          <w:szCs w:val="20"/>
          <w:lang w:val="kk-KZ"/>
        </w:rPr>
      </w:pPr>
    </w:p>
    <w:p w:rsidR="006A0CEA" w:rsidRPr="00D75F5B" w:rsidRDefault="006A0CEA"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r w:rsidRPr="00D75F5B">
        <w:rPr>
          <w:rFonts w:ascii="Times New Roman" w:eastAsia="Times New Roman" w:hAnsi="Times New Roman" w:cs="Times New Roman"/>
          <w:b/>
          <w:bCs/>
          <w:spacing w:val="-10"/>
          <w:sz w:val="24"/>
          <w:szCs w:val="24"/>
          <w:lang w:val="kk-KZ"/>
        </w:rPr>
        <w:t>Пәні:</w:t>
      </w:r>
      <w:r w:rsidR="00D9299D" w:rsidRPr="00D75F5B">
        <w:rPr>
          <w:rFonts w:ascii="Times New Roman" w:eastAsia="Times New Roman" w:hAnsi="Times New Roman" w:cs="Times New Roman"/>
          <w:bCs/>
          <w:spacing w:val="-10"/>
          <w:sz w:val="24"/>
          <w:szCs w:val="24"/>
          <w:lang w:val="kk-KZ"/>
        </w:rPr>
        <w:t xml:space="preserve">Денешынықтыру </w:t>
      </w:r>
    </w:p>
    <w:p w:rsidR="006A0CEA" w:rsidRPr="00D75F5B" w:rsidRDefault="001F36F3" w:rsidP="006A0CEA">
      <w:pPr>
        <w:widowControl w:val="0"/>
        <w:autoSpaceDE w:val="0"/>
        <w:autoSpaceDN w:val="0"/>
        <w:adjustRightInd w:val="0"/>
        <w:spacing w:after="0" w:line="240" w:lineRule="auto"/>
        <w:rPr>
          <w:rFonts w:ascii="Times New Roman" w:hAnsi="Times New Roman"/>
          <w:sz w:val="24"/>
          <w:szCs w:val="24"/>
          <w:lang w:val="kk-KZ"/>
        </w:rPr>
      </w:pPr>
      <w:r w:rsidRPr="00D75F5B">
        <w:rPr>
          <w:rFonts w:ascii="Times New Roman" w:eastAsia="Times New Roman" w:hAnsi="Times New Roman" w:cs="Times New Roman"/>
          <w:b/>
          <w:bCs/>
          <w:spacing w:val="-10"/>
          <w:sz w:val="24"/>
          <w:szCs w:val="24"/>
          <w:lang w:val="kk-KZ"/>
        </w:rPr>
        <w:t xml:space="preserve">Тақырыбы:  </w:t>
      </w:r>
      <w:r w:rsidR="00E524CA">
        <w:rPr>
          <w:rFonts w:ascii="Times New Roman" w:eastAsia="Times New Roman" w:hAnsi="Times New Roman" w:cs="Times New Roman"/>
          <w:bCs/>
          <w:spacing w:val="-10"/>
          <w:sz w:val="24"/>
          <w:szCs w:val="24"/>
          <w:lang w:val="kk-KZ"/>
        </w:rPr>
        <w:t>В</w:t>
      </w:r>
      <w:r w:rsidR="009F1CD5">
        <w:rPr>
          <w:rFonts w:ascii="Times New Roman" w:eastAsia="Times New Roman" w:hAnsi="Times New Roman" w:cs="Times New Roman"/>
          <w:bCs/>
          <w:spacing w:val="-10"/>
          <w:sz w:val="24"/>
          <w:szCs w:val="24"/>
          <w:lang w:val="kk-KZ"/>
        </w:rPr>
        <w:t>олейбол..Допты ойынға қосу</w:t>
      </w:r>
      <w:r w:rsidR="00D75F5B" w:rsidRPr="00D75F5B">
        <w:rPr>
          <w:rFonts w:ascii="Times New Roman" w:eastAsia="Times New Roman" w:hAnsi="Times New Roman" w:cs="Times New Roman"/>
          <w:bCs/>
          <w:spacing w:val="-10"/>
          <w:sz w:val="24"/>
          <w:szCs w:val="24"/>
          <w:lang w:val="kk-KZ"/>
        </w:rPr>
        <w:t>.</w:t>
      </w:r>
      <w:r w:rsidR="004D0B4A" w:rsidRPr="00D75F5B">
        <w:rPr>
          <w:rFonts w:ascii="Times New Roman" w:hAnsi="Times New Roman"/>
          <w:sz w:val="24"/>
          <w:szCs w:val="24"/>
          <w:lang w:val="kk-KZ"/>
        </w:rPr>
        <w:t xml:space="preserve"> </w:t>
      </w:r>
    </w:p>
    <w:p w:rsidR="005B4C24" w:rsidRPr="005B4C24" w:rsidRDefault="00D9299D" w:rsidP="00D9299D">
      <w:pPr>
        <w:widowControl w:val="0"/>
        <w:autoSpaceDE w:val="0"/>
        <w:autoSpaceDN w:val="0"/>
        <w:adjustRightInd w:val="0"/>
        <w:spacing w:after="0" w:line="240" w:lineRule="auto"/>
        <w:jc w:val="both"/>
        <w:rPr>
          <w:rFonts w:ascii="Times New Roman" w:hAnsi="Times New Roman"/>
          <w:sz w:val="24"/>
          <w:szCs w:val="24"/>
          <w:lang w:val="kk-KZ"/>
        </w:rPr>
      </w:pPr>
      <w:r>
        <w:rPr>
          <w:rFonts w:ascii="Times New Roman" w:eastAsia="Times New Roman" w:hAnsi="Times New Roman" w:cs="Times New Roman"/>
          <w:b/>
          <w:sz w:val="24"/>
          <w:szCs w:val="24"/>
          <w:lang w:val="kk-KZ"/>
        </w:rPr>
        <w:t>Мамандық:</w:t>
      </w:r>
      <w:r w:rsidR="00CD4FB9" w:rsidRPr="00CD4FB9">
        <w:rPr>
          <w:rFonts w:ascii="Times New Roman" w:hAnsi="Times New Roman" w:cs="Times New Roman"/>
          <w:b/>
          <w:sz w:val="24"/>
          <w:szCs w:val="24"/>
          <w:lang w:val="kk-KZ"/>
        </w:rPr>
        <w:t xml:space="preserve"> </w:t>
      </w:r>
      <w:r w:rsidR="00CD4FB9" w:rsidRPr="00CD4FB9">
        <w:rPr>
          <w:rFonts w:ascii="Times New Roman" w:hAnsi="Times New Roman" w:cs="Times New Roman"/>
          <w:sz w:val="24"/>
          <w:szCs w:val="24"/>
          <w:lang w:val="kk-KZ"/>
        </w:rPr>
        <w:t>09110100</w:t>
      </w:r>
      <w:r w:rsidR="00CD4FB9" w:rsidRPr="00CD4FB9">
        <w:rPr>
          <w:rFonts w:ascii="Times New Roman" w:hAnsi="Times New Roman"/>
          <w:noProof/>
          <w:sz w:val="24"/>
          <w:szCs w:val="24"/>
          <w:lang w:val="kk-KZ"/>
        </w:rPr>
        <w:t xml:space="preserve">  «Стоматология</w:t>
      </w:r>
    </w:p>
    <w:p w:rsidR="006A0CEA" w:rsidRPr="00CD4FB9" w:rsidRDefault="006A0CEA" w:rsidP="00D9299D">
      <w:pPr>
        <w:widowControl w:val="0"/>
        <w:autoSpaceDE w:val="0"/>
        <w:autoSpaceDN w:val="0"/>
        <w:adjustRightInd w:val="0"/>
        <w:spacing w:after="0" w:line="240" w:lineRule="auto"/>
        <w:jc w:val="both"/>
        <w:rPr>
          <w:rFonts w:ascii="Times New Roman" w:hAnsi="Times New Roman"/>
          <w:sz w:val="24"/>
          <w:szCs w:val="24"/>
          <w:lang w:val="kk-KZ"/>
        </w:rPr>
      </w:pPr>
      <w:r w:rsidRPr="001467F7">
        <w:rPr>
          <w:rFonts w:ascii="Times New Roman" w:eastAsia="Times New Roman" w:hAnsi="Times New Roman" w:cs="Times New Roman"/>
          <w:b/>
          <w:sz w:val="24"/>
          <w:szCs w:val="24"/>
          <w:lang w:val="kk-KZ"/>
        </w:rPr>
        <w:t>Біліктілігі</w:t>
      </w:r>
      <w:r w:rsidRPr="005B4C24">
        <w:rPr>
          <w:rFonts w:ascii="Times New Roman" w:eastAsia="Times New Roman" w:hAnsi="Times New Roman" w:cs="Times New Roman"/>
          <w:sz w:val="24"/>
          <w:szCs w:val="24"/>
          <w:lang w:val="kk-KZ"/>
        </w:rPr>
        <w:t>:</w:t>
      </w:r>
      <w:r w:rsidR="00CD4FB9" w:rsidRPr="00CD4FB9">
        <w:rPr>
          <w:rFonts w:ascii="Times New Roman" w:hAnsi="Times New Roman" w:cs="Times New Roman"/>
          <w:b/>
          <w:sz w:val="24"/>
          <w:szCs w:val="24"/>
          <w:lang w:val="kk-KZ"/>
        </w:rPr>
        <w:t xml:space="preserve"> </w:t>
      </w:r>
      <w:r w:rsidR="00CD4FB9" w:rsidRPr="00CD4FB9">
        <w:rPr>
          <w:rFonts w:ascii="Times New Roman" w:hAnsi="Times New Roman" w:cs="Times New Roman"/>
          <w:sz w:val="24"/>
          <w:szCs w:val="24"/>
          <w:lang w:val="kk-KZ"/>
        </w:rPr>
        <w:t>4S09110102</w:t>
      </w:r>
      <w:r w:rsidR="00CD4FB9" w:rsidRPr="00CD4FB9">
        <w:rPr>
          <w:rFonts w:ascii="Times New Roman" w:hAnsi="Times New Roman"/>
          <w:noProof/>
          <w:sz w:val="24"/>
          <w:szCs w:val="24"/>
          <w:lang w:val="kk-KZ"/>
        </w:rPr>
        <w:t xml:space="preserve">  «Дантист»</w:t>
      </w:r>
    </w:p>
    <w:p w:rsidR="00D9299D" w:rsidRPr="009F1CD5" w:rsidRDefault="00D9299D" w:rsidP="006A0CEA">
      <w:pPr>
        <w:widowControl w:val="0"/>
        <w:autoSpaceDE w:val="0"/>
        <w:autoSpaceDN w:val="0"/>
        <w:adjustRightInd w:val="0"/>
        <w:spacing w:after="0" w:line="240" w:lineRule="auto"/>
        <w:rPr>
          <w:rFonts w:ascii="Times New Roman" w:eastAsia="Times New Roman" w:hAnsi="Times New Roman" w:cs="Times New Roman"/>
          <w:b/>
          <w:bCs/>
          <w:spacing w:val="-10"/>
          <w:sz w:val="24"/>
          <w:szCs w:val="24"/>
          <w:lang w:val="kk-KZ"/>
        </w:rPr>
      </w:pPr>
      <w:r w:rsidRPr="00CD4FB9">
        <w:rPr>
          <w:rFonts w:ascii="Times New Roman" w:eastAsia="Times New Roman" w:hAnsi="Times New Roman" w:cs="Times New Roman"/>
          <w:b/>
          <w:bCs/>
          <w:spacing w:val="-10"/>
          <w:sz w:val="24"/>
          <w:szCs w:val="24"/>
          <w:lang w:val="kk-KZ"/>
        </w:rPr>
        <w:t xml:space="preserve">Курс: </w:t>
      </w:r>
      <w:r w:rsidR="00CD4FB9" w:rsidRPr="00CD4FB9">
        <w:rPr>
          <w:rFonts w:ascii="Times New Roman" w:eastAsia="Times New Roman" w:hAnsi="Times New Roman" w:cs="Times New Roman"/>
          <w:bCs/>
          <w:spacing w:val="-10"/>
          <w:sz w:val="24"/>
          <w:szCs w:val="24"/>
          <w:lang w:val="kk-KZ"/>
        </w:rPr>
        <w:t>2</w:t>
      </w:r>
      <w:r w:rsidRPr="00CD4FB9">
        <w:rPr>
          <w:rFonts w:ascii="Times New Roman" w:eastAsia="Times New Roman" w:hAnsi="Times New Roman" w:cs="Times New Roman"/>
          <w:bCs/>
          <w:spacing w:val="-10"/>
          <w:sz w:val="24"/>
          <w:szCs w:val="24"/>
          <w:lang w:val="kk-KZ"/>
        </w:rPr>
        <w:t xml:space="preserve"> </w:t>
      </w:r>
    </w:p>
    <w:p w:rsidR="006A0CEA" w:rsidRPr="00CD4FB9" w:rsidRDefault="005B4C24"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r>
        <w:rPr>
          <w:rFonts w:ascii="Times New Roman" w:eastAsia="Times New Roman" w:hAnsi="Times New Roman" w:cs="Times New Roman"/>
          <w:b/>
          <w:bCs/>
          <w:spacing w:val="-10"/>
          <w:sz w:val="24"/>
          <w:szCs w:val="24"/>
          <w:lang w:val="kk-KZ"/>
        </w:rPr>
        <w:t>Топ:</w:t>
      </w:r>
      <w:r w:rsidR="00CD4FB9">
        <w:rPr>
          <w:rFonts w:ascii="Times New Roman" w:eastAsia="Times New Roman" w:hAnsi="Times New Roman" w:cs="Times New Roman"/>
          <w:noProof/>
          <w:sz w:val="24"/>
          <w:szCs w:val="24"/>
          <w:lang w:val="kk-KZ" w:eastAsia="ru-RU"/>
        </w:rPr>
        <w:t xml:space="preserve"> </w:t>
      </w:r>
      <w:r w:rsidR="00CD4FB9" w:rsidRPr="00CD4FB9">
        <w:rPr>
          <w:rFonts w:ascii="Times New Roman" w:eastAsia="Times New Roman" w:hAnsi="Times New Roman" w:cs="Times New Roman"/>
          <w:noProof/>
          <w:sz w:val="24"/>
          <w:szCs w:val="24"/>
          <w:lang w:val="kk-KZ" w:eastAsia="ru-RU"/>
        </w:rPr>
        <w:t>ДТ</w:t>
      </w:r>
      <w:r w:rsidR="00CD4FB9" w:rsidRPr="00CD4FB9">
        <w:rPr>
          <w:rFonts w:ascii="Times New Roman" w:hAnsi="Times New Roman"/>
          <w:noProof/>
          <w:sz w:val="24"/>
          <w:lang w:val="kk-KZ" w:eastAsia="ru-RU"/>
        </w:rPr>
        <w:t xml:space="preserve"> -213</w:t>
      </w:r>
      <w:r w:rsidR="00D75F5B" w:rsidRPr="00CD4FB9">
        <w:rPr>
          <w:rFonts w:ascii="Times New Roman" w:hAnsi="Times New Roman"/>
          <w:noProof/>
          <w:sz w:val="24"/>
          <w:lang w:val="kk-KZ" w:eastAsia="ru-RU"/>
        </w:rPr>
        <w:t xml:space="preserve"> к</w:t>
      </w:r>
    </w:p>
    <w:p w:rsidR="006A0CEA" w:rsidRPr="00BC5257" w:rsidRDefault="006A0CEA"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r w:rsidRPr="00BC5257">
        <w:rPr>
          <w:rFonts w:ascii="Times New Roman" w:eastAsia="Times New Roman" w:hAnsi="Times New Roman" w:cs="Times New Roman"/>
          <w:b/>
          <w:bCs/>
          <w:spacing w:val="-10"/>
          <w:sz w:val="24"/>
          <w:szCs w:val="24"/>
          <w:lang w:val="kk-KZ"/>
        </w:rPr>
        <w:t xml:space="preserve">Семестр: </w:t>
      </w:r>
      <w:r w:rsidR="00CD4FB9">
        <w:rPr>
          <w:rFonts w:ascii="Times New Roman" w:eastAsia="Times New Roman" w:hAnsi="Times New Roman" w:cs="Times New Roman"/>
          <w:bCs/>
          <w:spacing w:val="-10"/>
          <w:sz w:val="24"/>
          <w:szCs w:val="24"/>
          <w:lang w:val="kk-KZ"/>
        </w:rPr>
        <w:t>3</w:t>
      </w:r>
    </w:p>
    <w:p w:rsidR="006A0CEA" w:rsidRDefault="006A0CEA"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r w:rsidRPr="00BC5257">
        <w:rPr>
          <w:rFonts w:ascii="Times New Roman" w:eastAsia="Times New Roman" w:hAnsi="Times New Roman" w:cs="Times New Roman"/>
          <w:b/>
          <w:bCs/>
          <w:spacing w:val="-10"/>
          <w:sz w:val="24"/>
          <w:szCs w:val="24"/>
          <w:lang w:val="kk-KZ"/>
        </w:rPr>
        <w:t>Сабақ өткізу күні:</w:t>
      </w:r>
      <w:r w:rsidR="00BA1DA2">
        <w:rPr>
          <w:rFonts w:ascii="Times New Roman" w:eastAsia="Times New Roman" w:hAnsi="Times New Roman" w:cs="Times New Roman"/>
          <w:bCs/>
          <w:spacing w:val="-10"/>
          <w:sz w:val="24"/>
          <w:szCs w:val="24"/>
          <w:lang w:val="kk-KZ"/>
        </w:rPr>
        <w:t xml:space="preserve"> </w:t>
      </w:r>
      <w:r w:rsidR="00CD4FB9">
        <w:rPr>
          <w:rFonts w:ascii="Times New Roman" w:eastAsia="Times New Roman" w:hAnsi="Times New Roman" w:cs="Times New Roman"/>
          <w:bCs/>
          <w:spacing w:val="-10"/>
          <w:sz w:val="24"/>
          <w:szCs w:val="24"/>
          <w:lang w:val="kk-KZ"/>
        </w:rPr>
        <w:t>29. 11. 22 ж</w:t>
      </w: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Pr="00F37C79" w:rsidRDefault="00F76B1C" w:rsidP="00F37C79">
      <w:pPr>
        <w:widowControl w:val="0"/>
        <w:autoSpaceDE w:val="0"/>
        <w:autoSpaceDN w:val="0"/>
        <w:adjustRightInd w:val="0"/>
        <w:spacing w:after="0" w:line="240" w:lineRule="auto"/>
        <w:jc w:val="center"/>
        <w:rPr>
          <w:rFonts w:ascii="Times New Roman" w:eastAsia="Times New Roman" w:hAnsi="Times New Roman" w:cs="Times New Roman"/>
          <w:b/>
          <w:bCs/>
          <w:spacing w:val="-10"/>
          <w:sz w:val="24"/>
          <w:szCs w:val="24"/>
          <w:lang w:val="kk-KZ"/>
        </w:rPr>
      </w:pPr>
      <w:r>
        <w:rPr>
          <w:rFonts w:ascii="Times New Roman" w:eastAsia="Times New Roman" w:hAnsi="Times New Roman" w:cs="Times New Roman"/>
          <w:b/>
          <w:bCs/>
          <w:spacing w:val="-10"/>
          <w:sz w:val="24"/>
          <w:szCs w:val="24"/>
          <w:lang w:val="kk-KZ"/>
        </w:rPr>
        <w:t>Алматы, 2023</w:t>
      </w:r>
      <w:r w:rsidR="00F37C79" w:rsidRPr="00F37C79">
        <w:rPr>
          <w:rFonts w:ascii="Times New Roman" w:eastAsia="Times New Roman" w:hAnsi="Times New Roman" w:cs="Times New Roman"/>
          <w:b/>
          <w:bCs/>
          <w:spacing w:val="-10"/>
          <w:sz w:val="24"/>
          <w:szCs w:val="24"/>
          <w:lang w:val="kk-KZ"/>
        </w:rPr>
        <w:t>ж</w:t>
      </w: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CD4FB9">
      <w:pPr>
        <w:autoSpaceDE w:val="0"/>
        <w:autoSpaceDN w:val="0"/>
        <w:adjustRightInd w:val="0"/>
        <w:spacing w:after="0"/>
        <w:jc w:val="both"/>
        <w:rPr>
          <w:rFonts w:ascii="Times New Roman" w:hAnsi="Times New Roman"/>
          <w:noProof/>
          <w:sz w:val="24"/>
          <w:szCs w:val="24"/>
          <w:lang w:val="kk-KZ"/>
        </w:rPr>
      </w:pPr>
      <w:r>
        <w:rPr>
          <w:rFonts w:ascii="Times New Roman" w:hAnsi="Times New Roman"/>
          <w:noProof/>
          <w:sz w:val="24"/>
          <w:szCs w:val="24"/>
          <w:lang w:val="az-Latn-AZ"/>
        </w:rPr>
        <w:t>«</w:t>
      </w:r>
      <w:r>
        <w:rPr>
          <w:rFonts w:ascii="Times New Roman" w:hAnsi="Times New Roman"/>
          <w:noProof/>
          <w:sz w:val="24"/>
          <w:szCs w:val="24"/>
          <w:lang w:val="kk-KZ"/>
        </w:rPr>
        <w:t xml:space="preserve">Денешынықтыру </w:t>
      </w:r>
      <w:r>
        <w:rPr>
          <w:rFonts w:ascii="Times New Roman" w:hAnsi="Times New Roman"/>
          <w:noProof/>
          <w:sz w:val="24"/>
          <w:szCs w:val="24"/>
          <w:lang w:val="az-Latn-AZ"/>
        </w:rPr>
        <w:t>» пәні</w:t>
      </w:r>
      <w:r>
        <w:rPr>
          <w:rFonts w:ascii="Times New Roman" w:hAnsi="Times New Roman"/>
          <w:noProof/>
          <w:sz w:val="24"/>
          <w:szCs w:val="24"/>
          <w:lang w:val="kk-KZ"/>
        </w:rPr>
        <w:t xml:space="preserve">нен   құрастырған  ашық сабақтың әдістемелік нұсқаулығын дайындаған  </w:t>
      </w:r>
      <w:r>
        <w:rPr>
          <w:rFonts w:ascii="Times New Roman" w:hAnsi="Times New Roman"/>
          <w:noProof/>
          <w:sz w:val="24"/>
          <w:szCs w:val="24"/>
          <w:lang w:val="az-Latn-AZ"/>
        </w:rPr>
        <w:t>оқытушы</w:t>
      </w:r>
      <w:r>
        <w:rPr>
          <w:rFonts w:ascii="Times New Roman" w:hAnsi="Times New Roman"/>
          <w:noProof/>
          <w:sz w:val="24"/>
          <w:szCs w:val="24"/>
          <w:lang w:val="kk-KZ"/>
        </w:rPr>
        <w:t>:</w:t>
      </w:r>
      <w:r>
        <w:rPr>
          <w:rFonts w:ascii="Times New Roman" w:hAnsi="Times New Roman"/>
          <w:noProof/>
          <w:sz w:val="24"/>
          <w:szCs w:val="24"/>
          <w:lang w:val="az-Latn-AZ"/>
        </w:rPr>
        <w:t xml:space="preserve">  </w:t>
      </w:r>
    </w:p>
    <w:p w:rsidR="00CD4FB9" w:rsidRDefault="00CD4FB9" w:rsidP="00CD4FB9">
      <w:pPr>
        <w:autoSpaceDE w:val="0"/>
        <w:autoSpaceDN w:val="0"/>
        <w:adjustRightInd w:val="0"/>
        <w:spacing w:after="0"/>
        <w:jc w:val="both"/>
        <w:rPr>
          <w:rFonts w:ascii="Times New Roman" w:hAnsi="Times New Roman"/>
          <w:noProof/>
          <w:sz w:val="24"/>
          <w:szCs w:val="24"/>
          <w:lang w:val="kk-KZ"/>
        </w:rPr>
      </w:pPr>
      <w:r>
        <w:rPr>
          <w:rFonts w:ascii="Times New Roman" w:hAnsi="Times New Roman"/>
          <w:noProof/>
          <w:sz w:val="24"/>
          <w:szCs w:val="24"/>
          <w:lang w:val="kk-KZ"/>
        </w:rPr>
        <w:t xml:space="preserve"> Матакбаев </w:t>
      </w:r>
      <w:r w:rsidR="00F66D80">
        <w:rPr>
          <w:rFonts w:ascii="Times New Roman" w:hAnsi="Times New Roman"/>
          <w:noProof/>
          <w:sz w:val="24"/>
          <w:szCs w:val="24"/>
          <w:lang w:val="kk-KZ"/>
        </w:rPr>
        <w:t>А</w:t>
      </w:r>
      <w:r>
        <w:rPr>
          <w:rFonts w:ascii="Times New Roman" w:hAnsi="Times New Roman"/>
          <w:noProof/>
          <w:sz w:val="24"/>
          <w:szCs w:val="24"/>
          <w:lang w:val="kk-KZ"/>
        </w:rPr>
        <w:t xml:space="preserve">дилжан </w:t>
      </w:r>
      <w:r w:rsidR="00F66D80">
        <w:rPr>
          <w:rFonts w:ascii="Times New Roman" w:hAnsi="Times New Roman"/>
          <w:noProof/>
          <w:sz w:val="24"/>
          <w:szCs w:val="24"/>
          <w:lang w:val="kk-KZ"/>
        </w:rPr>
        <w:t>Чи</w:t>
      </w:r>
      <w:r>
        <w:rPr>
          <w:rFonts w:ascii="Times New Roman" w:hAnsi="Times New Roman"/>
          <w:noProof/>
          <w:sz w:val="24"/>
          <w:szCs w:val="24"/>
          <w:lang w:val="kk-KZ"/>
        </w:rPr>
        <w:t>нарович</w:t>
      </w:r>
      <w:r>
        <w:rPr>
          <w:rFonts w:ascii="Times New Roman" w:hAnsi="Times New Roman"/>
          <w:noProof/>
          <w:sz w:val="24"/>
          <w:szCs w:val="24"/>
          <w:lang w:val="kk-KZ"/>
        </w:rPr>
        <w:softHyphen/>
      </w:r>
      <w:r>
        <w:rPr>
          <w:rFonts w:ascii="Times New Roman" w:hAnsi="Times New Roman"/>
          <w:noProof/>
          <w:sz w:val="24"/>
          <w:szCs w:val="24"/>
          <w:lang w:val="kk-KZ"/>
        </w:rPr>
        <w:softHyphen/>
      </w:r>
      <w:r>
        <w:rPr>
          <w:rFonts w:ascii="Times New Roman" w:hAnsi="Times New Roman"/>
          <w:noProof/>
          <w:sz w:val="24"/>
          <w:szCs w:val="24"/>
          <w:lang w:val="kk-KZ"/>
        </w:rPr>
        <w:softHyphen/>
      </w:r>
      <w:r>
        <w:rPr>
          <w:rFonts w:ascii="Times New Roman" w:hAnsi="Times New Roman"/>
          <w:noProof/>
          <w:sz w:val="24"/>
          <w:szCs w:val="24"/>
          <w:lang w:val="kk-KZ"/>
        </w:rPr>
        <w:softHyphen/>
        <w:t>______________</w:t>
      </w:r>
    </w:p>
    <w:p w:rsidR="00CD4FB9" w:rsidRDefault="00CD4FB9" w:rsidP="00CD4FB9">
      <w:pPr>
        <w:autoSpaceDE w:val="0"/>
        <w:autoSpaceDN w:val="0"/>
        <w:adjustRightInd w:val="0"/>
        <w:spacing w:after="0"/>
        <w:ind w:right="1134"/>
        <w:jc w:val="both"/>
        <w:rPr>
          <w:rFonts w:ascii="Times New Roman" w:hAnsi="Times New Roman"/>
          <w:noProof/>
          <w:sz w:val="24"/>
          <w:szCs w:val="24"/>
          <w:lang w:val="kk-KZ"/>
        </w:rPr>
      </w:pPr>
      <w:r>
        <w:rPr>
          <w:rFonts w:ascii="Times New Roman" w:hAnsi="Times New Roman"/>
          <w:noProof/>
          <w:sz w:val="24"/>
          <w:szCs w:val="24"/>
          <w:lang w:val="az-Latn-AZ"/>
        </w:rPr>
        <w:t xml:space="preserve"> </w:t>
      </w:r>
      <w:r>
        <w:rPr>
          <w:rFonts w:ascii="Times New Roman" w:hAnsi="Times New Roman"/>
          <w:noProof/>
          <w:sz w:val="24"/>
          <w:szCs w:val="24"/>
          <w:lang w:val="kk-KZ"/>
        </w:rPr>
        <w:t xml:space="preserve">         </w:t>
      </w:r>
      <w:r w:rsidRPr="00BD5F80">
        <w:rPr>
          <w:rFonts w:ascii="Times New Roman" w:hAnsi="Times New Roman"/>
          <w:noProof/>
          <w:sz w:val="24"/>
          <w:szCs w:val="24"/>
          <w:lang w:val="kk-KZ"/>
        </w:rPr>
        <w:t xml:space="preserve">  </w:t>
      </w:r>
    </w:p>
    <w:p w:rsidR="00CD4FB9" w:rsidRPr="001F3730" w:rsidRDefault="00CD4FB9" w:rsidP="00CD4FB9">
      <w:pPr>
        <w:autoSpaceDE w:val="0"/>
        <w:autoSpaceDN w:val="0"/>
        <w:adjustRightInd w:val="0"/>
        <w:rPr>
          <w:rFonts w:ascii="Times New Roman CYR" w:hAnsi="Times New Roman CYR" w:cs="Times New Roman CYR"/>
          <w:color w:val="000000"/>
          <w:sz w:val="24"/>
          <w:szCs w:val="24"/>
          <w:lang w:val="kk-KZ"/>
        </w:rPr>
      </w:pPr>
      <w:r>
        <w:rPr>
          <w:rFonts w:ascii="Times New Roman" w:hAnsi="Times New Roman"/>
          <w:noProof/>
          <w:sz w:val="24"/>
          <w:szCs w:val="24"/>
          <w:lang w:val="kk-KZ"/>
        </w:rPr>
        <w:t>М</w:t>
      </w:r>
      <w:r w:rsidRPr="00BD5F80">
        <w:rPr>
          <w:rFonts w:ascii="Times New Roman" w:hAnsi="Times New Roman"/>
          <w:noProof/>
          <w:sz w:val="24"/>
          <w:szCs w:val="24"/>
          <w:lang w:val="kk-KZ"/>
        </w:rPr>
        <w:t xml:space="preserve">амандығы </w:t>
      </w:r>
      <w:r w:rsidRPr="00BD5F80">
        <w:rPr>
          <w:rFonts w:ascii="Times New Roman" w:hAnsi="Times New Roman"/>
          <w:sz w:val="24"/>
          <w:szCs w:val="24"/>
          <w:lang w:val="kk-KZ"/>
        </w:rPr>
        <w:t>09110100</w:t>
      </w:r>
      <w:r w:rsidRPr="00BD5F80">
        <w:rPr>
          <w:rFonts w:ascii="Times New Roman" w:hAnsi="Times New Roman"/>
          <w:noProof/>
          <w:sz w:val="24"/>
          <w:szCs w:val="24"/>
          <w:lang w:val="kk-KZ"/>
        </w:rPr>
        <w:t xml:space="preserve">  «Стоматология» біліктілігі   </w:t>
      </w:r>
      <w:r w:rsidRPr="00BD5F80">
        <w:rPr>
          <w:rFonts w:ascii="Times New Roman" w:hAnsi="Times New Roman"/>
          <w:sz w:val="24"/>
          <w:szCs w:val="24"/>
          <w:lang w:val="kk-KZ"/>
        </w:rPr>
        <w:t>4S09110102</w:t>
      </w:r>
      <w:r w:rsidRPr="00BD5F80">
        <w:rPr>
          <w:rFonts w:ascii="Times New Roman" w:hAnsi="Times New Roman"/>
          <w:noProof/>
          <w:sz w:val="24"/>
          <w:szCs w:val="24"/>
          <w:lang w:val="kk-KZ"/>
        </w:rPr>
        <w:t xml:space="preserve">  «Дантист</w:t>
      </w:r>
      <w:r w:rsidR="009F1CD5">
        <w:rPr>
          <w:rFonts w:ascii="Times New Roman" w:hAnsi="Times New Roman"/>
          <w:noProof/>
          <w:sz w:val="24"/>
          <w:szCs w:val="24"/>
          <w:lang w:val="kk-KZ"/>
        </w:rPr>
        <w:t xml:space="preserve">» </w:t>
      </w:r>
      <w:r>
        <w:rPr>
          <w:rFonts w:ascii="Times New Roman" w:hAnsi="Times New Roman"/>
          <w:noProof/>
          <w:sz w:val="24"/>
          <w:szCs w:val="24"/>
          <w:lang w:val="kk-KZ"/>
        </w:rPr>
        <w:t xml:space="preserve">оқу әдістемелік  бағдарламасы негізінде құрастырылды. </w:t>
      </w:r>
    </w:p>
    <w:p w:rsidR="00CD4FB9" w:rsidRPr="00932AEB" w:rsidRDefault="009F1CD5" w:rsidP="00CD4FB9">
      <w:pPr>
        <w:spacing w:after="0"/>
        <w:jc w:val="both"/>
        <w:rPr>
          <w:rFonts w:ascii="Times New Roman" w:hAnsi="Times New Roman"/>
          <w:noProof/>
          <w:sz w:val="24"/>
          <w:szCs w:val="24"/>
          <w:lang w:val="az-Latn-AZ"/>
        </w:rPr>
      </w:pPr>
      <w:r>
        <w:rPr>
          <w:rFonts w:ascii="Times New Roman" w:hAnsi="Times New Roman"/>
          <w:noProof/>
          <w:sz w:val="24"/>
          <w:szCs w:val="24"/>
          <w:lang w:val="kk-KZ"/>
        </w:rPr>
        <w:t xml:space="preserve">     «Ашық сабақ әдістемелік нұсқаулығы»</w:t>
      </w:r>
      <w:r w:rsidR="00CD4FB9">
        <w:rPr>
          <w:rFonts w:ascii="Times New Roman" w:hAnsi="Times New Roman"/>
          <w:noProof/>
          <w:sz w:val="24"/>
          <w:szCs w:val="24"/>
          <w:lang w:val="kk-KZ"/>
        </w:rPr>
        <w:t xml:space="preserve"> </w:t>
      </w:r>
      <w:r w:rsidR="00CD4FB9" w:rsidRPr="00932AEB">
        <w:rPr>
          <w:rFonts w:ascii="Times New Roman" w:hAnsi="Times New Roman"/>
          <w:noProof/>
          <w:sz w:val="24"/>
          <w:szCs w:val="24"/>
          <w:lang w:val="az-Latn-AZ"/>
        </w:rPr>
        <w:t>«Жалпы білім беру, жалпы гуманитарлық және әлеуметтік-экономикалық пәндер» бойынша циклдік әдістемелік комиссияның отырысында қаралып, ұсынылды.</w:t>
      </w:r>
    </w:p>
    <w:p w:rsidR="00CD4FB9" w:rsidRPr="00225449" w:rsidRDefault="00CD4FB9" w:rsidP="00CD4FB9">
      <w:pPr>
        <w:autoSpaceDE w:val="0"/>
        <w:autoSpaceDN w:val="0"/>
        <w:adjustRightInd w:val="0"/>
        <w:spacing w:after="0"/>
        <w:ind w:left="-567"/>
        <w:jc w:val="both"/>
        <w:rPr>
          <w:rFonts w:ascii="Times New Roman" w:hAnsi="Times New Roman"/>
          <w:noProof/>
          <w:sz w:val="24"/>
          <w:szCs w:val="24"/>
          <w:lang w:val="kk-KZ"/>
        </w:rPr>
      </w:pPr>
    </w:p>
    <w:p w:rsidR="00CD4FB9" w:rsidRPr="00932AEB" w:rsidRDefault="00CD4FB9" w:rsidP="00CD4FB9">
      <w:pPr>
        <w:autoSpaceDE w:val="0"/>
        <w:autoSpaceDN w:val="0"/>
        <w:adjustRightInd w:val="0"/>
        <w:spacing w:after="0"/>
        <w:ind w:hanging="142"/>
        <w:jc w:val="both"/>
        <w:rPr>
          <w:rFonts w:ascii="Times New Roman" w:hAnsi="Times New Roman"/>
          <w:noProof/>
          <w:sz w:val="24"/>
          <w:szCs w:val="24"/>
          <w:lang w:val="az-Latn-AZ"/>
        </w:rPr>
      </w:pPr>
      <w:r>
        <w:rPr>
          <w:rFonts w:ascii="Times New Roman" w:hAnsi="Times New Roman"/>
          <w:noProof/>
          <w:sz w:val="24"/>
          <w:szCs w:val="24"/>
          <w:lang w:val="kk-KZ"/>
        </w:rPr>
        <w:t xml:space="preserve">   Х</w:t>
      </w:r>
      <w:r>
        <w:rPr>
          <w:rFonts w:ascii="Times New Roman" w:hAnsi="Times New Roman"/>
          <w:noProof/>
          <w:sz w:val="24"/>
          <w:szCs w:val="24"/>
          <w:lang w:val="az-Latn-AZ"/>
        </w:rPr>
        <w:t xml:space="preserve">аттама № </w:t>
      </w:r>
      <w:r>
        <w:rPr>
          <w:rFonts w:ascii="Times New Roman" w:hAnsi="Times New Roman"/>
          <w:noProof/>
          <w:sz w:val="24"/>
          <w:szCs w:val="24"/>
          <w:lang w:val="kk-KZ"/>
        </w:rPr>
        <w:t xml:space="preserve">   </w:t>
      </w:r>
      <w:r>
        <w:rPr>
          <w:rFonts w:ascii="Times New Roman" w:hAnsi="Times New Roman"/>
          <w:noProof/>
          <w:sz w:val="24"/>
          <w:szCs w:val="24"/>
          <w:lang w:val="az-Latn-AZ"/>
        </w:rPr>
        <w:t>«</w:t>
      </w:r>
      <w:r w:rsidR="009F1CD5">
        <w:rPr>
          <w:rFonts w:ascii="Times New Roman" w:hAnsi="Times New Roman"/>
          <w:noProof/>
          <w:sz w:val="24"/>
          <w:szCs w:val="24"/>
          <w:lang w:val="kk-KZ"/>
        </w:rPr>
        <w:t xml:space="preserve"> </w:t>
      </w:r>
      <w:r>
        <w:rPr>
          <w:rFonts w:ascii="Times New Roman" w:hAnsi="Times New Roman"/>
          <w:noProof/>
          <w:sz w:val="24"/>
          <w:szCs w:val="24"/>
          <w:lang w:val="az-Latn-AZ"/>
        </w:rPr>
        <w:t xml:space="preserve">» </w:t>
      </w:r>
      <w:r>
        <w:rPr>
          <w:rFonts w:ascii="Times New Roman" w:hAnsi="Times New Roman"/>
          <w:noProof/>
          <w:sz w:val="24"/>
          <w:szCs w:val="24"/>
          <w:lang w:val="kk-KZ"/>
        </w:rPr>
        <w:t xml:space="preserve"> </w:t>
      </w:r>
      <w:r w:rsidR="009F1CD5">
        <w:rPr>
          <w:rFonts w:ascii="Times New Roman" w:hAnsi="Times New Roman"/>
          <w:noProof/>
          <w:sz w:val="24"/>
          <w:szCs w:val="24"/>
          <w:lang w:val="kk-KZ"/>
        </w:rPr>
        <w:t xml:space="preserve"> </w:t>
      </w:r>
      <w:r>
        <w:rPr>
          <w:rFonts w:ascii="Times New Roman" w:hAnsi="Times New Roman"/>
          <w:noProof/>
          <w:sz w:val="24"/>
          <w:szCs w:val="24"/>
          <w:lang w:val="kk-KZ"/>
        </w:rPr>
        <w:t xml:space="preserve">  </w:t>
      </w:r>
      <w:r>
        <w:rPr>
          <w:rFonts w:ascii="Times New Roman" w:hAnsi="Times New Roman"/>
          <w:noProof/>
          <w:sz w:val="24"/>
          <w:szCs w:val="24"/>
          <w:lang w:val="az-Latn-AZ"/>
        </w:rPr>
        <w:t>20</w:t>
      </w:r>
      <w:r w:rsidRPr="00AF70D1">
        <w:rPr>
          <w:rFonts w:ascii="Times New Roman" w:hAnsi="Times New Roman"/>
          <w:noProof/>
          <w:sz w:val="24"/>
          <w:szCs w:val="24"/>
          <w:lang w:val="az-Latn-AZ"/>
        </w:rPr>
        <w:t>22</w:t>
      </w:r>
      <w:r w:rsidRPr="00932AEB">
        <w:rPr>
          <w:rFonts w:ascii="Times New Roman" w:hAnsi="Times New Roman"/>
          <w:noProof/>
          <w:sz w:val="24"/>
          <w:szCs w:val="24"/>
          <w:lang w:val="az-Latn-AZ"/>
        </w:rPr>
        <w:t xml:space="preserve"> ж</w:t>
      </w:r>
    </w:p>
    <w:p w:rsidR="00CD4FB9" w:rsidRPr="00932AEB" w:rsidRDefault="00CD4FB9" w:rsidP="00CD4FB9">
      <w:pPr>
        <w:autoSpaceDE w:val="0"/>
        <w:autoSpaceDN w:val="0"/>
        <w:adjustRightInd w:val="0"/>
        <w:spacing w:after="0"/>
        <w:jc w:val="both"/>
        <w:rPr>
          <w:rFonts w:ascii="Times New Roman" w:hAnsi="Times New Roman"/>
          <w:noProof/>
          <w:sz w:val="24"/>
          <w:szCs w:val="24"/>
          <w:lang w:val="az-Latn-AZ"/>
        </w:rPr>
      </w:pPr>
    </w:p>
    <w:p w:rsidR="00CD4FB9" w:rsidRPr="00AF70D1" w:rsidRDefault="00CD4FB9" w:rsidP="00CD4FB9">
      <w:pPr>
        <w:autoSpaceDE w:val="0"/>
        <w:autoSpaceDN w:val="0"/>
        <w:adjustRightInd w:val="0"/>
        <w:spacing w:after="0"/>
        <w:jc w:val="both"/>
        <w:rPr>
          <w:rFonts w:ascii="Times New Roman" w:hAnsi="Times New Roman"/>
          <w:noProof/>
          <w:sz w:val="24"/>
          <w:szCs w:val="24"/>
          <w:lang w:val="kk-KZ"/>
        </w:rPr>
      </w:pPr>
      <w:r>
        <w:rPr>
          <w:rFonts w:ascii="Times New Roman" w:hAnsi="Times New Roman"/>
          <w:noProof/>
          <w:sz w:val="24"/>
          <w:szCs w:val="24"/>
          <w:lang w:val="az-Latn-AZ"/>
        </w:rPr>
        <w:t xml:space="preserve">ЦӘК төрайымы   ____________ </w:t>
      </w:r>
      <w:r>
        <w:rPr>
          <w:rFonts w:ascii="Times New Roman" w:hAnsi="Times New Roman"/>
          <w:noProof/>
          <w:sz w:val="24"/>
          <w:szCs w:val="24"/>
          <w:lang w:val="kk-KZ"/>
        </w:rPr>
        <w:t>Сатаева А.А</w:t>
      </w:r>
    </w:p>
    <w:p w:rsidR="00CD4FB9" w:rsidRPr="00AF70D1" w:rsidRDefault="00CD4FB9" w:rsidP="00CD4FB9">
      <w:pPr>
        <w:jc w:val="center"/>
        <w:rPr>
          <w:rFonts w:ascii="Times New Roman" w:hAnsi="Times New Roman"/>
          <w:b/>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CD4FB9" w:rsidRPr="00BC5257" w:rsidRDefault="00CD4FB9" w:rsidP="006A0CEA">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p>
    <w:p w:rsidR="006A0CEA" w:rsidRPr="00933ADE" w:rsidRDefault="006A0CEA" w:rsidP="006A0CEA">
      <w:pPr>
        <w:widowControl w:val="0"/>
        <w:autoSpaceDE w:val="0"/>
        <w:autoSpaceDN w:val="0"/>
        <w:adjustRightInd w:val="0"/>
        <w:spacing w:after="0" w:line="240" w:lineRule="auto"/>
        <w:rPr>
          <w:rFonts w:ascii="Times New Roman" w:eastAsia="Times New Roman" w:hAnsi="Times New Roman" w:cs="Times New Roman"/>
          <w:bCs/>
          <w:spacing w:val="-10"/>
          <w:sz w:val="28"/>
          <w:szCs w:val="28"/>
          <w:lang w:val="kk-KZ"/>
        </w:rPr>
      </w:pPr>
    </w:p>
    <w:p w:rsidR="00E6421B" w:rsidRPr="00E6421B" w:rsidRDefault="00E6421B" w:rsidP="00E6421B">
      <w:pPr>
        <w:widowControl w:val="0"/>
        <w:autoSpaceDE w:val="0"/>
        <w:autoSpaceDN w:val="0"/>
        <w:adjustRightInd w:val="0"/>
        <w:spacing w:after="0" w:line="240" w:lineRule="auto"/>
        <w:rPr>
          <w:rFonts w:ascii="Times New Roman" w:eastAsia="Times New Roman" w:hAnsi="Times New Roman" w:cs="Times New Roman"/>
          <w:b/>
          <w:bCs/>
          <w:spacing w:val="-10"/>
          <w:sz w:val="24"/>
          <w:szCs w:val="24"/>
          <w:lang w:val="kk-KZ"/>
        </w:rPr>
      </w:pPr>
    </w:p>
    <w:tbl>
      <w:tblPr>
        <w:tblpPr w:leftFromText="180" w:rightFromText="180" w:vertAnchor="page" w:horzAnchor="margin" w:tblpXSpec="center" w:tblpY="2746"/>
        <w:tblW w:w="14290" w:type="dxa"/>
        <w:tblCellMar>
          <w:top w:w="15" w:type="dxa"/>
          <w:left w:w="15" w:type="dxa"/>
          <w:bottom w:w="15" w:type="dxa"/>
          <w:right w:w="15" w:type="dxa"/>
        </w:tblCellMar>
        <w:tblLook w:val="04A0" w:firstRow="1" w:lastRow="0" w:firstColumn="1" w:lastColumn="0" w:noHBand="0" w:noVBand="1"/>
      </w:tblPr>
      <w:tblGrid>
        <w:gridCol w:w="2646"/>
        <w:gridCol w:w="27"/>
        <w:gridCol w:w="6792"/>
        <w:gridCol w:w="1049"/>
        <w:gridCol w:w="2982"/>
        <w:gridCol w:w="794"/>
      </w:tblGrid>
      <w:tr w:rsidR="002B0472" w:rsidRPr="00D75F5B" w:rsidTr="00E272C1">
        <w:trPr>
          <w:gridAfter w:val="1"/>
          <w:wAfter w:w="850" w:type="dxa"/>
          <w:trHeight w:val="473"/>
        </w:trPr>
        <w:tc>
          <w:tcPr>
            <w:tcW w:w="2112" w:type="dxa"/>
            <w:gridSpan w:val="2"/>
            <w:tcBorders>
              <w:top w:val="single" w:sz="12" w:space="0" w:color="2976A4"/>
              <w:left w:val="single" w:sz="8" w:space="0" w:color="2976A4"/>
            </w:tcBorders>
            <w:tcMar>
              <w:top w:w="0" w:type="dxa"/>
              <w:left w:w="115" w:type="dxa"/>
              <w:bottom w:w="0" w:type="dxa"/>
              <w:right w:w="115" w:type="dxa"/>
            </w:tcMar>
            <w:hideMark/>
          </w:tcPr>
          <w:p w:rsidR="002B0472" w:rsidRPr="002E70E6" w:rsidRDefault="002B0472" w:rsidP="0052599A">
            <w:pPr>
              <w:spacing w:after="0" w:line="240" w:lineRule="auto"/>
              <w:rPr>
                <w:rFonts w:ascii="Times New Roman" w:eastAsia="Times New Roman" w:hAnsi="Times New Roman" w:cs="Times New Roman"/>
                <w:sz w:val="24"/>
                <w:szCs w:val="24"/>
                <w:lang w:val="kk-KZ"/>
              </w:rPr>
            </w:pPr>
            <w:r w:rsidRPr="00534DA9">
              <w:rPr>
                <w:rFonts w:ascii="Times New Roman" w:eastAsia="Times New Roman" w:hAnsi="Times New Roman" w:cs="Times New Roman"/>
                <w:b/>
                <w:bCs/>
                <w:color w:val="000000"/>
                <w:sz w:val="24"/>
                <w:szCs w:val="24"/>
                <w:lang w:val="kk-KZ"/>
              </w:rPr>
              <w:t>Пән</w:t>
            </w:r>
            <w:r>
              <w:rPr>
                <w:rFonts w:ascii="Times New Roman" w:eastAsia="Times New Roman" w:hAnsi="Times New Roman" w:cs="Times New Roman"/>
                <w:b/>
                <w:bCs/>
                <w:color w:val="000000"/>
                <w:sz w:val="24"/>
                <w:szCs w:val="24"/>
                <w:lang w:val="kk-KZ"/>
              </w:rPr>
              <w:t>і</w:t>
            </w:r>
            <w:r w:rsidRPr="00534DA9">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Cs/>
                <w:color w:val="000000"/>
                <w:sz w:val="24"/>
                <w:szCs w:val="24"/>
                <w:lang w:val="kk-KZ"/>
              </w:rPr>
              <w:t xml:space="preserve">Дене шынықтыру </w:t>
            </w:r>
          </w:p>
          <w:p w:rsidR="002B0472" w:rsidRPr="00E6421B" w:rsidRDefault="00D75F5B" w:rsidP="00D75F5B">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Қысқа  </w:t>
            </w:r>
            <w:r w:rsidR="002B0472" w:rsidRPr="002E70E6">
              <w:rPr>
                <w:rFonts w:ascii="Times New Roman" w:eastAsia="Times New Roman" w:hAnsi="Times New Roman" w:cs="Times New Roman"/>
                <w:b/>
                <w:bCs/>
                <w:color w:val="000000"/>
                <w:sz w:val="24"/>
                <w:szCs w:val="24"/>
                <w:lang w:val="kk-KZ"/>
              </w:rPr>
              <w:t>мерзімді жоспардың тарауы: </w:t>
            </w:r>
            <w:r>
              <w:rPr>
                <w:rFonts w:ascii="Times New Roman" w:eastAsia="Times New Roman" w:hAnsi="Times New Roman" w:cs="Times New Roman"/>
                <w:b/>
                <w:bCs/>
                <w:color w:val="000000"/>
                <w:sz w:val="24"/>
                <w:szCs w:val="24"/>
                <w:lang w:val="kk-KZ"/>
              </w:rPr>
              <w:t xml:space="preserve"> </w:t>
            </w:r>
            <w:r w:rsidRPr="00D75F5B">
              <w:rPr>
                <w:rFonts w:ascii="Times New Roman" w:eastAsia="Times New Roman" w:hAnsi="Times New Roman" w:cs="Times New Roman"/>
                <w:bCs/>
                <w:color w:val="000000"/>
                <w:sz w:val="24"/>
                <w:szCs w:val="24"/>
                <w:lang w:val="kk-KZ"/>
              </w:rPr>
              <w:t>Қозғалыстағы ойын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sz w:val="24"/>
                <w:szCs w:val="24"/>
                <w:lang w:val="kk-KZ"/>
              </w:rPr>
              <w:t>түрлерімен танысу.</w:t>
            </w:r>
          </w:p>
        </w:tc>
        <w:tc>
          <w:tcPr>
            <w:tcW w:w="11328" w:type="dxa"/>
            <w:gridSpan w:val="3"/>
            <w:tcBorders>
              <w:top w:val="single" w:sz="12" w:space="0" w:color="2976A4"/>
              <w:right w:val="single" w:sz="4" w:space="0" w:color="auto"/>
            </w:tcBorders>
            <w:tcMar>
              <w:top w:w="0" w:type="dxa"/>
              <w:left w:w="115" w:type="dxa"/>
              <w:bottom w:w="0" w:type="dxa"/>
              <w:right w:w="115" w:type="dxa"/>
            </w:tcMar>
            <w:hideMark/>
          </w:tcPr>
          <w:p w:rsidR="002B0472" w:rsidRDefault="002B0472" w:rsidP="0052599A">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Оқу орны</w:t>
            </w:r>
            <w:r w:rsidRPr="00D75F5B">
              <w:rPr>
                <w:rFonts w:ascii="Times New Roman" w:eastAsia="Times New Roman" w:hAnsi="Times New Roman" w:cs="Times New Roman"/>
                <w:b/>
                <w:bCs/>
                <w:color w:val="000000"/>
                <w:sz w:val="24"/>
                <w:szCs w:val="24"/>
                <w:lang w:val="kk-KZ"/>
              </w:rPr>
              <w:t>: </w:t>
            </w:r>
            <w:r w:rsidRPr="00641E1C">
              <w:rPr>
                <w:rFonts w:ascii="Times New Roman" w:eastAsia="Times New Roman" w:hAnsi="Times New Roman" w:cs="Times New Roman"/>
                <w:bCs/>
                <w:color w:val="000000"/>
                <w:sz w:val="24"/>
                <w:szCs w:val="24"/>
                <w:lang w:val="kk-KZ"/>
              </w:rPr>
              <w:t>ПРЖМСК</w:t>
            </w:r>
          </w:p>
          <w:p w:rsidR="002B0472" w:rsidRPr="009F1CD5" w:rsidRDefault="002B0472" w:rsidP="009F1CD5">
            <w:pPr>
              <w:widowControl w:val="0"/>
              <w:autoSpaceDE w:val="0"/>
              <w:autoSpaceDN w:val="0"/>
              <w:adjustRightInd w:val="0"/>
              <w:spacing w:after="0" w:line="240" w:lineRule="auto"/>
              <w:rPr>
                <w:rFonts w:ascii="Times New Roman" w:eastAsia="Times New Roman" w:hAnsi="Times New Roman" w:cs="Times New Roman"/>
                <w:bCs/>
                <w:spacing w:val="-10"/>
                <w:sz w:val="24"/>
                <w:szCs w:val="24"/>
                <w:lang w:val="kk-KZ"/>
              </w:rPr>
            </w:pPr>
            <w:r w:rsidRPr="00E6421B">
              <w:rPr>
                <w:rFonts w:ascii="Times New Roman" w:eastAsia="Times New Roman" w:hAnsi="Times New Roman" w:cs="Times New Roman"/>
                <w:b/>
                <w:bCs/>
                <w:color w:val="000000"/>
                <w:sz w:val="24"/>
                <w:szCs w:val="24"/>
                <w:lang w:val="kk-KZ"/>
              </w:rPr>
              <w:t>Күні:</w:t>
            </w:r>
            <w:r w:rsidR="00D75F5B">
              <w:rPr>
                <w:rFonts w:ascii="Times New Roman" w:eastAsia="Times New Roman" w:hAnsi="Times New Roman" w:cs="Times New Roman"/>
                <w:bCs/>
                <w:color w:val="000000"/>
                <w:sz w:val="24"/>
                <w:szCs w:val="24"/>
                <w:lang w:val="kk-KZ"/>
              </w:rPr>
              <w:t xml:space="preserve"> </w:t>
            </w:r>
            <w:r w:rsidR="00F76B1C">
              <w:rPr>
                <w:rFonts w:ascii="Times New Roman" w:eastAsia="Times New Roman" w:hAnsi="Times New Roman" w:cs="Times New Roman"/>
                <w:bCs/>
                <w:spacing w:val="-10"/>
                <w:sz w:val="24"/>
                <w:szCs w:val="24"/>
                <w:lang w:val="kk-KZ"/>
              </w:rPr>
              <w:t>02. 02. 23</w:t>
            </w:r>
            <w:r w:rsidR="009F1CD5">
              <w:rPr>
                <w:rFonts w:ascii="Times New Roman" w:eastAsia="Times New Roman" w:hAnsi="Times New Roman" w:cs="Times New Roman"/>
                <w:bCs/>
                <w:spacing w:val="-10"/>
                <w:sz w:val="24"/>
                <w:szCs w:val="24"/>
                <w:lang w:val="kk-KZ"/>
              </w:rPr>
              <w:t xml:space="preserve"> ж</w:t>
            </w:r>
          </w:p>
          <w:p w:rsidR="002B0472" w:rsidRDefault="002B0472" w:rsidP="0052599A">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Топ</w:t>
            </w:r>
            <w:r w:rsidRPr="00641E1C">
              <w:rPr>
                <w:rFonts w:ascii="Times New Roman" w:eastAsia="Times New Roman" w:hAnsi="Times New Roman" w:cs="Times New Roman"/>
                <w:b/>
                <w:bCs/>
                <w:color w:val="000000"/>
                <w:sz w:val="24"/>
                <w:szCs w:val="24"/>
                <w:lang w:val="kk-KZ"/>
              </w:rPr>
              <w:t>: </w:t>
            </w:r>
            <w:r>
              <w:rPr>
                <w:rFonts w:ascii="Times New Roman" w:eastAsia="Times New Roman" w:hAnsi="Times New Roman" w:cs="Times New Roman"/>
                <w:bCs/>
                <w:color w:val="000000"/>
                <w:sz w:val="24"/>
                <w:szCs w:val="24"/>
                <w:lang w:val="kk-KZ"/>
              </w:rPr>
              <w:t xml:space="preserve"> </w:t>
            </w:r>
          </w:p>
          <w:p w:rsidR="002B0472" w:rsidRDefault="002B0472" w:rsidP="0052599A">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Оқытушының </w:t>
            </w:r>
            <w:r w:rsidRPr="009B57FE">
              <w:rPr>
                <w:rFonts w:ascii="Times New Roman" w:eastAsia="Times New Roman" w:hAnsi="Times New Roman" w:cs="Times New Roman"/>
                <w:b/>
                <w:bCs/>
                <w:color w:val="000000"/>
                <w:sz w:val="24"/>
                <w:szCs w:val="24"/>
                <w:lang w:val="kk-KZ"/>
              </w:rPr>
              <w:t>аты-жөні:</w:t>
            </w:r>
            <w:r w:rsidR="005B4C24">
              <w:rPr>
                <w:rFonts w:ascii="Times New Roman" w:eastAsia="Times New Roman" w:hAnsi="Times New Roman" w:cs="Times New Roman"/>
                <w:bCs/>
                <w:color w:val="000000"/>
                <w:sz w:val="24"/>
                <w:szCs w:val="24"/>
                <w:lang w:val="kk-KZ"/>
              </w:rPr>
              <w:t xml:space="preserve"> </w:t>
            </w:r>
            <w:r w:rsidR="009F1CD5">
              <w:rPr>
                <w:rFonts w:ascii="Times New Roman" w:hAnsi="Times New Roman"/>
                <w:noProof/>
                <w:sz w:val="24"/>
                <w:szCs w:val="24"/>
                <w:lang w:val="kk-KZ"/>
              </w:rPr>
              <w:t xml:space="preserve"> </w:t>
            </w:r>
            <w:r w:rsidR="00F66D80">
              <w:rPr>
                <w:rFonts w:ascii="Times New Roman" w:hAnsi="Times New Roman"/>
                <w:noProof/>
                <w:sz w:val="24"/>
                <w:szCs w:val="24"/>
                <w:lang w:val="kk-KZ"/>
              </w:rPr>
              <w:t xml:space="preserve"> </w:t>
            </w:r>
            <w:r w:rsidR="00F76B1C">
              <w:rPr>
                <w:rFonts w:ascii="Times New Roman" w:hAnsi="Times New Roman"/>
                <w:noProof/>
                <w:sz w:val="24"/>
                <w:szCs w:val="24"/>
                <w:lang w:val="kk-KZ"/>
              </w:rPr>
              <w:t>Саткулов андос Касымбаевич</w:t>
            </w:r>
          </w:p>
          <w:p w:rsidR="002B0472" w:rsidRPr="00D75F5B" w:rsidRDefault="00D75F5B" w:rsidP="0052599A">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Барлық студенттер  </w:t>
            </w:r>
            <w:r w:rsidR="002B0472" w:rsidRPr="00641E1C">
              <w:rPr>
                <w:rFonts w:ascii="Times New Roman" w:eastAsia="Times New Roman" w:hAnsi="Times New Roman" w:cs="Times New Roman"/>
                <w:b/>
                <w:bCs/>
                <w:color w:val="000000"/>
                <w:sz w:val="24"/>
                <w:szCs w:val="24"/>
                <w:lang w:val="kk-KZ"/>
              </w:rPr>
              <w:t>саны:</w:t>
            </w:r>
          </w:p>
          <w:p w:rsidR="002B0472" w:rsidRDefault="002B0472" w:rsidP="0052599A">
            <w:pPr>
              <w:spacing w:after="0" w:line="240" w:lineRule="auto"/>
              <w:rPr>
                <w:rFonts w:ascii="Times New Roman" w:eastAsia="Times New Roman" w:hAnsi="Times New Roman" w:cs="Times New Roman"/>
                <w:b/>
                <w:bCs/>
                <w:color w:val="000000"/>
                <w:sz w:val="24"/>
                <w:szCs w:val="24"/>
                <w:lang w:val="kk-KZ"/>
              </w:rPr>
            </w:pPr>
            <w:r w:rsidRPr="00D75F5B">
              <w:rPr>
                <w:rFonts w:ascii="Times New Roman" w:eastAsia="Times New Roman" w:hAnsi="Times New Roman" w:cs="Times New Roman"/>
                <w:b/>
                <w:bCs/>
                <w:color w:val="000000"/>
                <w:sz w:val="24"/>
                <w:szCs w:val="24"/>
                <w:lang w:val="kk-KZ"/>
              </w:rPr>
              <w:t>Қатыспағандар саны: </w:t>
            </w:r>
          </w:p>
          <w:p w:rsidR="00BA1DA2" w:rsidRPr="00BA1DA2" w:rsidRDefault="00BA1DA2" w:rsidP="0052599A">
            <w:pPr>
              <w:spacing w:after="0" w:line="240" w:lineRule="auto"/>
              <w:rPr>
                <w:rFonts w:ascii="Times New Roman" w:eastAsia="Times New Roman" w:hAnsi="Times New Roman" w:cs="Times New Roman"/>
                <w:sz w:val="24"/>
                <w:szCs w:val="24"/>
                <w:lang w:val="kk-KZ"/>
              </w:rPr>
            </w:pPr>
          </w:p>
          <w:p w:rsidR="002B0472" w:rsidRPr="002E70E6" w:rsidRDefault="002B0472" w:rsidP="0052599A">
            <w:pPr>
              <w:spacing w:after="0" w:line="240" w:lineRule="auto"/>
              <w:rPr>
                <w:rFonts w:ascii="Times New Roman" w:eastAsia="Times New Roman" w:hAnsi="Times New Roman" w:cs="Times New Roman"/>
                <w:sz w:val="24"/>
                <w:szCs w:val="24"/>
                <w:lang w:val="kk-KZ"/>
              </w:rPr>
            </w:pPr>
          </w:p>
        </w:tc>
      </w:tr>
      <w:tr w:rsidR="002B0472" w:rsidRPr="00D75F5B" w:rsidTr="00E272C1">
        <w:trPr>
          <w:gridAfter w:val="1"/>
          <w:wAfter w:w="850" w:type="dxa"/>
          <w:trHeight w:val="80"/>
        </w:trPr>
        <w:tc>
          <w:tcPr>
            <w:tcW w:w="2112" w:type="dxa"/>
            <w:gridSpan w:val="2"/>
            <w:tcBorders>
              <w:left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lang w:val="kk-KZ"/>
              </w:rPr>
            </w:pPr>
          </w:p>
        </w:tc>
        <w:tc>
          <w:tcPr>
            <w:tcW w:w="11328" w:type="dxa"/>
            <w:gridSpan w:val="3"/>
            <w:tcBorders>
              <w:right w:val="single" w:sz="4" w:space="0" w:color="auto"/>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lang w:val="kk-KZ"/>
              </w:rPr>
            </w:pPr>
          </w:p>
        </w:tc>
      </w:tr>
      <w:tr w:rsidR="002B0472" w:rsidRPr="00D75F5B" w:rsidTr="00E272C1">
        <w:trPr>
          <w:gridAfter w:val="1"/>
          <w:wAfter w:w="850" w:type="dxa"/>
          <w:trHeight w:val="80"/>
        </w:trPr>
        <w:tc>
          <w:tcPr>
            <w:tcW w:w="2112" w:type="dxa"/>
            <w:gridSpan w:val="2"/>
            <w:tcBorders>
              <w:left w:val="single" w:sz="8" w:space="0" w:color="2976A4"/>
              <w:bottom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lang w:val="kk-KZ"/>
              </w:rPr>
            </w:pPr>
          </w:p>
        </w:tc>
        <w:tc>
          <w:tcPr>
            <w:tcW w:w="0" w:type="auto"/>
            <w:gridSpan w:val="2"/>
            <w:tcBorders>
              <w:bottom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lang w:val="kk-KZ"/>
              </w:rPr>
            </w:pPr>
          </w:p>
        </w:tc>
        <w:tc>
          <w:tcPr>
            <w:tcW w:w="3132" w:type="dxa"/>
            <w:tcBorders>
              <w:bottom w:val="single" w:sz="8" w:space="0" w:color="2976A4"/>
              <w:right w:val="single" w:sz="4" w:space="0" w:color="auto"/>
            </w:tcBorders>
            <w:tcMar>
              <w:top w:w="0" w:type="dxa"/>
              <w:left w:w="115" w:type="dxa"/>
              <w:bottom w:w="0" w:type="dxa"/>
              <w:right w:w="115" w:type="dxa"/>
            </w:tcMar>
            <w:hideMark/>
          </w:tcPr>
          <w:p w:rsidR="002B0472" w:rsidRPr="00D75F5B" w:rsidRDefault="002B0472" w:rsidP="0052599A">
            <w:pPr>
              <w:spacing w:after="0" w:line="240" w:lineRule="auto"/>
              <w:rPr>
                <w:rFonts w:ascii="Times New Roman" w:eastAsia="Times New Roman" w:hAnsi="Times New Roman" w:cs="Times New Roman"/>
                <w:sz w:val="24"/>
                <w:szCs w:val="24"/>
                <w:lang w:val="kk-KZ"/>
              </w:rPr>
            </w:pPr>
          </w:p>
        </w:tc>
      </w:tr>
      <w:tr w:rsidR="002B0472" w:rsidRPr="00D75F5B" w:rsidTr="00E272C1">
        <w:trPr>
          <w:gridAfter w:val="1"/>
          <w:wAfter w:w="850" w:type="dxa"/>
          <w:trHeight w:val="799"/>
        </w:trPr>
        <w:tc>
          <w:tcPr>
            <w:tcW w:w="10308" w:type="dxa"/>
            <w:gridSpan w:val="4"/>
            <w:tcBorders>
              <w:top w:val="single" w:sz="8" w:space="0" w:color="2976A4"/>
              <w:left w:val="single" w:sz="8" w:space="0" w:color="2976A4"/>
              <w:bottom w:val="single" w:sz="8" w:space="0" w:color="2976A4"/>
            </w:tcBorders>
            <w:tcMar>
              <w:top w:w="0" w:type="dxa"/>
              <w:left w:w="115" w:type="dxa"/>
              <w:bottom w:w="0" w:type="dxa"/>
              <w:right w:w="115" w:type="dxa"/>
            </w:tcMar>
            <w:hideMark/>
          </w:tcPr>
          <w:p w:rsidR="002B0472" w:rsidRPr="00E6421B" w:rsidRDefault="002B0472" w:rsidP="00E524CA">
            <w:pPr>
              <w:spacing w:after="0" w:line="240" w:lineRule="auto"/>
              <w:rPr>
                <w:rFonts w:ascii="Times New Roman" w:eastAsia="Times New Roman" w:hAnsi="Times New Roman" w:cs="Times New Roman"/>
                <w:sz w:val="24"/>
                <w:szCs w:val="24"/>
                <w:lang w:val="kk-KZ"/>
              </w:rPr>
            </w:pPr>
            <w:r w:rsidRPr="00D75F5B">
              <w:rPr>
                <w:rFonts w:ascii="Times New Roman" w:eastAsia="Times New Roman" w:hAnsi="Times New Roman" w:cs="Times New Roman"/>
                <w:b/>
                <w:bCs/>
                <w:color w:val="000000"/>
                <w:sz w:val="24"/>
                <w:szCs w:val="24"/>
                <w:lang w:val="kk-KZ"/>
              </w:rPr>
              <w:t>Сабақтың</w:t>
            </w:r>
            <w:r w:rsidR="00C20141" w:rsidRPr="00D75F5B">
              <w:rPr>
                <w:rFonts w:ascii="Times New Roman" w:eastAsia="Times New Roman" w:hAnsi="Times New Roman" w:cs="Times New Roman"/>
                <w:b/>
                <w:bCs/>
                <w:color w:val="000000"/>
                <w:sz w:val="24"/>
                <w:szCs w:val="24"/>
                <w:lang w:val="kk-KZ"/>
              </w:rPr>
              <w:t xml:space="preserve"> </w:t>
            </w:r>
            <w:r w:rsidRPr="00D75F5B">
              <w:rPr>
                <w:rFonts w:ascii="Times New Roman" w:eastAsia="Times New Roman" w:hAnsi="Times New Roman" w:cs="Times New Roman"/>
                <w:b/>
                <w:bCs/>
                <w:color w:val="000000"/>
                <w:sz w:val="24"/>
                <w:szCs w:val="24"/>
                <w:lang w:val="kk-KZ"/>
              </w:rPr>
              <w:t>тақырыбы</w:t>
            </w:r>
            <w:r>
              <w:rPr>
                <w:rFonts w:ascii="Times New Roman" w:eastAsia="Times New Roman" w:hAnsi="Times New Roman" w:cs="Times New Roman"/>
                <w:b/>
                <w:bCs/>
                <w:color w:val="000000"/>
                <w:sz w:val="24"/>
                <w:szCs w:val="24"/>
                <w:lang w:val="kk-KZ"/>
              </w:rPr>
              <w:t>:</w:t>
            </w:r>
            <w:r w:rsidR="009F1CD5">
              <w:rPr>
                <w:rFonts w:ascii="Times New Roman" w:eastAsia="Times New Roman" w:hAnsi="Times New Roman" w:cs="Times New Roman"/>
                <w:bCs/>
                <w:spacing w:val="-10"/>
                <w:sz w:val="24"/>
                <w:szCs w:val="24"/>
                <w:lang w:val="kk-KZ"/>
              </w:rPr>
              <w:t xml:space="preserve"> </w:t>
            </w:r>
            <w:r w:rsidR="00E524CA">
              <w:rPr>
                <w:rFonts w:ascii="Times New Roman" w:eastAsia="Times New Roman" w:hAnsi="Times New Roman" w:cs="Times New Roman"/>
                <w:bCs/>
                <w:spacing w:val="-10"/>
                <w:sz w:val="24"/>
                <w:szCs w:val="24"/>
                <w:lang w:val="kk-KZ"/>
              </w:rPr>
              <w:t>В</w:t>
            </w:r>
            <w:r w:rsidR="009F1CD5">
              <w:rPr>
                <w:rFonts w:ascii="Times New Roman" w:eastAsia="Times New Roman" w:hAnsi="Times New Roman" w:cs="Times New Roman"/>
                <w:bCs/>
                <w:spacing w:val="-10"/>
                <w:sz w:val="24"/>
                <w:szCs w:val="24"/>
                <w:lang w:val="kk-KZ"/>
              </w:rPr>
              <w:t>олейбол..Допты ойынға қосу</w:t>
            </w:r>
            <w:r w:rsidR="009F1CD5" w:rsidRPr="00D75F5B">
              <w:rPr>
                <w:rFonts w:ascii="Times New Roman" w:eastAsia="Times New Roman" w:hAnsi="Times New Roman" w:cs="Times New Roman"/>
                <w:bCs/>
                <w:spacing w:val="-10"/>
                <w:sz w:val="24"/>
                <w:szCs w:val="24"/>
                <w:lang w:val="kk-KZ"/>
              </w:rPr>
              <w:t>.</w:t>
            </w:r>
            <w:r w:rsidR="009F1CD5" w:rsidRPr="00D75F5B">
              <w:rPr>
                <w:rFonts w:ascii="Times New Roman" w:hAnsi="Times New Roman"/>
                <w:sz w:val="24"/>
                <w:szCs w:val="24"/>
                <w:lang w:val="kk-KZ"/>
              </w:rPr>
              <w:t xml:space="preserve"> </w:t>
            </w:r>
          </w:p>
        </w:tc>
        <w:tc>
          <w:tcPr>
            <w:tcW w:w="3132" w:type="dxa"/>
            <w:tcBorders>
              <w:top w:val="single" w:sz="8" w:space="0" w:color="2976A4"/>
              <w:bottom w:val="single" w:sz="8" w:space="0" w:color="2976A4"/>
              <w:right w:val="single" w:sz="4" w:space="0" w:color="auto"/>
            </w:tcBorders>
            <w:tcMar>
              <w:top w:w="0" w:type="dxa"/>
              <w:left w:w="115" w:type="dxa"/>
              <w:bottom w:w="0" w:type="dxa"/>
              <w:right w:w="115" w:type="dxa"/>
            </w:tcMar>
            <w:hideMark/>
          </w:tcPr>
          <w:p w:rsidR="002B0472" w:rsidRPr="00E6421B" w:rsidRDefault="002B0472" w:rsidP="0052599A">
            <w:pPr>
              <w:spacing w:after="0" w:line="240" w:lineRule="auto"/>
              <w:rPr>
                <w:rFonts w:ascii="Times New Roman" w:eastAsia="Times New Roman" w:hAnsi="Times New Roman" w:cs="Times New Roman"/>
                <w:sz w:val="24"/>
                <w:szCs w:val="24"/>
                <w:lang w:val="kk-KZ"/>
              </w:rPr>
            </w:pPr>
          </w:p>
        </w:tc>
      </w:tr>
      <w:tr w:rsidR="002B0472" w:rsidRPr="00F76B1C" w:rsidTr="00E272C1">
        <w:trPr>
          <w:trHeight w:val="1385"/>
        </w:trPr>
        <w:tc>
          <w:tcPr>
            <w:tcW w:w="14290" w:type="dxa"/>
            <w:gridSpan w:val="6"/>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Default="002B0472" w:rsidP="0052599A">
            <w:pPr>
              <w:spacing w:after="0" w:line="0" w:lineRule="atLeast"/>
              <w:rPr>
                <w:rFonts w:ascii="Times New Roman" w:eastAsia="Times New Roman" w:hAnsi="Times New Roman" w:cs="Times New Roman"/>
                <w:b/>
                <w:bCs/>
                <w:color w:val="000000"/>
                <w:sz w:val="24"/>
                <w:szCs w:val="24"/>
                <w:lang w:val="kk-KZ"/>
              </w:rPr>
            </w:pPr>
            <w:r w:rsidRPr="00E6421B">
              <w:rPr>
                <w:rFonts w:ascii="Times New Roman" w:eastAsia="Times New Roman" w:hAnsi="Times New Roman" w:cs="Times New Roman"/>
                <w:b/>
                <w:bCs/>
                <w:color w:val="000000"/>
                <w:sz w:val="24"/>
                <w:szCs w:val="24"/>
                <w:lang w:val="kk-KZ"/>
              </w:rPr>
              <w:t>Осы сабақта</w:t>
            </w:r>
            <w:r w:rsidR="00C20141">
              <w:rPr>
                <w:rFonts w:ascii="Times New Roman" w:eastAsia="Times New Roman" w:hAnsi="Times New Roman" w:cs="Times New Roman"/>
                <w:b/>
                <w:bCs/>
                <w:color w:val="000000"/>
                <w:sz w:val="24"/>
                <w:szCs w:val="24"/>
                <w:lang w:val="kk-KZ"/>
              </w:rPr>
              <w:t xml:space="preserve"> </w:t>
            </w:r>
            <w:r w:rsidRPr="00E6421B">
              <w:rPr>
                <w:rFonts w:ascii="Times New Roman" w:eastAsia="Times New Roman" w:hAnsi="Times New Roman" w:cs="Times New Roman"/>
                <w:b/>
                <w:bCs/>
                <w:color w:val="000000"/>
                <w:sz w:val="24"/>
                <w:szCs w:val="24"/>
                <w:lang w:val="kk-KZ"/>
              </w:rPr>
              <w:t>қолжеткізілетін</w:t>
            </w:r>
            <w:r w:rsidR="00C20141">
              <w:rPr>
                <w:rFonts w:ascii="Times New Roman" w:eastAsia="Times New Roman" w:hAnsi="Times New Roman" w:cs="Times New Roman"/>
                <w:b/>
                <w:bCs/>
                <w:color w:val="000000"/>
                <w:sz w:val="24"/>
                <w:szCs w:val="24"/>
                <w:lang w:val="kk-KZ"/>
              </w:rPr>
              <w:t xml:space="preserve"> </w:t>
            </w:r>
            <w:r w:rsidRPr="00E6421B">
              <w:rPr>
                <w:rFonts w:ascii="Times New Roman" w:eastAsia="Times New Roman" w:hAnsi="Times New Roman" w:cs="Times New Roman"/>
                <w:b/>
                <w:bCs/>
                <w:color w:val="000000"/>
                <w:sz w:val="24"/>
                <w:szCs w:val="24"/>
                <w:lang w:val="kk-KZ"/>
              </w:rPr>
              <w:t>оқу</w:t>
            </w:r>
            <w:r w:rsidR="00C20141">
              <w:rPr>
                <w:rFonts w:ascii="Times New Roman" w:eastAsia="Times New Roman" w:hAnsi="Times New Roman" w:cs="Times New Roman"/>
                <w:b/>
                <w:bCs/>
                <w:color w:val="000000"/>
                <w:sz w:val="24"/>
                <w:szCs w:val="24"/>
                <w:lang w:val="kk-KZ"/>
              </w:rPr>
              <w:t xml:space="preserve"> </w:t>
            </w:r>
            <w:r w:rsidRPr="00E6421B">
              <w:rPr>
                <w:rFonts w:ascii="Times New Roman" w:eastAsia="Times New Roman" w:hAnsi="Times New Roman" w:cs="Times New Roman"/>
                <w:b/>
                <w:bCs/>
                <w:color w:val="000000"/>
                <w:sz w:val="24"/>
                <w:szCs w:val="24"/>
                <w:lang w:val="kk-KZ"/>
              </w:rPr>
              <w:t>мақсаттары (оқу</w:t>
            </w:r>
            <w:r w:rsidR="00C20141">
              <w:rPr>
                <w:rFonts w:ascii="Times New Roman" w:eastAsia="Times New Roman" w:hAnsi="Times New Roman" w:cs="Times New Roman"/>
                <w:b/>
                <w:bCs/>
                <w:color w:val="000000"/>
                <w:sz w:val="24"/>
                <w:szCs w:val="24"/>
                <w:lang w:val="kk-KZ"/>
              </w:rPr>
              <w:t xml:space="preserve"> </w:t>
            </w:r>
            <w:r w:rsidRPr="00E6421B">
              <w:rPr>
                <w:rFonts w:ascii="Times New Roman" w:eastAsia="Times New Roman" w:hAnsi="Times New Roman" w:cs="Times New Roman"/>
                <w:b/>
                <w:bCs/>
                <w:color w:val="000000"/>
                <w:sz w:val="24"/>
                <w:szCs w:val="24"/>
                <w:lang w:val="kk-KZ"/>
              </w:rPr>
              <w:t>бағдарламасына</w:t>
            </w:r>
            <w:r w:rsidR="00C20141">
              <w:rPr>
                <w:rFonts w:ascii="Times New Roman" w:eastAsia="Times New Roman" w:hAnsi="Times New Roman" w:cs="Times New Roman"/>
                <w:b/>
                <w:bCs/>
                <w:color w:val="000000"/>
                <w:sz w:val="24"/>
                <w:szCs w:val="24"/>
                <w:lang w:val="kk-KZ"/>
              </w:rPr>
              <w:t xml:space="preserve"> </w:t>
            </w:r>
            <w:r w:rsidRPr="00E6421B">
              <w:rPr>
                <w:rFonts w:ascii="Times New Roman" w:eastAsia="Times New Roman" w:hAnsi="Times New Roman" w:cs="Times New Roman"/>
                <w:b/>
                <w:bCs/>
                <w:color w:val="000000"/>
                <w:sz w:val="24"/>
                <w:szCs w:val="24"/>
                <w:lang w:val="kk-KZ"/>
              </w:rPr>
              <w:t>сілтеме)</w:t>
            </w:r>
          </w:p>
          <w:p w:rsidR="002B0472" w:rsidRPr="00AF41A6" w:rsidRDefault="002B0472" w:rsidP="0052599A">
            <w:pPr>
              <w:spacing w:after="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2.2.7.7.</w:t>
            </w:r>
            <w:r w:rsidR="00D75F5B" w:rsidRPr="00D75F5B">
              <w:rPr>
                <w:rFonts w:ascii="Times New Roman" w:eastAsia="Times New Roman" w:hAnsi="Times New Roman" w:cs="Times New Roman"/>
                <w:bCs/>
                <w:color w:val="000000"/>
                <w:sz w:val="24"/>
                <w:szCs w:val="24"/>
                <w:lang w:val="kk-KZ"/>
              </w:rPr>
              <w:t xml:space="preserve"> Қозғалыстағы ойын</w:t>
            </w:r>
            <w:r w:rsidR="00D75F5B">
              <w:rPr>
                <w:rFonts w:ascii="Times New Roman" w:eastAsia="Times New Roman" w:hAnsi="Times New Roman" w:cs="Times New Roman"/>
                <w:b/>
                <w:bCs/>
                <w:color w:val="000000"/>
                <w:sz w:val="24"/>
                <w:szCs w:val="24"/>
                <w:lang w:val="kk-KZ"/>
              </w:rPr>
              <w:t xml:space="preserve"> </w:t>
            </w:r>
            <w:r w:rsidR="00D75F5B">
              <w:rPr>
                <w:rFonts w:ascii="Times New Roman" w:eastAsia="Times New Roman" w:hAnsi="Times New Roman"/>
                <w:sz w:val="24"/>
                <w:szCs w:val="24"/>
                <w:lang w:val="kk-KZ"/>
              </w:rPr>
              <w:t xml:space="preserve">түрлерінің  </w:t>
            </w:r>
            <w:r w:rsidRPr="00AF41A6">
              <w:rPr>
                <w:rFonts w:ascii="Times New Roman" w:eastAsia="Times New Roman" w:hAnsi="Times New Roman" w:cs="Times New Roman"/>
                <w:color w:val="000000"/>
                <w:sz w:val="24"/>
                <w:szCs w:val="24"/>
                <w:lang w:val="kk-KZ" w:eastAsia="ru-RU"/>
              </w:rPr>
              <w:t xml:space="preserve"> не екенін біледі, бір бірімен әрекет ету, адал бәсекелестіктің мағынасын түсінеді.</w:t>
            </w:r>
          </w:p>
          <w:p w:rsidR="002B0472" w:rsidRPr="00EA2882" w:rsidRDefault="002B0472" w:rsidP="0052599A">
            <w:pPr>
              <w:pStyle w:val="aa"/>
              <w:tabs>
                <w:tab w:val="left" w:pos="121"/>
                <w:tab w:val="left" w:pos="275"/>
                <w:tab w:val="left" w:pos="6569"/>
              </w:tabs>
              <w:spacing w:after="0" w:line="240" w:lineRule="auto"/>
              <w:ind w:left="0"/>
              <w:jc w:val="both"/>
              <w:rPr>
                <w:sz w:val="24"/>
                <w:szCs w:val="24"/>
                <w:lang w:val="kk-KZ"/>
              </w:rPr>
            </w:pPr>
          </w:p>
        </w:tc>
      </w:tr>
      <w:tr w:rsidR="002B0472" w:rsidRPr="004C257E" w:rsidTr="00E272C1">
        <w:trPr>
          <w:gridAfter w:val="1"/>
          <w:wAfter w:w="850" w:type="dxa"/>
          <w:trHeight w:val="285"/>
        </w:trPr>
        <w:tc>
          <w:tcPr>
            <w:tcW w:w="2112" w:type="dxa"/>
            <w:gridSpan w:val="2"/>
            <w:vMerge w:val="restart"/>
            <w:tcBorders>
              <w:top w:val="single" w:sz="8" w:space="0" w:color="2976A4"/>
              <w:left w:val="single" w:sz="8" w:space="0" w:color="2976A4"/>
              <w:right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rPr>
            </w:pPr>
            <w:r w:rsidRPr="00B60141">
              <w:rPr>
                <w:rFonts w:ascii="Times New Roman" w:eastAsia="Times New Roman" w:hAnsi="Times New Roman" w:cs="Times New Roman"/>
                <w:b/>
                <w:bCs/>
                <w:color w:val="000000"/>
                <w:sz w:val="24"/>
                <w:szCs w:val="24"/>
              </w:rPr>
              <w:t>Сабақтың</w:t>
            </w:r>
            <w:r w:rsidR="00C20141">
              <w:rPr>
                <w:rFonts w:ascii="Times New Roman" w:eastAsia="Times New Roman" w:hAnsi="Times New Roman" w:cs="Times New Roman"/>
                <w:b/>
                <w:bCs/>
                <w:color w:val="000000"/>
                <w:sz w:val="24"/>
                <w:szCs w:val="24"/>
              </w:rPr>
              <w:t xml:space="preserve"> </w:t>
            </w:r>
            <w:r w:rsidRPr="00B60141">
              <w:rPr>
                <w:rFonts w:ascii="Times New Roman" w:eastAsia="Times New Roman" w:hAnsi="Times New Roman" w:cs="Times New Roman"/>
                <w:b/>
                <w:bCs/>
                <w:color w:val="000000"/>
                <w:sz w:val="24"/>
                <w:szCs w:val="24"/>
              </w:rPr>
              <w:t>мақсаты</w:t>
            </w:r>
          </w:p>
        </w:tc>
        <w:tc>
          <w:tcPr>
            <w:tcW w:w="11328" w:type="dxa"/>
            <w:gridSpan w:val="3"/>
            <w:tcBorders>
              <w:top w:val="single" w:sz="8" w:space="0" w:color="2976A4"/>
              <w:left w:val="single" w:sz="8" w:space="0" w:color="2976A4"/>
              <w:bottom w:val="single" w:sz="4" w:space="0" w:color="auto"/>
              <w:right w:val="single" w:sz="8" w:space="0" w:color="2976A4"/>
            </w:tcBorders>
            <w:tcMar>
              <w:top w:w="0" w:type="dxa"/>
              <w:left w:w="115" w:type="dxa"/>
              <w:bottom w:w="0" w:type="dxa"/>
              <w:right w:w="115" w:type="dxa"/>
            </w:tcMar>
            <w:hideMark/>
          </w:tcPr>
          <w:p w:rsidR="008B6341" w:rsidRPr="008B6341" w:rsidRDefault="008B6341" w:rsidP="008B6341">
            <w:pPr>
              <w:shd w:val="clear" w:color="auto" w:fill="FFFFFF"/>
              <w:spacing w:after="150" w:line="240" w:lineRule="auto"/>
              <w:rPr>
                <w:rFonts w:ascii="Arial" w:eastAsia="Times New Roman" w:hAnsi="Arial" w:cs="Arial"/>
                <w:color w:val="000000"/>
                <w:sz w:val="21"/>
                <w:szCs w:val="21"/>
                <w:lang w:eastAsia="ru-RU"/>
              </w:rPr>
            </w:pPr>
          </w:p>
          <w:p w:rsidR="00306B64" w:rsidRPr="00306B64" w:rsidRDefault="008B6341" w:rsidP="00656F5C">
            <w:pPr>
              <w:pStyle w:val="a3"/>
              <w:shd w:val="clear" w:color="auto" w:fill="FFFFFF"/>
              <w:spacing w:before="0" w:beforeAutospacing="0" w:after="158" w:afterAutospacing="0"/>
              <w:rPr>
                <w:color w:val="000000"/>
                <w:shd w:val="clear" w:color="auto" w:fill="FFFFFF"/>
              </w:rPr>
            </w:pPr>
            <w:r w:rsidRPr="008B6341">
              <w:rPr>
                <w:b/>
                <w:bCs/>
                <w:color w:val="000000"/>
              </w:rPr>
              <w:t>Білімділік:</w:t>
            </w:r>
            <w:r w:rsidRPr="008B6341">
              <w:rPr>
                <w:color w:val="000000"/>
              </w:rPr>
              <w:t> </w:t>
            </w:r>
            <w:r>
              <w:rPr>
                <w:color w:val="000000"/>
                <w:lang w:val="kk-KZ"/>
              </w:rPr>
              <w:t xml:space="preserve">Студенттерге </w:t>
            </w:r>
            <w:r w:rsidR="00D75F5B">
              <w:rPr>
                <w:color w:val="000000"/>
              </w:rPr>
              <w:t xml:space="preserve">  </w:t>
            </w:r>
            <w:r w:rsidR="00D75F5B" w:rsidRPr="00D75F5B">
              <w:rPr>
                <w:bCs/>
                <w:color w:val="000000"/>
                <w:lang w:val="kk-KZ"/>
              </w:rPr>
              <w:t xml:space="preserve"> </w:t>
            </w:r>
            <w:r w:rsidR="00306B64" w:rsidRPr="00306B64">
              <w:rPr>
                <w:color w:val="000000"/>
                <w:shd w:val="clear" w:color="auto" w:fill="FFFFFF"/>
              </w:rPr>
              <w:t>опты ойынға қосу әдістерін толық меңгерту,үйрету арқылы волейбол ойынына қызығушылығын арттыру.Қимыл-қозғалыс әрекетін дамыту.</w:t>
            </w:r>
          </w:p>
          <w:p w:rsidR="00656F5C" w:rsidRPr="00656F5C" w:rsidRDefault="008B6341" w:rsidP="00656F5C">
            <w:pPr>
              <w:pStyle w:val="a3"/>
              <w:shd w:val="clear" w:color="auto" w:fill="FFFFFF"/>
              <w:spacing w:before="0" w:beforeAutospacing="0" w:after="158" w:afterAutospacing="0"/>
              <w:rPr>
                <w:color w:val="000000"/>
              </w:rPr>
            </w:pPr>
            <w:r w:rsidRPr="00E272C1">
              <w:rPr>
                <w:b/>
                <w:bCs/>
                <w:color w:val="000000"/>
                <w:lang w:val="kk-KZ"/>
              </w:rPr>
              <w:t>Дамытушылық:</w:t>
            </w:r>
            <w:r w:rsidRPr="00E272C1">
              <w:rPr>
                <w:color w:val="000000"/>
                <w:lang w:val="kk-KZ"/>
              </w:rPr>
              <w:t>  </w:t>
            </w:r>
            <w:r w:rsidR="00E272C1" w:rsidRPr="00D75F5B">
              <w:rPr>
                <w:bCs/>
                <w:color w:val="000000"/>
                <w:lang w:val="kk-KZ"/>
              </w:rPr>
              <w:t xml:space="preserve"> Қозғалыстағы ойын</w:t>
            </w:r>
            <w:r w:rsidR="00E272C1">
              <w:rPr>
                <w:b/>
                <w:bCs/>
                <w:color w:val="000000"/>
                <w:lang w:val="kk-KZ"/>
              </w:rPr>
              <w:t xml:space="preserve"> </w:t>
            </w:r>
            <w:r w:rsidR="00E272C1">
              <w:rPr>
                <w:lang w:val="kk-KZ"/>
              </w:rPr>
              <w:t xml:space="preserve">түрлерімен </w:t>
            </w:r>
            <w:r w:rsidR="00E272C1" w:rsidRPr="00E272C1">
              <w:rPr>
                <w:color w:val="000000"/>
                <w:lang w:val="kk-KZ"/>
              </w:rPr>
              <w:t xml:space="preserve"> </w:t>
            </w:r>
            <w:r w:rsidRPr="00E272C1">
              <w:rPr>
                <w:color w:val="000000"/>
                <w:lang w:val="kk-KZ"/>
              </w:rPr>
              <w:t>жүргізу</w:t>
            </w:r>
            <w:r w:rsidR="00E272C1">
              <w:rPr>
                <w:color w:val="000000"/>
                <w:lang w:val="kk-KZ"/>
              </w:rPr>
              <w:t xml:space="preserve"> </w:t>
            </w:r>
            <w:r w:rsidRPr="00E272C1">
              <w:rPr>
                <w:color w:val="000000"/>
                <w:lang w:val="kk-KZ"/>
              </w:rPr>
              <w:t>арқылы</w:t>
            </w:r>
            <w:r w:rsidR="00E272C1">
              <w:rPr>
                <w:color w:val="000000"/>
                <w:lang w:val="kk-KZ"/>
              </w:rPr>
              <w:t xml:space="preserve"> студенттердің </w:t>
            </w:r>
            <w:r w:rsidRPr="00E272C1">
              <w:rPr>
                <w:color w:val="000000"/>
                <w:lang w:val="kk-KZ"/>
              </w:rPr>
              <w:t>ойлау</w:t>
            </w:r>
            <w:r w:rsidR="00E272C1">
              <w:rPr>
                <w:color w:val="000000"/>
                <w:lang w:val="kk-KZ"/>
              </w:rPr>
              <w:t xml:space="preserve">  </w:t>
            </w:r>
            <w:r w:rsidRPr="00E272C1">
              <w:rPr>
                <w:color w:val="000000"/>
                <w:lang w:val="kk-KZ"/>
              </w:rPr>
              <w:t>қабілеттерін</w:t>
            </w:r>
            <w:r w:rsidR="00E272C1">
              <w:rPr>
                <w:color w:val="000000"/>
                <w:lang w:val="kk-KZ"/>
              </w:rPr>
              <w:t xml:space="preserve"> </w:t>
            </w:r>
            <w:r w:rsidRPr="00E272C1">
              <w:rPr>
                <w:color w:val="000000"/>
                <w:lang w:val="kk-KZ"/>
              </w:rPr>
              <w:t>дамыту</w:t>
            </w:r>
            <w:r w:rsidR="00E272C1">
              <w:rPr>
                <w:color w:val="000000"/>
                <w:lang w:val="kk-KZ"/>
              </w:rPr>
              <w:t>.</w:t>
            </w:r>
            <w:r w:rsidRPr="00E272C1">
              <w:rPr>
                <w:color w:val="000000"/>
                <w:lang w:val="kk-KZ"/>
              </w:rPr>
              <w:t>Ойын</w:t>
            </w:r>
            <w:r w:rsidR="00E272C1">
              <w:rPr>
                <w:color w:val="000000"/>
                <w:lang w:val="kk-KZ"/>
              </w:rPr>
              <w:t xml:space="preserve"> </w:t>
            </w:r>
            <w:r w:rsidRPr="00E272C1">
              <w:rPr>
                <w:color w:val="000000"/>
                <w:lang w:val="kk-KZ"/>
              </w:rPr>
              <w:t>арқылы</w:t>
            </w:r>
            <w:r w:rsidR="00E272C1">
              <w:rPr>
                <w:color w:val="000000"/>
                <w:lang w:val="kk-KZ"/>
              </w:rPr>
              <w:t xml:space="preserve"> </w:t>
            </w:r>
            <w:r w:rsidRPr="00E272C1">
              <w:rPr>
                <w:color w:val="000000"/>
                <w:lang w:val="kk-KZ"/>
              </w:rPr>
              <w:t>сабаққа</w:t>
            </w:r>
            <w:r w:rsidR="00E272C1">
              <w:rPr>
                <w:color w:val="000000"/>
                <w:lang w:val="kk-KZ"/>
              </w:rPr>
              <w:t xml:space="preserve"> </w:t>
            </w:r>
            <w:r w:rsidRPr="00E272C1">
              <w:rPr>
                <w:color w:val="000000"/>
                <w:lang w:val="kk-KZ"/>
              </w:rPr>
              <w:t>деген</w:t>
            </w:r>
            <w:r w:rsidR="00E272C1">
              <w:rPr>
                <w:color w:val="000000"/>
                <w:lang w:val="kk-KZ"/>
              </w:rPr>
              <w:t xml:space="preserve"> </w:t>
            </w:r>
            <w:r w:rsidRPr="00E272C1">
              <w:rPr>
                <w:color w:val="000000"/>
                <w:lang w:val="kk-KZ"/>
              </w:rPr>
              <w:t>қызығушылықтарын</w:t>
            </w:r>
            <w:r w:rsidR="00E272C1">
              <w:rPr>
                <w:color w:val="000000"/>
                <w:lang w:val="kk-KZ"/>
              </w:rPr>
              <w:t xml:space="preserve"> </w:t>
            </w:r>
            <w:r w:rsidRPr="00E272C1">
              <w:rPr>
                <w:color w:val="000000"/>
                <w:lang w:val="kk-KZ"/>
              </w:rPr>
              <w:t>ояту</w:t>
            </w:r>
            <w:r w:rsidR="00656F5C">
              <w:rPr>
                <w:color w:val="000000"/>
                <w:lang w:val="kk-KZ"/>
              </w:rPr>
              <w:t>,</w:t>
            </w:r>
            <w:r w:rsidR="00656F5C">
              <w:rPr>
                <w:rFonts w:ascii="Verdana" w:hAnsi="Verdana"/>
                <w:color w:val="000000"/>
                <w:sz w:val="23"/>
                <w:szCs w:val="23"/>
              </w:rPr>
              <w:t xml:space="preserve"> </w:t>
            </w:r>
            <w:r w:rsidR="00656F5C" w:rsidRPr="00656F5C">
              <w:rPr>
                <w:color w:val="000000"/>
              </w:rPr>
              <w:t>әріптесіне допты дер кезінде беруге</w:t>
            </w:r>
            <w:r w:rsidR="00656F5C">
              <w:rPr>
                <w:color w:val="000000"/>
                <w:lang w:val="kk-KZ"/>
              </w:rPr>
              <w:t xml:space="preserve"> </w:t>
            </w:r>
            <w:r w:rsidR="00656F5C" w:rsidRPr="00656F5C">
              <w:rPr>
                <w:color w:val="000000"/>
              </w:rPr>
              <w:t>машықтау</w:t>
            </w:r>
          </w:p>
          <w:p w:rsidR="008B6341" w:rsidRPr="00E272C1" w:rsidRDefault="008B6341" w:rsidP="008B6341">
            <w:pPr>
              <w:shd w:val="clear" w:color="auto" w:fill="FFFFFF"/>
              <w:spacing w:after="150" w:line="240" w:lineRule="auto"/>
              <w:rPr>
                <w:rFonts w:ascii="Times New Roman" w:eastAsia="Times New Roman" w:hAnsi="Times New Roman" w:cs="Times New Roman"/>
                <w:color w:val="000000"/>
                <w:sz w:val="24"/>
                <w:szCs w:val="24"/>
                <w:lang w:val="kk-KZ" w:eastAsia="ru-RU"/>
              </w:rPr>
            </w:pPr>
          </w:p>
          <w:p w:rsidR="00656F5C" w:rsidRPr="00656F5C" w:rsidRDefault="008B6341" w:rsidP="00656F5C">
            <w:pPr>
              <w:pStyle w:val="a3"/>
              <w:shd w:val="clear" w:color="auto" w:fill="FFFFFF"/>
              <w:spacing w:before="0" w:beforeAutospacing="0" w:after="158" w:afterAutospacing="0"/>
              <w:rPr>
                <w:color w:val="000000"/>
                <w:lang w:val="kk-KZ"/>
              </w:rPr>
            </w:pPr>
            <w:r w:rsidRPr="00E272C1">
              <w:rPr>
                <w:b/>
                <w:bCs/>
                <w:color w:val="000000"/>
                <w:lang w:val="kk-KZ"/>
              </w:rPr>
              <w:t>Тәрбиелік:</w:t>
            </w:r>
            <w:r w:rsidR="00E272C1" w:rsidRPr="00E272C1">
              <w:rPr>
                <w:color w:val="000000"/>
                <w:lang w:val="kk-KZ"/>
              </w:rPr>
              <w:t>  </w:t>
            </w:r>
            <w:r w:rsidR="00E272C1" w:rsidRPr="00D75F5B">
              <w:rPr>
                <w:bCs/>
                <w:color w:val="000000"/>
                <w:lang w:val="kk-KZ"/>
              </w:rPr>
              <w:t xml:space="preserve"> Қозғалыстағы ойын</w:t>
            </w:r>
            <w:r w:rsidR="00E272C1">
              <w:rPr>
                <w:b/>
                <w:bCs/>
                <w:color w:val="000000"/>
                <w:lang w:val="kk-KZ"/>
              </w:rPr>
              <w:t xml:space="preserve"> </w:t>
            </w:r>
            <w:r w:rsidR="00E272C1">
              <w:rPr>
                <w:lang w:val="kk-KZ"/>
              </w:rPr>
              <w:t xml:space="preserve">түрлерін </w:t>
            </w:r>
            <w:r w:rsidRPr="00E272C1">
              <w:rPr>
                <w:color w:val="000000"/>
                <w:lang w:val="kk-KZ"/>
              </w:rPr>
              <w:t xml:space="preserve">  жүргізу</w:t>
            </w:r>
            <w:r w:rsidR="00E272C1">
              <w:rPr>
                <w:color w:val="000000"/>
                <w:lang w:val="kk-KZ"/>
              </w:rPr>
              <w:t xml:space="preserve"> </w:t>
            </w:r>
            <w:r w:rsidRPr="00E272C1">
              <w:rPr>
                <w:color w:val="000000"/>
                <w:lang w:val="kk-KZ"/>
              </w:rPr>
              <w:t>арқылы</w:t>
            </w:r>
            <w:r w:rsidR="00E272C1">
              <w:rPr>
                <w:color w:val="000000"/>
                <w:lang w:val="kk-KZ"/>
              </w:rPr>
              <w:t xml:space="preserve"> </w:t>
            </w:r>
            <w:r w:rsidRPr="00E272C1">
              <w:rPr>
                <w:color w:val="000000"/>
                <w:lang w:val="kk-KZ"/>
              </w:rPr>
              <w:t>студенттерді</w:t>
            </w:r>
            <w:r w:rsidR="00E272C1">
              <w:rPr>
                <w:color w:val="000000"/>
                <w:lang w:val="kk-KZ"/>
              </w:rPr>
              <w:t xml:space="preserve"> </w:t>
            </w:r>
            <w:r w:rsidR="00656F5C" w:rsidRPr="00656F5C">
              <w:rPr>
                <w:rFonts w:ascii="Verdana" w:hAnsi="Verdana"/>
                <w:color w:val="000000"/>
                <w:sz w:val="23"/>
                <w:szCs w:val="23"/>
                <w:lang w:val="kk-KZ"/>
              </w:rPr>
              <w:t xml:space="preserve"> </w:t>
            </w:r>
            <w:r w:rsidR="00656F5C" w:rsidRPr="00656F5C">
              <w:rPr>
                <w:color w:val="000000"/>
                <w:lang w:val="kk-KZ"/>
              </w:rPr>
              <w:t>ұжымдылыққа және ептілікке, жылдамдыққа тәрбиелеу</w:t>
            </w:r>
          </w:p>
          <w:p w:rsidR="002B0472" w:rsidRPr="00AF41A6" w:rsidRDefault="002B0472" w:rsidP="00656F5C">
            <w:pPr>
              <w:shd w:val="clear" w:color="auto" w:fill="FFFFFF"/>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 xml:space="preserve">Барлық </w:t>
            </w:r>
            <w:r>
              <w:rPr>
                <w:rFonts w:ascii="Times New Roman" w:eastAsia="Times New Roman" w:hAnsi="Times New Roman" w:cs="Times New Roman"/>
                <w:b/>
                <w:bCs/>
                <w:color w:val="000000"/>
                <w:sz w:val="24"/>
                <w:szCs w:val="24"/>
                <w:lang w:val="kk-KZ" w:eastAsia="ru-RU"/>
              </w:rPr>
              <w:t xml:space="preserve">студенттер </w:t>
            </w:r>
            <w:r w:rsidRPr="00AF41A6">
              <w:rPr>
                <w:rFonts w:ascii="Times New Roman" w:eastAsia="Times New Roman" w:hAnsi="Times New Roman" w:cs="Times New Roman"/>
                <w:b/>
                <w:bCs/>
                <w:color w:val="000000"/>
                <w:sz w:val="24"/>
                <w:szCs w:val="24"/>
                <w:lang w:val="kk-KZ" w:eastAsia="ru-RU"/>
              </w:rPr>
              <w:t>орындай алады:</w:t>
            </w:r>
          </w:p>
        </w:tc>
      </w:tr>
      <w:tr w:rsidR="002B0472" w:rsidRPr="004C257E" w:rsidTr="00E272C1">
        <w:trPr>
          <w:gridAfter w:val="1"/>
          <w:wAfter w:w="850" w:type="dxa"/>
          <w:trHeight w:val="255"/>
        </w:trPr>
        <w:tc>
          <w:tcPr>
            <w:tcW w:w="2112" w:type="dxa"/>
            <w:gridSpan w:val="2"/>
            <w:vMerge/>
            <w:tcBorders>
              <w:top w:val="single" w:sz="8" w:space="0" w:color="2976A4"/>
              <w:left w:val="single" w:sz="8" w:space="0" w:color="2976A4"/>
              <w:right w:val="single" w:sz="8" w:space="0" w:color="2976A4"/>
            </w:tcBorders>
            <w:tcMar>
              <w:top w:w="0" w:type="dxa"/>
              <w:left w:w="115" w:type="dxa"/>
              <w:bottom w:w="0" w:type="dxa"/>
              <w:right w:w="115" w:type="dxa"/>
            </w:tcMar>
          </w:tcPr>
          <w:p w:rsidR="002B0472" w:rsidRPr="00B60141" w:rsidRDefault="002B0472" w:rsidP="0052599A">
            <w:pPr>
              <w:spacing w:after="0" w:line="240" w:lineRule="auto"/>
              <w:rPr>
                <w:rFonts w:ascii="Times New Roman" w:eastAsia="Times New Roman" w:hAnsi="Times New Roman" w:cs="Times New Roman"/>
                <w:b/>
                <w:bCs/>
                <w:color w:val="000000"/>
                <w:sz w:val="24"/>
                <w:szCs w:val="24"/>
              </w:rPr>
            </w:pPr>
          </w:p>
        </w:tc>
        <w:tc>
          <w:tcPr>
            <w:tcW w:w="11328" w:type="dxa"/>
            <w:gridSpan w:val="3"/>
            <w:tcBorders>
              <w:top w:val="single" w:sz="4" w:space="0" w:color="auto"/>
              <w:left w:val="single" w:sz="8" w:space="0" w:color="2976A4"/>
              <w:bottom w:val="single" w:sz="4" w:space="0" w:color="auto"/>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color w:val="000000"/>
                <w:sz w:val="24"/>
                <w:szCs w:val="24"/>
                <w:lang w:val="kk-KZ" w:eastAsia="ru-RU"/>
              </w:rPr>
              <w:t>Жаңа білімді түсінеді</w:t>
            </w:r>
          </w:p>
        </w:tc>
      </w:tr>
      <w:tr w:rsidR="002B0472" w:rsidRPr="004C257E" w:rsidTr="00E272C1">
        <w:trPr>
          <w:gridAfter w:val="1"/>
          <w:wAfter w:w="850" w:type="dxa"/>
          <w:trHeight w:val="360"/>
        </w:trPr>
        <w:tc>
          <w:tcPr>
            <w:tcW w:w="2112" w:type="dxa"/>
            <w:gridSpan w:val="2"/>
            <w:vMerge/>
            <w:tcBorders>
              <w:left w:val="single" w:sz="8" w:space="0" w:color="2976A4"/>
              <w:right w:val="single" w:sz="8" w:space="0" w:color="2976A4"/>
            </w:tcBorders>
            <w:tcMar>
              <w:top w:w="0" w:type="dxa"/>
              <w:left w:w="115" w:type="dxa"/>
              <w:bottom w:w="0" w:type="dxa"/>
              <w:right w:w="115" w:type="dxa"/>
            </w:tcMar>
          </w:tcPr>
          <w:p w:rsidR="002B0472" w:rsidRPr="00B60141" w:rsidRDefault="002B0472" w:rsidP="0052599A">
            <w:pPr>
              <w:spacing w:after="0" w:line="240" w:lineRule="auto"/>
              <w:rPr>
                <w:rFonts w:ascii="Times New Roman" w:eastAsia="Times New Roman" w:hAnsi="Times New Roman" w:cs="Times New Roman"/>
                <w:b/>
                <w:bCs/>
                <w:color w:val="000000"/>
                <w:sz w:val="24"/>
                <w:szCs w:val="24"/>
              </w:rPr>
            </w:pPr>
          </w:p>
        </w:tc>
        <w:tc>
          <w:tcPr>
            <w:tcW w:w="11328" w:type="dxa"/>
            <w:gridSpan w:val="3"/>
            <w:tcBorders>
              <w:top w:val="single" w:sz="4" w:space="0" w:color="auto"/>
              <w:left w:val="single" w:sz="8" w:space="0" w:color="2976A4"/>
              <w:bottom w:val="single" w:sz="4" w:space="0" w:color="auto"/>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b/>
                <w:bCs/>
                <w:color w:val="000000"/>
                <w:sz w:val="24"/>
                <w:szCs w:val="24"/>
                <w:lang w:val="kk-KZ" w:eastAsia="ru-RU"/>
              </w:rPr>
              <w:t xml:space="preserve">Студенттер </w:t>
            </w:r>
            <w:r w:rsidRPr="00AF41A6">
              <w:rPr>
                <w:rFonts w:ascii="Times New Roman" w:eastAsia="Times New Roman" w:hAnsi="Times New Roman" w:cs="Times New Roman"/>
                <w:b/>
                <w:bCs/>
                <w:color w:val="000000"/>
                <w:sz w:val="24"/>
                <w:szCs w:val="24"/>
                <w:lang w:val="kk-KZ" w:eastAsia="ru-RU"/>
              </w:rPr>
              <w:t>көпшілігі орындай алады:</w:t>
            </w:r>
          </w:p>
        </w:tc>
      </w:tr>
      <w:tr w:rsidR="002B0472" w:rsidRPr="004C257E" w:rsidTr="00E272C1">
        <w:trPr>
          <w:gridAfter w:val="1"/>
          <w:wAfter w:w="850" w:type="dxa"/>
          <w:trHeight w:val="360"/>
        </w:trPr>
        <w:tc>
          <w:tcPr>
            <w:tcW w:w="2112" w:type="dxa"/>
            <w:gridSpan w:val="2"/>
            <w:vMerge/>
            <w:tcBorders>
              <w:left w:val="single" w:sz="8" w:space="0" w:color="2976A4"/>
              <w:right w:val="single" w:sz="8" w:space="0" w:color="2976A4"/>
            </w:tcBorders>
            <w:tcMar>
              <w:top w:w="0" w:type="dxa"/>
              <w:left w:w="115" w:type="dxa"/>
              <w:bottom w:w="0" w:type="dxa"/>
              <w:right w:w="115" w:type="dxa"/>
            </w:tcMar>
          </w:tcPr>
          <w:p w:rsidR="002B0472" w:rsidRPr="00B60141" w:rsidRDefault="002B0472" w:rsidP="0052599A">
            <w:pPr>
              <w:spacing w:after="0" w:line="240" w:lineRule="auto"/>
              <w:rPr>
                <w:rFonts w:ascii="Times New Roman" w:eastAsia="Times New Roman" w:hAnsi="Times New Roman" w:cs="Times New Roman"/>
                <w:b/>
                <w:bCs/>
                <w:color w:val="000000"/>
                <w:sz w:val="24"/>
                <w:szCs w:val="24"/>
              </w:rPr>
            </w:pPr>
          </w:p>
        </w:tc>
        <w:tc>
          <w:tcPr>
            <w:tcW w:w="11328" w:type="dxa"/>
            <w:gridSpan w:val="3"/>
            <w:tcBorders>
              <w:top w:val="single" w:sz="4" w:space="0" w:color="auto"/>
              <w:left w:val="single" w:sz="8" w:space="0" w:color="2976A4"/>
              <w:bottom w:val="single" w:sz="4" w:space="0" w:color="auto"/>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 xml:space="preserve">Студенттер </w:t>
            </w:r>
            <w:r w:rsidRPr="00AF41A6">
              <w:rPr>
                <w:rFonts w:ascii="Times New Roman" w:eastAsia="Times New Roman" w:hAnsi="Times New Roman" w:cs="Times New Roman"/>
                <w:color w:val="000000"/>
                <w:sz w:val="24"/>
                <w:szCs w:val="24"/>
                <w:lang w:val="kk-KZ" w:eastAsia="ru-RU"/>
              </w:rPr>
              <w:t>ойын кезінде өздерінің қызығушылық қаблеттерін арттырды .</w:t>
            </w:r>
          </w:p>
        </w:tc>
      </w:tr>
      <w:tr w:rsidR="002B0472" w:rsidRPr="004C257E" w:rsidTr="00E272C1">
        <w:trPr>
          <w:gridAfter w:val="1"/>
          <w:wAfter w:w="850" w:type="dxa"/>
          <w:trHeight w:val="375"/>
        </w:trPr>
        <w:tc>
          <w:tcPr>
            <w:tcW w:w="2112" w:type="dxa"/>
            <w:gridSpan w:val="2"/>
            <w:vMerge/>
            <w:tcBorders>
              <w:left w:val="single" w:sz="8" w:space="0" w:color="2976A4"/>
              <w:right w:val="single" w:sz="8" w:space="0" w:color="2976A4"/>
            </w:tcBorders>
            <w:tcMar>
              <w:top w:w="0" w:type="dxa"/>
              <w:left w:w="115" w:type="dxa"/>
              <w:bottom w:w="0" w:type="dxa"/>
              <w:right w:w="115" w:type="dxa"/>
            </w:tcMar>
          </w:tcPr>
          <w:p w:rsidR="002B0472" w:rsidRPr="00B60141" w:rsidRDefault="002B0472" w:rsidP="0052599A">
            <w:pPr>
              <w:spacing w:after="0" w:line="240" w:lineRule="auto"/>
              <w:rPr>
                <w:rFonts w:ascii="Times New Roman" w:eastAsia="Times New Roman" w:hAnsi="Times New Roman" w:cs="Times New Roman"/>
                <w:b/>
                <w:bCs/>
                <w:color w:val="000000"/>
                <w:sz w:val="24"/>
                <w:szCs w:val="24"/>
              </w:rPr>
            </w:pPr>
          </w:p>
        </w:tc>
        <w:tc>
          <w:tcPr>
            <w:tcW w:w="11328" w:type="dxa"/>
            <w:gridSpan w:val="3"/>
            <w:tcBorders>
              <w:top w:val="single" w:sz="4" w:space="0" w:color="auto"/>
              <w:left w:val="single" w:sz="8" w:space="0" w:color="2976A4"/>
              <w:bottom w:val="single" w:sz="4" w:space="0" w:color="auto"/>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 xml:space="preserve">Кейбір </w:t>
            </w:r>
            <w:r>
              <w:rPr>
                <w:rFonts w:ascii="Times New Roman" w:eastAsia="Times New Roman" w:hAnsi="Times New Roman" w:cs="Times New Roman"/>
                <w:b/>
                <w:bCs/>
                <w:color w:val="000000"/>
                <w:sz w:val="24"/>
                <w:szCs w:val="24"/>
                <w:lang w:val="kk-KZ" w:eastAsia="ru-RU"/>
              </w:rPr>
              <w:t xml:space="preserve">студенттер </w:t>
            </w:r>
            <w:r w:rsidRPr="00AF41A6">
              <w:rPr>
                <w:rFonts w:ascii="Times New Roman" w:eastAsia="Times New Roman" w:hAnsi="Times New Roman" w:cs="Times New Roman"/>
                <w:b/>
                <w:bCs/>
                <w:color w:val="000000"/>
                <w:sz w:val="24"/>
                <w:szCs w:val="24"/>
                <w:lang w:val="kk-KZ" w:eastAsia="ru-RU"/>
              </w:rPr>
              <w:t>орындай алады:</w:t>
            </w:r>
          </w:p>
        </w:tc>
      </w:tr>
      <w:tr w:rsidR="002B0472" w:rsidRPr="004C257E" w:rsidTr="00E272C1">
        <w:trPr>
          <w:gridAfter w:val="1"/>
          <w:wAfter w:w="850" w:type="dxa"/>
          <w:trHeight w:val="360"/>
        </w:trPr>
        <w:tc>
          <w:tcPr>
            <w:tcW w:w="2112" w:type="dxa"/>
            <w:gridSpan w:val="2"/>
            <w:vMerge/>
            <w:tcBorders>
              <w:left w:val="single" w:sz="8" w:space="0" w:color="2976A4"/>
              <w:bottom w:val="single" w:sz="8" w:space="0" w:color="2976A4"/>
              <w:right w:val="single" w:sz="8" w:space="0" w:color="2976A4"/>
            </w:tcBorders>
            <w:tcMar>
              <w:top w:w="0" w:type="dxa"/>
              <w:left w:w="115" w:type="dxa"/>
              <w:bottom w:w="0" w:type="dxa"/>
              <w:right w:w="115" w:type="dxa"/>
            </w:tcMar>
          </w:tcPr>
          <w:p w:rsidR="002B0472" w:rsidRPr="00B60141" w:rsidRDefault="002B0472" w:rsidP="0052599A">
            <w:pPr>
              <w:spacing w:after="0" w:line="240" w:lineRule="auto"/>
              <w:rPr>
                <w:rFonts w:ascii="Times New Roman" w:eastAsia="Times New Roman" w:hAnsi="Times New Roman" w:cs="Times New Roman"/>
                <w:b/>
                <w:bCs/>
                <w:color w:val="000000"/>
                <w:sz w:val="24"/>
                <w:szCs w:val="24"/>
              </w:rPr>
            </w:pPr>
          </w:p>
        </w:tc>
        <w:tc>
          <w:tcPr>
            <w:tcW w:w="11328" w:type="dxa"/>
            <w:gridSpan w:val="3"/>
            <w:tcBorders>
              <w:top w:val="single" w:sz="4" w:space="0" w:color="auto"/>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Ойынға қатысу арқылы</w:t>
            </w:r>
          </w:p>
        </w:tc>
      </w:tr>
      <w:tr w:rsidR="002B0472" w:rsidRPr="00E272C1" w:rsidTr="00E272C1">
        <w:trPr>
          <w:gridAfter w:val="1"/>
          <w:wAfter w:w="850" w:type="dxa"/>
          <w:trHeight w:val="603"/>
        </w:trPr>
        <w:tc>
          <w:tcPr>
            <w:tcW w:w="2112" w:type="dxa"/>
            <w:gridSpan w:val="2"/>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rPr>
            </w:pPr>
            <w:r w:rsidRPr="00B60141">
              <w:rPr>
                <w:rFonts w:ascii="Times New Roman" w:eastAsia="Times New Roman" w:hAnsi="Times New Roman" w:cs="Times New Roman"/>
                <w:b/>
                <w:bCs/>
                <w:color w:val="000000"/>
                <w:sz w:val="24"/>
                <w:szCs w:val="24"/>
              </w:rPr>
              <w:t>Бағалау</w:t>
            </w:r>
            <w:r w:rsidR="00C20141">
              <w:rPr>
                <w:rFonts w:ascii="Times New Roman" w:eastAsia="Times New Roman" w:hAnsi="Times New Roman" w:cs="Times New Roman"/>
                <w:b/>
                <w:bCs/>
                <w:color w:val="000000"/>
                <w:sz w:val="24"/>
                <w:szCs w:val="24"/>
              </w:rPr>
              <w:t xml:space="preserve"> </w:t>
            </w:r>
            <w:r w:rsidRPr="00B60141">
              <w:rPr>
                <w:rFonts w:ascii="Times New Roman" w:eastAsia="Times New Roman" w:hAnsi="Times New Roman" w:cs="Times New Roman"/>
                <w:b/>
                <w:bCs/>
                <w:color w:val="000000"/>
                <w:sz w:val="24"/>
                <w:szCs w:val="24"/>
              </w:rPr>
              <w:t>критерийі</w:t>
            </w:r>
          </w:p>
        </w:tc>
        <w:tc>
          <w:tcPr>
            <w:tcW w:w="11328" w:type="dxa"/>
            <w:gridSpan w:val="3"/>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Pr="009B57FE" w:rsidRDefault="00E272C1" w:rsidP="0052599A">
            <w:pPr>
              <w:spacing w:after="0" w:line="0" w:lineRule="atLeast"/>
              <w:rPr>
                <w:rFonts w:ascii="Times New Roman" w:eastAsia="Times New Roman" w:hAnsi="Times New Roman" w:cs="Times New Roman"/>
                <w:bCs/>
                <w:color w:val="000000"/>
                <w:sz w:val="24"/>
                <w:szCs w:val="24"/>
                <w:lang w:val="kk-KZ"/>
              </w:rPr>
            </w:pPr>
            <w:r w:rsidRPr="00D75F5B">
              <w:rPr>
                <w:rFonts w:ascii="Times New Roman" w:eastAsia="Times New Roman" w:hAnsi="Times New Roman" w:cs="Times New Roman"/>
                <w:bCs/>
                <w:color w:val="000000"/>
                <w:sz w:val="24"/>
                <w:szCs w:val="24"/>
                <w:lang w:val="kk-KZ"/>
              </w:rPr>
              <w:t>Қозғалыстағы ойын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sz w:val="24"/>
                <w:szCs w:val="24"/>
                <w:lang w:val="kk-KZ"/>
              </w:rPr>
              <w:t xml:space="preserve">  </w:t>
            </w:r>
            <w:r w:rsidR="002B0472">
              <w:rPr>
                <w:rFonts w:ascii="Times New Roman" w:eastAsia="Times New Roman" w:hAnsi="Times New Roman" w:cs="Times New Roman"/>
                <w:color w:val="000000"/>
                <w:sz w:val="24"/>
                <w:szCs w:val="24"/>
                <w:lang w:val="kk-KZ" w:eastAsia="ru-RU"/>
              </w:rPr>
              <w:t xml:space="preserve"> түрлері  </w:t>
            </w:r>
            <w:r w:rsidR="002B0472" w:rsidRPr="00AF41A6">
              <w:rPr>
                <w:rFonts w:ascii="Times New Roman" w:eastAsia="Times New Roman" w:hAnsi="Times New Roman" w:cs="Times New Roman"/>
                <w:color w:val="000000"/>
                <w:sz w:val="24"/>
                <w:szCs w:val="24"/>
                <w:lang w:val="kk-KZ" w:eastAsia="ru-RU"/>
              </w:rPr>
              <w:t>не екенін біледі.Бір бірімен әрекет етеді.Адал бәсекелестіктің мағынасын түсінеді.</w:t>
            </w:r>
            <w:r w:rsidR="002B0472">
              <w:rPr>
                <w:rFonts w:ascii="Times New Roman" w:eastAsia="Times New Roman" w:hAnsi="Times New Roman" w:cs="Times New Roman"/>
                <w:bCs/>
                <w:color w:val="000000"/>
                <w:sz w:val="24"/>
                <w:szCs w:val="24"/>
                <w:lang w:val="kk-KZ"/>
              </w:rPr>
              <w:t>.</w:t>
            </w:r>
          </w:p>
        </w:tc>
      </w:tr>
      <w:tr w:rsidR="002B0472" w:rsidRPr="00B60141" w:rsidTr="00E272C1">
        <w:trPr>
          <w:gridAfter w:val="1"/>
          <w:wAfter w:w="850" w:type="dxa"/>
          <w:trHeight w:val="330"/>
        </w:trPr>
        <w:tc>
          <w:tcPr>
            <w:tcW w:w="2112" w:type="dxa"/>
            <w:gridSpan w:val="2"/>
            <w:vMerge w:val="restart"/>
            <w:tcBorders>
              <w:top w:val="single" w:sz="8" w:space="0" w:color="2976A4"/>
              <w:left w:val="single" w:sz="8" w:space="0" w:color="2976A4"/>
              <w:right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rPr>
            </w:pPr>
            <w:r w:rsidRPr="00B60141">
              <w:rPr>
                <w:rFonts w:ascii="Times New Roman" w:eastAsia="Times New Roman" w:hAnsi="Times New Roman" w:cs="Times New Roman"/>
                <w:b/>
                <w:bCs/>
                <w:color w:val="000000"/>
                <w:sz w:val="24"/>
                <w:szCs w:val="24"/>
              </w:rPr>
              <w:t>Тілдік</w:t>
            </w:r>
            <w:r w:rsidR="00C20141">
              <w:rPr>
                <w:rFonts w:ascii="Times New Roman" w:eastAsia="Times New Roman" w:hAnsi="Times New Roman" w:cs="Times New Roman"/>
                <w:b/>
                <w:bCs/>
                <w:color w:val="000000"/>
                <w:sz w:val="24"/>
                <w:szCs w:val="24"/>
              </w:rPr>
              <w:t xml:space="preserve"> </w:t>
            </w:r>
            <w:r w:rsidRPr="00B60141">
              <w:rPr>
                <w:rFonts w:ascii="Times New Roman" w:eastAsia="Times New Roman" w:hAnsi="Times New Roman" w:cs="Times New Roman"/>
                <w:b/>
                <w:bCs/>
                <w:color w:val="000000"/>
                <w:sz w:val="24"/>
                <w:szCs w:val="24"/>
              </w:rPr>
              <w:t>мақсаттар</w:t>
            </w:r>
          </w:p>
          <w:p w:rsidR="002B0472" w:rsidRPr="00B60141" w:rsidRDefault="002B0472" w:rsidP="0052599A">
            <w:pPr>
              <w:spacing w:after="0" w:line="240" w:lineRule="auto"/>
              <w:rPr>
                <w:rFonts w:ascii="Times New Roman" w:eastAsia="Times New Roman" w:hAnsi="Times New Roman" w:cs="Times New Roman"/>
                <w:sz w:val="24"/>
                <w:szCs w:val="24"/>
              </w:rPr>
            </w:pPr>
          </w:p>
        </w:tc>
        <w:tc>
          <w:tcPr>
            <w:tcW w:w="11328" w:type="dxa"/>
            <w:gridSpan w:val="3"/>
            <w:tcBorders>
              <w:top w:val="single" w:sz="8" w:space="0" w:color="2976A4"/>
              <w:left w:val="single" w:sz="8" w:space="0" w:color="2976A4"/>
              <w:bottom w:val="single" w:sz="4" w:space="0" w:color="auto"/>
              <w:right w:val="single" w:sz="8" w:space="0" w:color="2976A4"/>
            </w:tcBorders>
            <w:tcMar>
              <w:top w:w="0" w:type="dxa"/>
              <w:left w:w="115" w:type="dxa"/>
              <w:bottom w:w="0" w:type="dxa"/>
              <w:right w:w="115" w:type="dxa"/>
            </w:tcMar>
            <w:hideMark/>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b/>
                <w:bCs/>
                <w:color w:val="000000"/>
                <w:sz w:val="24"/>
                <w:szCs w:val="24"/>
                <w:lang w:val="kk-KZ" w:eastAsia="ru-RU"/>
              </w:rPr>
              <w:t xml:space="preserve">Студенттер </w:t>
            </w:r>
            <w:r w:rsidRPr="00AF41A6">
              <w:rPr>
                <w:rFonts w:ascii="Times New Roman" w:eastAsia="Times New Roman" w:hAnsi="Times New Roman" w:cs="Times New Roman"/>
                <w:b/>
                <w:bCs/>
                <w:color w:val="000000"/>
                <w:sz w:val="24"/>
                <w:szCs w:val="24"/>
                <w:lang w:val="kk-KZ" w:eastAsia="ru-RU"/>
              </w:rPr>
              <w:t>орындай алады:</w:t>
            </w:r>
          </w:p>
        </w:tc>
      </w:tr>
      <w:tr w:rsidR="002B0472" w:rsidRPr="00B60141" w:rsidTr="00E272C1">
        <w:trPr>
          <w:gridAfter w:val="1"/>
          <w:wAfter w:w="850" w:type="dxa"/>
          <w:trHeight w:val="345"/>
        </w:trPr>
        <w:tc>
          <w:tcPr>
            <w:tcW w:w="2112" w:type="dxa"/>
            <w:gridSpan w:val="2"/>
            <w:vMerge/>
            <w:tcBorders>
              <w:left w:val="single" w:sz="8" w:space="0" w:color="2976A4"/>
              <w:right w:val="single" w:sz="8" w:space="0" w:color="2976A4"/>
            </w:tcBorders>
            <w:tcMar>
              <w:top w:w="0" w:type="dxa"/>
              <w:left w:w="115" w:type="dxa"/>
              <w:bottom w:w="0" w:type="dxa"/>
              <w:right w:w="115" w:type="dxa"/>
            </w:tcMar>
          </w:tcPr>
          <w:p w:rsidR="002B0472" w:rsidRPr="00B60141" w:rsidRDefault="002B0472" w:rsidP="0052599A">
            <w:pPr>
              <w:spacing w:after="0" w:line="240" w:lineRule="auto"/>
              <w:rPr>
                <w:rFonts w:ascii="Times New Roman" w:eastAsia="Times New Roman" w:hAnsi="Times New Roman" w:cs="Times New Roman"/>
                <w:b/>
                <w:bCs/>
                <w:color w:val="000000"/>
                <w:sz w:val="24"/>
                <w:szCs w:val="24"/>
              </w:rPr>
            </w:pPr>
          </w:p>
        </w:tc>
        <w:tc>
          <w:tcPr>
            <w:tcW w:w="11328" w:type="dxa"/>
            <w:gridSpan w:val="3"/>
            <w:tcBorders>
              <w:top w:val="single" w:sz="4" w:space="0" w:color="auto"/>
              <w:left w:val="single" w:sz="8" w:space="0" w:color="2976A4"/>
              <w:bottom w:val="single" w:sz="4" w:space="0" w:color="auto"/>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Ойын барысында берілген тапсырмаларды орындай алады</w:t>
            </w:r>
          </w:p>
        </w:tc>
      </w:tr>
      <w:tr w:rsidR="002B0472" w:rsidRPr="00B60141" w:rsidTr="00E272C1">
        <w:trPr>
          <w:gridAfter w:val="1"/>
          <w:wAfter w:w="850" w:type="dxa"/>
          <w:trHeight w:val="345"/>
        </w:trPr>
        <w:tc>
          <w:tcPr>
            <w:tcW w:w="2112" w:type="dxa"/>
            <w:gridSpan w:val="2"/>
            <w:vMerge/>
            <w:tcBorders>
              <w:left w:val="single" w:sz="8" w:space="0" w:color="2976A4"/>
              <w:right w:val="single" w:sz="8" w:space="0" w:color="2976A4"/>
            </w:tcBorders>
            <w:tcMar>
              <w:top w:w="0" w:type="dxa"/>
              <w:left w:w="115" w:type="dxa"/>
              <w:bottom w:w="0" w:type="dxa"/>
              <w:right w:w="115" w:type="dxa"/>
            </w:tcMar>
          </w:tcPr>
          <w:p w:rsidR="002B0472" w:rsidRPr="00B60141" w:rsidRDefault="002B0472" w:rsidP="0052599A">
            <w:pPr>
              <w:spacing w:after="0" w:line="240" w:lineRule="auto"/>
              <w:rPr>
                <w:rFonts w:ascii="Times New Roman" w:eastAsia="Times New Roman" w:hAnsi="Times New Roman" w:cs="Times New Roman"/>
                <w:b/>
                <w:bCs/>
                <w:color w:val="000000"/>
                <w:sz w:val="24"/>
                <w:szCs w:val="24"/>
              </w:rPr>
            </w:pPr>
          </w:p>
        </w:tc>
        <w:tc>
          <w:tcPr>
            <w:tcW w:w="11328" w:type="dxa"/>
            <w:gridSpan w:val="3"/>
            <w:tcBorders>
              <w:top w:val="single" w:sz="4" w:space="0" w:color="auto"/>
              <w:left w:val="single" w:sz="8" w:space="0" w:color="2976A4"/>
              <w:bottom w:val="single" w:sz="4" w:space="0" w:color="auto"/>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Пәнге қатысты сөздік мен терминдер:</w:t>
            </w:r>
          </w:p>
        </w:tc>
      </w:tr>
      <w:tr w:rsidR="002B0472" w:rsidRPr="00B60141" w:rsidTr="00E272C1">
        <w:trPr>
          <w:gridAfter w:val="1"/>
          <w:wAfter w:w="850" w:type="dxa"/>
          <w:trHeight w:val="315"/>
        </w:trPr>
        <w:tc>
          <w:tcPr>
            <w:tcW w:w="2112" w:type="dxa"/>
            <w:gridSpan w:val="2"/>
            <w:vMerge/>
            <w:tcBorders>
              <w:left w:val="single" w:sz="8" w:space="0" w:color="2976A4"/>
              <w:bottom w:val="single" w:sz="8" w:space="0" w:color="2976A4"/>
              <w:right w:val="single" w:sz="8" w:space="0" w:color="2976A4"/>
            </w:tcBorders>
            <w:tcMar>
              <w:top w:w="0" w:type="dxa"/>
              <w:left w:w="115" w:type="dxa"/>
              <w:bottom w:w="0" w:type="dxa"/>
              <w:right w:w="115" w:type="dxa"/>
            </w:tcMar>
          </w:tcPr>
          <w:p w:rsidR="002B0472" w:rsidRPr="00B60141" w:rsidRDefault="002B0472" w:rsidP="0052599A">
            <w:pPr>
              <w:spacing w:after="0" w:line="240" w:lineRule="auto"/>
              <w:rPr>
                <w:rFonts w:ascii="Times New Roman" w:eastAsia="Times New Roman" w:hAnsi="Times New Roman" w:cs="Times New Roman"/>
                <w:b/>
                <w:bCs/>
                <w:color w:val="000000"/>
                <w:sz w:val="24"/>
                <w:szCs w:val="24"/>
              </w:rPr>
            </w:pPr>
          </w:p>
        </w:tc>
        <w:tc>
          <w:tcPr>
            <w:tcW w:w="11328" w:type="dxa"/>
            <w:gridSpan w:val="3"/>
            <w:tcBorders>
              <w:top w:val="single" w:sz="4" w:space="0" w:color="auto"/>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656F5C">
            <w:pPr>
              <w:spacing w:after="15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Өзара әрекеттестік, үйлестіру, секіру, жүгіру, жарысу, бастапқы қалып, бастапқы позиция</w:t>
            </w:r>
          </w:p>
        </w:tc>
      </w:tr>
      <w:tr w:rsidR="002B0472" w:rsidRPr="004C257E" w:rsidTr="00E272C1">
        <w:trPr>
          <w:gridAfter w:val="1"/>
          <w:wAfter w:w="850" w:type="dxa"/>
          <w:trHeight w:val="603"/>
        </w:trPr>
        <w:tc>
          <w:tcPr>
            <w:tcW w:w="2112" w:type="dxa"/>
            <w:gridSpan w:val="2"/>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rPr>
            </w:pPr>
            <w:r w:rsidRPr="00B60141">
              <w:rPr>
                <w:rFonts w:ascii="Times New Roman" w:eastAsia="Times New Roman" w:hAnsi="Times New Roman" w:cs="Times New Roman"/>
                <w:b/>
                <w:bCs/>
                <w:color w:val="000000"/>
                <w:sz w:val="24"/>
                <w:szCs w:val="24"/>
              </w:rPr>
              <w:t>Құндылықтарды</w:t>
            </w:r>
            <w:r w:rsidR="00C20141">
              <w:rPr>
                <w:rFonts w:ascii="Times New Roman" w:eastAsia="Times New Roman" w:hAnsi="Times New Roman" w:cs="Times New Roman"/>
                <w:b/>
                <w:bCs/>
                <w:color w:val="000000"/>
                <w:sz w:val="24"/>
                <w:szCs w:val="24"/>
              </w:rPr>
              <w:t xml:space="preserve"> </w:t>
            </w:r>
            <w:r w:rsidRPr="00B60141">
              <w:rPr>
                <w:rFonts w:ascii="Times New Roman" w:eastAsia="Times New Roman" w:hAnsi="Times New Roman" w:cs="Times New Roman"/>
                <w:b/>
                <w:bCs/>
                <w:color w:val="000000"/>
                <w:sz w:val="24"/>
                <w:szCs w:val="24"/>
              </w:rPr>
              <w:t>дарыту</w:t>
            </w:r>
          </w:p>
          <w:p w:rsidR="002B0472" w:rsidRPr="00B60141" w:rsidRDefault="002B0472" w:rsidP="0052599A">
            <w:pPr>
              <w:spacing w:after="0" w:line="240" w:lineRule="auto"/>
              <w:rPr>
                <w:rFonts w:ascii="Times New Roman" w:eastAsia="Times New Roman" w:hAnsi="Times New Roman" w:cs="Times New Roman"/>
                <w:sz w:val="24"/>
                <w:szCs w:val="24"/>
              </w:rPr>
            </w:pPr>
          </w:p>
        </w:tc>
        <w:tc>
          <w:tcPr>
            <w:tcW w:w="11328" w:type="dxa"/>
            <w:gridSpan w:val="3"/>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Pr="00B60141" w:rsidRDefault="00D9299D" w:rsidP="0052599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 xml:space="preserve">Студенттердің  </w:t>
            </w:r>
            <w:r w:rsidR="002B0472" w:rsidRPr="00AF41A6">
              <w:rPr>
                <w:rFonts w:ascii="Times New Roman" w:eastAsia="Times New Roman" w:hAnsi="Times New Roman" w:cs="Times New Roman"/>
                <w:color w:val="000000"/>
                <w:sz w:val="24"/>
                <w:szCs w:val="24"/>
                <w:lang w:val="kk-KZ" w:eastAsia="ru-RU"/>
              </w:rPr>
              <w:t>бір-біріне деген құрмет көрсетуіне тәрбиелеу.</w:t>
            </w:r>
          </w:p>
        </w:tc>
      </w:tr>
      <w:tr w:rsidR="002B0472" w:rsidRPr="00B60141" w:rsidTr="00E272C1">
        <w:trPr>
          <w:gridAfter w:val="1"/>
          <w:wAfter w:w="850" w:type="dxa"/>
          <w:trHeight w:val="554"/>
        </w:trPr>
        <w:tc>
          <w:tcPr>
            <w:tcW w:w="2112" w:type="dxa"/>
            <w:gridSpan w:val="2"/>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rPr>
            </w:pPr>
            <w:r w:rsidRPr="00B60141">
              <w:rPr>
                <w:rFonts w:ascii="Times New Roman" w:eastAsia="Times New Roman" w:hAnsi="Times New Roman" w:cs="Times New Roman"/>
                <w:b/>
                <w:bCs/>
                <w:color w:val="000000"/>
                <w:sz w:val="24"/>
                <w:szCs w:val="24"/>
              </w:rPr>
              <w:t>Пән</w:t>
            </w:r>
            <w:r w:rsidR="00E272C1">
              <w:rPr>
                <w:rFonts w:ascii="Times New Roman" w:eastAsia="Times New Roman" w:hAnsi="Times New Roman" w:cs="Times New Roman"/>
                <w:b/>
                <w:bCs/>
                <w:color w:val="000000"/>
                <w:sz w:val="24"/>
                <w:szCs w:val="24"/>
                <w:lang w:val="kk-KZ"/>
              </w:rPr>
              <w:t xml:space="preserve"> </w:t>
            </w:r>
            <w:r w:rsidRPr="00B60141">
              <w:rPr>
                <w:rFonts w:ascii="Times New Roman" w:eastAsia="Times New Roman" w:hAnsi="Times New Roman" w:cs="Times New Roman"/>
                <w:b/>
                <w:bCs/>
                <w:color w:val="000000"/>
                <w:sz w:val="24"/>
                <w:szCs w:val="24"/>
              </w:rPr>
              <w:t>аралық</w:t>
            </w:r>
            <w:r w:rsidR="00C20141">
              <w:rPr>
                <w:rFonts w:ascii="Times New Roman" w:eastAsia="Times New Roman" w:hAnsi="Times New Roman" w:cs="Times New Roman"/>
                <w:b/>
                <w:bCs/>
                <w:color w:val="000000"/>
                <w:sz w:val="24"/>
                <w:szCs w:val="24"/>
              </w:rPr>
              <w:t xml:space="preserve"> </w:t>
            </w:r>
            <w:r w:rsidRPr="00B60141">
              <w:rPr>
                <w:rFonts w:ascii="Times New Roman" w:eastAsia="Times New Roman" w:hAnsi="Times New Roman" w:cs="Times New Roman"/>
                <w:b/>
                <w:bCs/>
                <w:color w:val="000000"/>
                <w:sz w:val="24"/>
                <w:szCs w:val="24"/>
              </w:rPr>
              <w:t>байланыс</w:t>
            </w:r>
          </w:p>
        </w:tc>
        <w:tc>
          <w:tcPr>
            <w:tcW w:w="11328" w:type="dxa"/>
            <w:gridSpan w:val="3"/>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Pr="00641E1C" w:rsidRDefault="00E272C1" w:rsidP="0052599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 xml:space="preserve">А.ӘД , биология , </w:t>
            </w:r>
            <w:r w:rsidR="008B6341">
              <w:rPr>
                <w:rFonts w:ascii="Times New Roman" w:eastAsia="Times New Roman" w:hAnsi="Times New Roman" w:cs="Times New Roman"/>
                <w:color w:val="000000"/>
                <w:sz w:val="24"/>
                <w:szCs w:val="24"/>
                <w:lang w:val="kk-KZ" w:eastAsia="ru-RU"/>
              </w:rPr>
              <w:t xml:space="preserve"> пәндері </w:t>
            </w:r>
          </w:p>
        </w:tc>
      </w:tr>
      <w:tr w:rsidR="002B0472" w:rsidRPr="00B60141" w:rsidTr="00E272C1">
        <w:trPr>
          <w:gridAfter w:val="1"/>
          <w:wAfter w:w="850" w:type="dxa"/>
          <w:trHeight w:val="554"/>
        </w:trPr>
        <w:tc>
          <w:tcPr>
            <w:tcW w:w="2112" w:type="dxa"/>
            <w:gridSpan w:val="2"/>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Pr="00B60141" w:rsidRDefault="002B0472" w:rsidP="0052599A">
            <w:pPr>
              <w:spacing w:after="0" w:line="240" w:lineRule="auto"/>
              <w:rPr>
                <w:rFonts w:ascii="Times New Roman" w:eastAsia="Times New Roman" w:hAnsi="Times New Roman" w:cs="Times New Roman"/>
                <w:sz w:val="24"/>
                <w:szCs w:val="24"/>
              </w:rPr>
            </w:pPr>
            <w:r w:rsidRPr="00B60141">
              <w:rPr>
                <w:rFonts w:ascii="Times New Roman" w:eastAsia="Times New Roman" w:hAnsi="Times New Roman" w:cs="Times New Roman"/>
                <w:b/>
                <w:bCs/>
                <w:color w:val="000000"/>
                <w:sz w:val="24"/>
                <w:szCs w:val="24"/>
              </w:rPr>
              <w:t>АКТ қолдану</w:t>
            </w:r>
            <w:r w:rsidR="00C20141">
              <w:rPr>
                <w:rFonts w:ascii="Times New Roman" w:eastAsia="Times New Roman" w:hAnsi="Times New Roman" w:cs="Times New Roman"/>
                <w:b/>
                <w:bCs/>
                <w:color w:val="000000"/>
                <w:sz w:val="24"/>
                <w:szCs w:val="24"/>
              </w:rPr>
              <w:t xml:space="preserve"> </w:t>
            </w:r>
            <w:r w:rsidRPr="00B60141">
              <w:rPr>
                <w:rFonts w:ascii="Times New Roman" w:eastAsia="Times New Roman" w:hAnsi="Times New Roman" w:cs="Times New Roman"/>
                <w:b/>
                <w:bCs/>
                <w:color w:val="000000"/>
                <w:sz w:val="24"/>
                <w:szCs w:val="24"/>
              </w:rPr>
              <w:t>дағдылары</w:t>
            </w:r>
          </w:p>
        </w:tc>
        <w:tc>
          <w:tcPr>
            <w:tcW w:w="11328" w:type="dxa"/>
            <w:gridSpan w:val="3"/>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Default="002B0472" w:rsidP="0052599A">
            <w:pPr>
              <w:spacing w:after="0" w:line="240" w:lineRule="auto"/>
              <w:rPr>
                <w:rFonts w:ascii="Times New Roman" w:eastAsia="Times New Roman" w:hAnsi="Times New Roman" w:cs="Times New Roman"/>
                <w:color w:val="000000"/>
                <w:sz w:val="24"/>
                <w:szCs w:val="24"/>
                <w:lang w:val="kk-KZ" w:eastAsia="ru-RU"/>
              </w:rPr>
            </w:pPr>
            <w:r w:rsidRPr="00AF41A6">
              <w:rPr>
                <w:rFonts w:ascii="Times New Roman" w:eastAsia="Times New Roman" w:hAnsi="Times New Roman" w:cs="Times New Roman"/>
                <w:color w:val="000000"/>
                <w:sz w:val="24"/>
                <w:szCs w:val="24"/>
                <w:lang w:val="kk-KZ" w:eastAsia="ru-RU"/>
              </w:rPr>
              <w:t>Аудио жазба , таныстырылым. Интернет ресурстарын қолдану</w:t>
            </w:r>
          </w:p>
          <w:p w:rsidR="002B0472" w:rsidRPr="00B60141" w:rsidRDefault="002B0472" w:rsidP="0052599A">
            <w:pPr>
              <w:spacing w:after="0" w:line="240" w:lineRule="auto"/>
              <w:rPr>
                <w:rFonts w:ascii="Times New Roman" w:eastAsia="Times New Roman" w:hAnsi="Times New Roman" w:cs="Times New Roman"/>
                <w:sz w:val="24"/>
                <w:szCs w:val="24"/>
                <w:lang w:val="kk-KZ"/>
              </w:rPr>
            </w:pPr>
          </w:p>
        </w:tc>
      </w:tr>
      <w:tr w:rsidR="002B0472" w:rsidRPr="00D75F5B" w:rsidTr="00E272C1">
        <w:trPr>
          <w:gridAfter w:val="1"/>
          <w:wAfter w:w="850" w:type="dxa"/>
          <w:trHeight w:val="265"/>
        </w:trPr>
        <w:tc>
          <w:tcPr>
            <w:tcW w:w="2112" w:type="dxa"/>
            <w:gridSpan w:val="2"/>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2B0472" w:rsidRPr="00545E54" w:rsidRDefault="002B0472" w:rsidP="0052599A">
            <w:pPr>
              <w:spacing w:after="0" w:line="240" w:lineRule="auto"/>
              <w:rPr>
                <w:rFonts w:ascii="Times New Roman" w:eastAsia="Times New Roman" w:hAnsi="Times New Roman" w:cs="Times New Roman"/>
                <w:sz w:val="24"/>
                <w:szCs w:val="24"/>
                <w:lang w:val="kk-KZ"/>
              </w:rPr>
            </w:pPr>
            <w:r w:rsidRPr="00B60141">
              <w:rPr>
                <w:rFonts w:ascii="Times New Roman" w:eastAsia="Times New Roman" w:hAnsi="Times New Roman" w:cs="Times New Roman"/>
                <w:b/>
                <w:bCs/>
                <w:color w:val="000000"/>
                <w:sz w:val="24"/>
                <w:szCs w:val="24"/>
              </w:rPr>
              <w:t>Алдыңғы</w:t>
            </w:r>
            <w:r w:rsidR="00E272C1">
              <w:rPr>
                <w:rFonts w:ascii="Times New Roman" w:eastAsia="Times New Roman" w:hAnsi="Times New Roman" w:cs="Times New Roman"/>
                <w:b/>
                <w:bCs/>
                <w:color w:val="000000"/>
                <w:sz w:val="24"/>
                <w:szCs w:val="24"/>
                <w:lang w:val="kk-KZ"/>
              </w:rPr>
              <w:t xml:space="preserve"> </w:t>
            </w:r>
            <w:r w:rsidR="00C20141">
              <w:rPr>
                <w:rFonts w:ascii="Times New Roman" w:eastAsia="Times New Roman" w:hAnsi="Times New Roman" w:cs="Times New Roman"/>
                <w:b/>
                <w:bCs/>
                <w:color w:val="000000"/>
                <w:sz w:val="24"/>
                <w:szCs w:val="24"/>
              </w:rPr>
              <w:t xml:space="preserve"> </w:t>
            </w:r>
            <w:r w:rsidRPr="00B60141">
              <w:rPr>
                <w:rFonts w:ascii="Times New Roman" w:eastAsia="Times New Roman" w:hAnsi="Times New Roman" w:cs="Times New Roman"/>
                <w:b/>
                <w:bCs/>
                <w:color w:val="000000"/>
                <w:sz w:val="24"/>
                <w:szCs w:val="24"/>
              </w:rPr>
              <w:t>білім</w:t>
            </w:r>
          </w:p>
        </w:tc>
        <w:tc>
          <w:tcPr>
            <w:tcW w:w="11328" w:type="dxa"/>
            <w:gridSpan w:val="3"/>
            <w:tcBorders>
              <w:top w:val="single" w:sz="8" w:space="0" w:color="2976A4"/>
              <w:left w:val="single" w:sz="8" w:space="0" w:color="2976A4"/>
              <w:bottom w:val="single" w:sz="8" w:space="0" w:color="2976A4"/>
              <w:right w:val="single" w:sz="8" w:space="0" w:color="2976A4"/>
            </w:tcBorders>
            <w:tcMar>
              <w:top w:w="0" w:type="dxa"/>
              <w:left w:w="115" w:type="dxa"/>
              <w:bottom w:w="0" w:type="dxa"/>
              <w:right w:w="115" w:type="dxa"/>
            </w:tcMar>
            <w:hideMark/>
          </w:tcPr>
          <w:p w:rsidR="00D9299D" w:rsidRPr="00B60141" w:rsidRDefault="00E524CA" w:rsidP="0052599A">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Волейбол ойынының техникасын меңгеру.</w:t>
            </w:r>
          </w:p>
        </w:tc>
      </w:tr>
      <w:tr w:rsidR="002B0472" w:rsidRPr="00F76B1C" w:rsidTr="00E272C1">
        <w:trPr>
          <w:gridAfter w:val="1"/>
          <w:wAfter w:w="850" w:type="dxa"/>
          <w:trHeight w:val="390"/>
        </w:trPr>
        <w:tc>
          <w:tcPr>
            <w:tcW w:w="2112" w:type="dxa"/>
            <w:gridSpan w:val="2"/>
            <w:vMerge w:val="restart"/>
            <w:tcBorders>
              <w:top w:val="single" w:sz="8" w:space="0" w:color="2976A4"/>
              <w:left w:val="single" w:sz="8" w:space="0" w:color="2976A4"/>
              <w:right w:val="single" w:sz="8" w:space="0" w:color="2976A4"/>
            </w:tcBorders>
            <w:tcMar>
              <w:top w:w="0" w:type="dxa"/>
              <w:left w:w="115" w:type="dxa"/>
              <w:bottom w:w="0" w:type="dxa"/>
              <w:right w:w="115" w:type="dxa"/>
            </w:tcMar>
          </w:tcPr>
          <w:p w:rsidR="002B0472" w:rsidRPr="00D9299D" w:rsidRDefault="002B0472" w:rsidP="0052599A">
            <w:pPr>
              <w:spacing w:after="0" w:line="240" w:lineRule="auto"/>
              <w:rPr>
                <w:rFonts w:ascii="Times New Roman" w:eastAsia="Times New Roman" w:hAnsi="Times New Roman" w:cs="Times New Roman"/>
                <w:b/>
                <w:bCs/>
                <w:color w:val="000000"/>
                <w:sz w:val="24"/>
                <w:szCs w:val="24"/>
                <w:lang w:val="kk-KZ"/>
              </w:rPr>
            </w:pPr>
          </w:p>
          <w:p w:rsidR="002B0472" w:rsidRPr="00D9299D" w:rsidRDefault="002B0472" w:rsidP="0052599A">
            <w:pPr>
              <w:spacing w:after="0" w:line="240" w:lineRule="auto"/>
              <w:rPr>
                <w:rFonts w:ascii="Times New Roman" w:eastAsia="Times New Roman" w:hAnsi="Times New Roman" w:cs="Times New Roman"/>
                <w:b/>
                <w:bCs/>
                <w:color w:val="000000"/>
                <w:sz w:val="24"/>
                <w:szCs w:val="24"/>
                <w:lang w:val="kk-KZ"/>
              </w:rPr>
            </w:pPr>
          </w:p>
          <w:p w:rsidR="002B0472" w:rsidRPr="00D9299D" w:rsidRDefault="002B0472" w:rsidP="0052599A">
            <w:pPr>
              <w:spacing w:after="0" w:line="240" w:lineRule="auto"/>
              <w:rPr>
                <w:rFonts w:ascii="Times New Roman" w:eastAsia="Times New Roman" w:hAnsi="Times New Roman" w:cs="Times New Roman"/>
                <w:b/>
                <w:bCs/>
                <w:color w:val="000000"/>
                <w:sz w:val="24"/>
                <w:szCs w:val="24"/>
                <w:lang w:val="kk-KZ"/>
              </w:rPr>
            </w:pPr>
          </w:p>
          <w:p w:rsidR="002B0472" w:rsidRPr="00D9299D" w:rsidRDefault="002B0472" w:rsidP="0052599A">
            <w:pPr>
              <w:spacing w:after="0" w:line="240" w:lineRule="auto"/>
              <w:rPr>
                <w:rFonts w:ascii="Times New Roman" w:eastAsia="Times New Roman" w:hAnsi="Times New Roman" w:cs="Times New Roman"/>
                <w:b/>
                <w:bCs/>
                <w:color w:val="000000"/>
                <w:sz w:val="24"/>
                <w:szCs w:val="24"/>
                <w:lang w:val="kk-KZ"/>
              </w:rPr>
            </w:pPr>
          </w:p>
          <w:p w:rsidR="002B0472" w:rsidRPr="00D9299D" w:rsidRDefault="002B0472" w:rsidP="0052599A">
            <w:pPr>
              <w:spacing w:after="0" w:line="240" w:lineRule="auto"/>
              <w:rPr>
                <w:rFonts w:ascii="Times New Roman" w:eastAsia="Times New Roman" w:hAnsi="Times New Roman" w:cs="Times New Roman"/>
                <w:b/>
                <w:bCs/>
                <w:color w:val="000000"/>
                <w:sz w:val="24"/>
                <w:szCs w:val="24"/>
                <w:lang w:val="kk-KZ"/>
              </w:rPr>
            </w:pPr>
          </w:p>
        </w:tc>
        <w:tc>
          <w:tcPr>
            <w:tcW w:w="11328" w:type="dxa"/>
            <w:gridSpan w:val="3"/>
            <w:tcBorders>
              <w:top w:val="single" w:sz="8" w:space="0" w:color="2976A4"/>
              <w:left w:val="single" w:sz="8" w:space="0" w:color="2976A4"/>
              <w:bottom w:val="single" w:sz="4" w:space="0" w:color="auto"/>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b/>
                <w:bCs/>
                <w:color w:val="000000"/>
                <w:sz w:val="24"/>
                <w:szCs w:val="24"/>
                <w:lang w:val="kk-KZ" w:eastAsia="ru-RU"/>
              </w:rPr>
              <w:t>Диалог құруға арналған пайдалы тіркестер:</w:t>
            </w:r>
          </w:p>
        </w:tc>
      </w:tr>
      <w:tr w:rsidR="002B0472" w:rsidRPr="00F76B1C" w:rsidTr="00E272C1">
        <w:trPr>
          <w:gridAfter w:val="1"/>
          <w:wAfter w:w="850" w:type="dxa"/>
          <w:trHeight w:val="495"/>
        </w:trPr>
        <w:tc>
          <w:tcPr>
            <w:tcW w:w="2112" w:type="dxa"/>
            <w:gridSpan w:val="2"/>
            <w:vMerge/>
            <w:tcBorders>
              <w:left w:val="single" w:sz="8" w:space="0" w:color="2976A4"/>
              <w:bottom w:val="single" w:sz="4" w:space="0" w:color="auto"/>
              <w:right w:val="single" w:sz="8" w:space="0" w:color="2976A4"/>
            </w:tcBorders>
            <w:tcMar>
              <w:top w:w="0" w:type="dxa"/>
              <w:left w:w="115" w:type="dxa"/>
              <w:bottom w:w="0" w:type="dxa"/>
              <w:right w:w="115" w:type="dxa"/>
            </w:tcMar>
          </w:tcPr>
          <w:p w:rsidR="002B0472" w:rsidRPr="00D9299D" w:rsidRDefault="002B0472" w:rsidP="0052599A">
            <w:pPr>
              <w:spacing w:after="0" w:line="240" w:lineRule="auto"/>
              <w:rPr>
                <w:rFonts w:ascii="Times New Roman" w:eastAsia="Times New Roman" w:hAnsi="Times New Roman" w:cs="Times New Roman"/>
                <w:b/>
                <w:bCs/>
                <w:color w:val="000000"/>
                <w:sz w:val="24"/>
                <w:szCs w:val="24"/>
                <w:lang w:val="kk-KZ"/>
              </w:rPr>
            </w:pPr>
          </w:p>
        </w:tc>
        <w:tc>
          <w:tcPr>
            <w:tcW w:w="11328" w:type="dxa"/>
            <w:gridSpan w:val="3"/>
            <w:tcBorders>
              <w:top w:val="single" w:sz="4" w:space="0" w:color="auto"/>
              <w:left w:val="single" w:sz="8" w:space="0" w:color="2976A4"/>
              <w:bottom w:val="single" w:sz="4" w:space="0" w:color="auto"/>
              <w:right w:val="single" w:sz="8" w:space="0" w:color="2976A4"/>
            </w:tcBorders>
            <w:tcMar>
              <w:top w:w="0" w:type="dxa"/>
              <w:left w:w="115" w:type="dxa"/>
              <w:bottom w:w="0" w:type="dxa"/>
              <w:right w:w="115" w:type="dxa"/>
            </w:tcMar>
          </w:tcPr>
          <w:p w:rsidR="002B0472" w:rsidRPr="00AF41A6" w:rsidRDefault="002B0472" w:rsidP="0052599A">
            <w:pPr>
              <w:spacing w:after="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Бүкіл топ үшін қай тапсырманы орындау ең қиын болды?</w:t>
            </w:r>
          </w:p>
          <w:p w:rsidR="002B0472" w:rsidRPr="00AF41A6" w:rsidRDefault="002B0472" w:rsidP="0052599A">
            <w:pPr>
              <w:spacing w:after="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Көңіл-күй нашарлығын қандай белгілерден білеміз?</w:t>
            </w:r>
          </w:p>
          <w:p w:rsidR="002B0472" w:rsidRPr="00AF41A6" w:rsidRDefault="002B0472" w:rsidP="0052599A">
            <w:pPr>
              <w:spacing w:after="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Оймен келе</w:t>
            </w:r>
            <w:r w:rsidR="00656F5C">
              <w:rPr>
                <w:rFonts w:ascii="Times New Roman" w:eastAsia="Times New Roman" w:hAnsi="Times New Roman" w:cs="Times New Roman"/>
                <w:color w:val="000000"/>
                <w:sz w:val="24"/>
                <w:szCs w:val="24"/>
                <w:lang w:val="kk-KZ" w:eastAsia="ru-RU"/>
              </w:rPr>
              <w:t xml:space="preserve">тін ойындар және </w:t>
            </w:r>
            <w:r w:rsidRPr="00AF41A6">
              <w:rPr>
                <w:rFonts w:ascii="Times New Roman" w:eastAsia="Times New Roman" w:hAnsi="Times New Roman" w:cs="Times New Roman"/>
                <w:color w:val="000000"/>
                <w:sz w:val="24"/>
                <w:szCs w:val="24"/>
                <w:lang w:val="kk-KZ" w:eastAsia="ru-RU"/>
              </w:rPr>
              <w:t xml:space="preserve"> </w:t>
            </w:r>
            <w:r w:rsidR="00656F5C">
              <w:rPr>
                <w:rFonts w:ascii="Times New Roman" w:eastAsia="Times New Roman" w:hAnsi="Times New Roman" w:cs="Times New Roman"/>
                <w:color w:val="000000"/>
                <w:sz w:val="24"/>
                <w:szCs w:val="24"/>
                <w:lang w:val="kk-KZ" w:eastAsia="ru-RU"/>
              </w:rPr>
              <w:t xml:space="preserve">қозғалыс </w:t>
            </w:r>
            <w:r w:rsidRPr="00AF41A6">
              <w:rPr>
                <w:rFonts w:ascii="Times New Roman" w:eastAsia="Times New Roman" w:hAnsi="Times New Roman" w:cs="Times New Roman"/>
                <w:color w:val="000000"/>
                <w:sz w:val="24"/>
                <w:szCs w:val="24"/>
                <w:lang w:val="kk-KZ" w:eastAsia="ru-RU"/>
              </w:rPr>
              <w:t>ойындары қандай қабілеттерді дамытады?</w:t>
            </w:r>
          </w:p>
          <w:p w:rsidR="002B0472" w:rsidRPr="00AF41A6" w:rsidRDefault="002B0472" w:rsidP="0052599A">
            <w:pPr>
              <w:spacing w:after="150" w:line="240" w:lineRule="auto"/>
              <w:rPr>
                <w:rFonts w:ascii="Verdana" w:eastAsia="Times New Roman" w:hAnsi="Verdana" w:cs="Times New Roman"/>
                <w:color w:val="000000"/>
                <w:sz w:val="21"/>
                <w:szCs w:val="21"/>
                <w:lang w:val="kk-KZ" w:eastAsia="ru-RU"/>
              </w:rPr>
            </w:pPr>
          </w:p>
        </w:tc>
      </w:tr>
      <w:tr w:rsidR="002B0472" w:rsidRPr="004C257E" w:rsidTr="00E272C1">
        <w:trPr>
          <w:gridAfter w:val="1"/>
          <w:wAfter w:w="850" w:type="dxa"/>
          <w:trHeight w:val="465"/>
        </w:trPr>
        <w:tc>
          <w:tcPr>
            <w:tcW w:w="2112" w:type="dxa"/>
            <w:gridSpan w:val="2"/>
            <w:tcBorders>
              <w:top w:val="single" w:sz="4" w:space="0" w:color="auto"/>
              <w:left w:val="single" w:sz="8" w:space="0" w:color="2976A4"/>
              <w:bottom w:val="single" w:sz="8" w:space="0" w:color="2976A4"/>
              <w:right w:val="single" w:sz="8" w:space="0" w:color="2976A4"/>
            </w:tcBorders>
            <w:tcMar>
              <w:top w:w="0" w:type="dxa"/>
              <w:left w:w="115" w:type="dxa"/>
              <w:bottom w:w="0" w:type="dxa"/>
              <w:right w:w="115" w:type="dxa"/>
            </w:tcMar>
          </w:tcPr>
          <w:p w:rsidR="002B0472" w:rsidRPr="00FA1F4A" w:rsidRDefault="002B0472" w:rsidP="0052599A">
            <w:pPr>
              <w:spacing w:after="0" w:line="240" w:lineRule="auto"/>
              <w:rPr>
                <w:rFonts w:ascii="Times New Roman" w:eastAsia="Times New Roman" w:hAnsi="Times New Roman" w:cs="Times New Roman"/>
                <w:b/>
                <w:bCs/>
                <w:color w:val="000000"/>
                <w:sz w:val="24"/>
                <w:szCs w:val="24"/>
                <w:lang w:val="kk-KZ"/>
              </w:rPr>
            </w:pPr>
          </w:p>
        </w:tc>
        <w:tc>
          <w:tcPr>
            <w:tcW w:w="11328" w:type="dxa"/>
            <w:gridSpan w:val="3"/>
            <w:tcBorders>
              <w:top w:val="single" w:sz="4" w:space="0" w:color="auto"/>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b/>
                <w:bCs/>
                <w:color w:val="000000"/>
                <w:sz w:val="24"/>
                <w:szCs w:val="24"/>
                <w:lang w:val="kk-KZ" w:eastAsia="ru-RU"/>
              </w:rPr>
              <w:t>Талқылауға арналған сұрақтар:</w:t>
            </w:r>
          </w:p>
        </w:tc>
      </w:tr>
      <w:tr w:rsidR="002B0472" w:rsidRPr="004C257E" w:rsidTr="00E272C1">
        <w:trPr>
          <w:gridAfter w:val="1"/>
          <w:wAfter w:w="850" w:type="dxa"/>
          <w:trHeight w:val="465"/>
        </w:trPr>
        <w:tc>
          <w:tcPr>
            <w:tcW w:w="2112" w:type="dxa"/>
            <w:gridSpan w:val="2"/>
            <w:tcBorders>
              <w:left w:val="single" w:sz="8" w:space="0" w:color="2976A4"/>
              <w:bottom w:val="single" w:sz="8" w:space="0" w:color="2976A4"/>
              <w:right w:val="single" w:sz="8" w:space="0" w:color="2976A4"/>
            </w:tcBorders>
            <w:tcMar>
              <w:top w:w="0" w:type="dxa"/>
              <w:left w:w="115" w:type="dxa"/>
              <w:bottom w:w="0" w:type="dxa"/>
              <w:right w:w="115" w:type="dxa"/>
            </w:tcMar>
          </w:tcPr>
          <w:p w:rsidR="002B0472" w:rsidRPr="00FA1F4A" w:rsidRDefault="002B0472" w:rsidP="0052599A">
            <w:pPr>
              <w:spacing w:after="0" w:line="240" w:lineRule="auto"/>
              <w:rPr>
                <w:rFonts w:ascii="Times New Roman" w:eastAsia="Times New Roman" w:hAnsi="Times New Roman" w:cs="Times New Roman"/>
                <w:b/>
                <w:bCs/>
                <w:color w:val="000000"/>
                <w:sz w:val="24"/>
                <w:szCs w:val="24"/>
                <w:lang w:val="kk-KZ"/>
              </w:rPr>
            </w:pPr>
          </w:p>
        </w:tc>
        <w:tc>
          <w:tcPr>
            <w:tcW w:w="11328" w:type="dxa"/>
            <w:gridSpan w:val="3"/>
            <w:tcBorders>
              <w:top w:val="single" w:sz="4" w:space="0" w:color="auto"/>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numPr>
                <w:ilvl w:val="0"/>
                <w:numId w:val="1"/>
              </w:num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Қауіпсіздік ережесі</w:t>
            </w:r>
          </w:p>
          <w:p w:rsidR="002B0472" w:rsidRPr="00AF41A6" w:rsidRDefault="002B0472" w:rsidP="0052599A">
            <w:pPr>
              <w:numPr>
                <w:ilvl w:val="0"/>
                <w:numId w:val="1"/>
              </w:num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Ойынның дұрыс өтуін қадағалау</w:t>
            </w:r>
          </w:p>
          <w:p w:rsidR="002B0472" w:rsidRPr="00AF41A6" w:rsidRDefault="002B0472" w:rsidP="0052599A">
            <w:pPr>
              <w:spacing w:after="15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Дене тәрбиесінің денсаулыққа пайдасы</w:t>
            </w:r>
          </w:p>
        </w:tc>
      </w:tr>
      <w:tr w:rsidR="002B0472" w:rsidRPr="004C257E" w:rsidTr="00E272C1">
        <w:trPr>
          <w:gridAfter w:val="1"/>
          <w:wAfter w:w="850" w:type="dxa"/>
          <w:trHeight w:val="465"/>
        </w:trPr>
        <w:tc>
          <w:tcPr>
            <w:tcW w:w="2112" w:type="dxa"/>
            <w:gridSpan w:val="2"/>
            <w:tcBorders>
              <w:left w:val="single" w:sz="8" w:space="0" w:color="2976A4"/>
              <w:bottom w:val="single" w:sz="8" w:space="0" w:color="2976A4"/>
              <w:right w:val="single" w:sz="8" w:space="0" w:color="2976A4"/>
            </w:tcBorders>
            <w:tcMar>
              <w:top w:w="0" w:type="dxa"/>
              <w:left w:w="115" w:type="dxa"/>
              <w:bottom w:w="0" w:type="dxa"/>
              <w:right w:w="115" w:type="dxa"/>
            </w:tcMar>
          </w:tcPr>
          <w:p w:rsidR="002B0472" w:rsidRPr="00FA1F4A" w:rsidRDefault="002B0472" w:rsidP="0052599A">
            <w:pPr>
              <w:spacing w:after="0" w:line="240" w:lineRule="auto"/>
              <w:rPr>
                <w:rFonts w:ascii="Times New Roman" w:eastAsia="Times New Roman" w:hAnsi="Times New Roman" w:cs="Times New Roman"/>
                <w:b/>
                <w:bCs/>
                <w:color w:val="000000"/>
                <w:sz w:val="24"/>
                <w:szCs w:val="24"/>
                <w:lang w:val="kk-KZ"/>
              </w:rPr>
            </w:pPr>
          </w:p>
        </w:tc>
        <w:tc>
          <w:tcPr>
            <w:tcW w:w="11328" w:type="dxa"/>
            <w:gridSpan w:val="3"/>
            <w:tcBorders>
              <w:top w:val="single" w:sz="4" w:space="0" w:color="auto"/>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Не себепті .....деп ойлайсыз?</w:t>
            </w:r>
          </w:p>
          <w:p w:rsidR="002B0472" w:rsidRPr="00AF41A6" w:rsidRDefault="00E524CA" w:rsidP="0052599A">
            <w:pPr>
              <w:spacing w:after="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bCs/>
                <w:spacing w:val="-10"/>
                <w:sz w:val="24"/>
                <w:szCs w:val="24"/>
                <w:lang w:val="kk-KZ"/>
              </w:rPr>
              <w:t xml:space="preserve">Болейбол  Ойынға </w:t>
            </w:r>
            <w:r w:rsidR="00E272C1" w:rsidRPr="00D75F5B">
              <w:rPr>
                <w:rFonts w:ascii="Times New Roman" w:eastAsia="Times New Roman" w:hAnsi="Times New Roman" w:cs="Times New Roman"/>
                <w:bCs/>
                <w:spacing w:val="-10"/>
                <w:sz w:val="24"/>
                <w:szCs w:val="24"/>
                <w:lang w:val="kk-KZ"/>
              </w:rPr>
              <w:t xml:space="preserve"> допты </w:t>
            </w:r>
            <w:r>
              <w:rPr>
                <w:rFonts w:ascii="Times New Roman" w:eastAsia="Times New Roman" w:hAnsi="Times New Roman" w:cs="Times New Roman"/>
                <w:bCs/>
                <w:spacing w:val="-10"/>
                <w:sz w:val="24"/>
                <w:szCs w:val="24"/>
                <w:lang w:val="kk-KZ"/>
              </w:rPr>
              <w:t xml:space="preserve">қосу </w:t>
            </w:r>
            <w:r w:rsidR="00E272C1" w:rsidRPr="00AF41A6">
              <w:rPr>
                <w:rFonts w:ascii="Times New Roman" w:eastAsia="Times New Roman" w:hAnsi="Times New Roman" w:cs="Times New Roman"/>
                <w:color w:val="000000"/>
                <w:sz w:val="24"/>
                <w:szCs w:val="24"/>
                <w:lang w:val="kk-KZ" w:eastAsia="ru-RU"/>
              </w:rPr>
              <w:t xml:space="preserve"> </w:t>
            </w:r>
            <w:r w:rsidR="002B0472" w:rsidRPr="00AF41A6">
              <w:rPr>
                <w:rFonts w:ascii="Times New Roman" w:eastAsia="Times New Roman" w:hAnsi="Times New Roman" w:cs="Times New Roman"/>
                <w:color w:val="000000"/>
                <w:sz w:val="24"/>
                <w:szCs w:val="24"/>
                <w:lang w:val="kk-KZ" w:eastAsia="ru-RU"/>
              </w:rPr>
              <w:t>ойындары ақыл ойды арттыра ма ?</w:t>
            </w:r>
          </w:p>
          <w:p w:rsidR="002B0472" w:rsidRPr="00AF41A6" w:rsidRDefault="002B0472" w:rsidP="0052599A">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Ойын барысында қандай кедергілер болды ?</w:t>
            </w:r>
          </w:p>
          <w:p w:rsidR="002B0472" w:rsidRPr="00AF41A6" w:rsidRDefault="002B0472" w:rsidP="0052599A">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Дене тәрбесінің денсаулыққа пайдасы қандай?</w:t>
            </w:r>
          </w:p>
          <w:p w:rsidR="002B0472" w:rsidRPr="00AF41A6" w:rsidRDefault="002B0472" w:rsidP="0052599A">
            <w:pPr>
              <w:spacing w:after="15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Қандай ұлттық ойындардың түрлерін білесіңдер ?</w:t>
            </w:r>
          </w:p>
        </w:tc>
      </w:tr>
      <w:tr w:rsidR="002B0472" w:rsidRPr="004C257E" w:rsidTr="00E272C1">
        <w:trPr>
          <w:gridAfter w:val="1"/>
          <w:wAfter w:w="850" w:type="dxa"/>
          <w:trHeight w:val="465"/>
        </w:trPr>
        <w:tc>
          <w:tcPr>
            <w:tcW w:w="2112" w:type="dxa"/>
            <w:gridSpan w:val="2"/>
            <w:tcBorders>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Жоспарланған уақыт</w:t>
            </w:r>
          </w:p>
        </w:tc>
        <w:tc>
          <w:tcPr>
            <w:tcW w:w="11328" w:type="dxa"/>
            <w:gridSpan w:val="3"/>
            <w:tcBorders>
              <w:top w:val="single" w:sz="4" w:space="0" w:color="auto"/>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E272C1" w:rsidP="0052599A">
            <w:pPr>
              <w:spacing w:after="15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color w:val="000000"/>
                <w:sz w:val="24"/>
                <w:szCs w:val="24"/>
                <w:lang w:val="kk-KZ" w:eastAsia="ru-RU"/>
              </w:rPr>
              <w:t xml:space="preserve">90 </w:t>
            </w:r>
            <w:r w:rsidR="002B0472" w:rsidRPr="00AF41A6">
              <w:rPr>
                <w:rFonts w:ascii="Times New Roman" w:eastAsia="Times New Roman" w:hAnsi="Times New Roman" w:cs="Times New Roman"/>
                <w:color w:val="000000"/>
                <w:sz w:val="24"/>
                <w:szCs w:val="24"/>
                <w:lang w:val="kk-KZ" w:eastAsia="ru-RU"/>
              </w:rPr>
              <w:t>минут</w:t>
            </w:r>
          </w:p>
        </w:tc>
      </w:tr>
      <w:tr w:rsidR="002B0472" w:rsidRPr="004C257E" w:rsidTr="00E272C1">
        <w:trPr>
          <w:gridAfter w:val="1"/>
          <w:wAfter w:w="850" w:type="dxa"/>
          <w:trHeight w:val="465"/>
        </w:trPr>
        <w:tc>
          <w:tcPr>
            <w:tcW w:w="13440" w:type="dxa"/>
            <w:gridSpan w:val="5"/>
            <w:tcBorders>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Times New Roman" w:eastAsia="Times New Roman" w:hAnsi="Times New Roman" w:cs="Times New Roman"/>
                <w:color w:val="000000"/>
                <w:sz w:val="24"/>
                <w:szCs w:val="24"/>
                <w:lang w:val="kk-KZ" w:eastAsia="ru-RU"/>
              </w:rPr>
            </w:pPr>
          </w:p>
        </w:tc>
      </w:tr>
      <w:tr w:rsidR="002B0472" w:rsidRPr="004C257E" w:rsidTr="00E272C1">
        <w:trPr>
          <w:gridAfter w:val="1"/>
          <w:wAfter w:w="850" w:type="dxa"/>
          <w:trHeight w:val="465"/>
        </w:trPr>
        <w:tc>
          <w:tcPr>
            <w:tcW w:w="2112" w:type="dxa"/>
            <w:gridSpan w:val="2"/>
            <w:tcBorders>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Алдыңғы оқу</w:t>
            </w:r>
          </w:p>
        </w:tc>
        <w:tc>
          <w:tcPr>
            <w:tcW w:w="11328" w:type="dxa"/>
            <w:gridSpan w:val="3"/>
            <w:tcBorders>
              <w:top w:val="single" w:sz="4" w:space="0" w:color="auto"/>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Тепе-теңдік дамыту</w:t>
            </w:r>
          </w:p>
        </w:tc>
      </w:tr>
      <w:tr w:rsidR="002B0472" w:rsidRPr="004C257E" w:rsidTr="00E272C1">
        <w:trPr>
          <w:gridAfter w:val="1"/>
          <w:wAfter w:w="850" w:type="dxa"/>
          <w:trHeight w:val="465"/>
        </w:trPr>
        <w:tc>
          <w:tcPr>
            <w:tcW w:w="13440" w:type="dxa"/>
            <w:gridSpan w:val="5"/>
            <w:tcBorders>
              <w:left w:val="single" w:sz="8" w:space="0" w:color="2976A4"/>
              <w:bottom w:val="single" w:sz="8" w:space="0" w:color="2976A4"/>
              <w:right w:val="single" w:sz="8" w:space="0" w:color="2976A4"/>
            </w:tcBorders>
            <w:tcMar>
              <w:top w:w="0" w:type="dxa"/>
              <w:left w:w="115" w:type="dxa"/>
              <w:bottom w:w="0" w:type="dxa"/>
              <w:right w:w="115" w:type="dxa"/>
            </w:tcMar>
          </w:tcPr>
          <w:p w:rsidR="002B0472" w:rsidRPr="00AF41A6" w:rsidRDefault="002B0472" w:rsidP="0052599A">
            <w:pPr>
              <w:spacing w:after="150" w:line="240" w:lineRule="auto"/>
              <w:rPr>
                <w:rFonts w:ascii="Times New Roman" w:eastAsia="Times New Roman" w:hAnsi="Times New Roman" w:cs="Times New Roman"/>
                <w:color w:val="000000"/>
                <w:sz w:val="24"/>
                <w:szCs w:val="24"/>
                <w:lang w:val="kk-KZ" w:eastAsia="ru-RU"/>
              </w:rPr>
            </w:pPr>
            <w:r w:rsidRPr="00AF41A6">
              <w:rPr>
                <w:rFonts w:ascii="Times New Roman" w:eastAsia="Times New Roman" w:hAnsi="Times New Roman" w:cs="Times New Roman"/>
                <w:b/>
                <w:bCs/>
                <w:color w:val="000000"/>
                <w:sz w:val="24"/>
                <w:szCs w:val="24"/>
                <w:lang w:val="kk-KZ" w:eastAsia="ru-RU"/>
              </w:rPr>
              <w:t>Жоспар</w:t>
            </w:r>
          </w:p>
        </w:tc>
      </w:tr>
      <w:tr w:rsidR="002B0472" w:rsidRPr="004C257E" w:rsidTr="00E272C1">
        <w:trPr>
          <w:gridAfter w:val="1"/>
          <w:wAfter w:w="850" w:type="dxa"/>
          <w:trHeight w:val="465"/>
        </w:trPr>
        <w:tc>
          <w:tcPr>
            <w:tcW w:w="2085" w:type="dxa"/>
            <w:tcBorders>
              <w:left w:val="single" w:sz="8" w:space="0" w:color="2976A4"/>
              <w:bottom w:val="single" w:sz="8" w:space="0" w:color="2976A4"/>
              <w:right w:val="single" w:sz="4" w:space="0" w:color="auto"/>
            </w:tcBorders>
            <w:tcMar>
              <w:top w:w="0" w:type="dxa"/>
              <w:left w:w="115" w:type="dxa"/>
              <w:bottom w:w="0" w:type="dxa"/>
              <w:right w:w="115" w:type="dxa"/>
            </w:tcMar>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Жоспарланған уақыт</w:t>
            </w:r>
          </w:p>
        </w:tc>
        <w:tc>
          <w:tcPr>
            <w:tcW w:w="7129" w:type="dxa"/>
            <w:gridSpan w:val="2"/>
            <w:tcBorders>
              <w:left w:val="single" w:sz="4" w:space="0" w:color="auto"/>
              <w:bottom w:val="single" w:sz="8" w:space="0" w:color="2976A4"/>
              <w:right w:val="single" w:sz="4" w:space="0" w:color="auto"/>
            </w:tcBorders>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Жоспарланған жаттығу түрлері</w:t>
            </w:r>
          </w:p>
        </w:tc>
        <w:tc>
          <w:tcPr>
            <w:tcW w:w="4226" w:type="dxa"/>
            <w:gridSpan w:val="2"/>
            <w:tcBorders>
              <w:left w:val="single" w:sz="4" w:space="0" w:color="auto"/>
              <w:bottom w:val="single" w:sz="8" w:space="0" w:color="2976A4"/>
              <w:right w:val="single" w:sz="8" w:space="0" w:color="2976A4"/>
            </w:tcBorders>
          </w:tcPr>
          <w:p w:rsidR="002B0472" w:rsidRPr="00AF41A6" w:rsidRDefault="002B0472" w:rsidP="0052599A">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Ресурстар</w:t>
            </w:r>
          </w:p>
        </w:tc>
      </w:tr>
    </w:tbl>
    <w:p w:rsidR="00AF41A6" w:rsidRDefault="00AF41A6" w:rsidP="002B0472">
      <w:pPr>
        <w:rPr>
          <w:rFonts w:ascii="Times New Roman" w:hAnsi="Times New Roman" w:cs="Times New Roman"/>
          <w:b/>
          <w:bCs/>
          <w:color w:val="000000"/>
          <w:sz w:val="24"/>
          <w:szCs w:val="24"/>
          <w:shd w:val="clear" w:color="auto" w:fill="FFFFFF"/>
        </w:rPr>
      </w:pPr>
    </w:p>
    <w:tbl>
      <w:tblPr>
        <w:tblW w:w="15008" w:type="dxa"/>
        <w:tblInd w:w="-4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127"/>
        <w:gridCol w:w="1258"/>
        <w:gridCol w:w="4165"/>
        <w:gridCol w:w="673"/>
        <w:gridCol w:w="6785"/>
      </w:tblGrid>
      <w:tr w:rsidR="00AF41A6" w:rsidRPr="00AF41A6" w:rsidTr="00C20141">
        <w:trPr>
          <w:trHeight w:val="21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0" w:line="240" w:lineRule="auto"/>
              <w:rPr>
                <w:rFonts w:ascii="Verdana" w:eastAsia="Times New Roman" w:hAnsi="Verdana" w:cs="Times New Roman"/>
                <w:b/>
                <w:color w:val="000000"/>
                <w:sz w:val="21"/>
                <w:szCs w:val="21"/>
                <w:lang w:eastAsia="ru-RU"/>
              </w:rPr>
            </w:pPr>
            <w:r w:rsidRPr="00AF41A6">
              <w:rPr>
                <w:rFonts w:ascii="Times New Roman" w:eastAsia="Times New Roman" w:hAnsi="Times New Roman" w:cs="Times New Roman"/>
                <w:b/>
                <w:color w:val="000000"/>
                <w:sz w:val="24"/>
                <w:szCs w:val="24"/>
                <w:lang w:val="kk-KZ" w:eastAsia="ru-RU"/>
              </w:rPr>
              <w:t>Сабақтың басы</w:t>
            </w:r>
          </w:p>
          <w:p w:rsidR="00AF41A6" w:rsidRPr="00AF41A6" w:rsidRDefault="00AF41A6" w:rsidP="00AF41A6">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color w:val="000000"/>
                <w:sz w:val="24"/>
                <w:szCs w:val="24"/>
                <w:lang w:val="kk-KZ" w:eastAsia="ru-RU"/>
              </w:rPr>
              <w:t>15 минут</w:t>
            </w:r>
          </w:p>
        </w:tc>
        <w:tc>
          <w:tcPr>
            <w:tcW w:w="60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*Уақытты үнемді жоспарлау</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*Сәлемдесу</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*Спорттық киімдеріне назар аудару</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*Жаңа сабақты түсіндіру, өтілу барысымен таныстыру</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*Баяу жігірістен қалыпты жүгіріске көшу</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*Арақашықтықты сақтау</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*Мұрынмен тыныс алу</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*Жүгірістегі жаттығулар</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*Дем басу, дем алу жаттығулары</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*Жалпы дамыту жаттығуларын орындау</w:t>
            </w:r>
          </w:p>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c>
          <w:tcPr>
            <w:tcW w:w="6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2B0472" w:rsidP="00AF41A6">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 xml:space="preserve">Спорт  зал </w:t>
            </w:r>
          </w:p>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r>
      <w:tr w:rsidR="00AF41A6" w:rsidRPr="00F76B1C" w:rsidTr="00C20141">
        <w:trPr>
          <w:trHeight w:val="765"/>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0" w:line="240" w:lineRule="auto"/>
              <w:rPr>
                <w:rFonts w:ascii="Verdana" w:eastAsia="Times New Roman" w:hAnsi="Verdana" w:cs="Times New Roman"/>
                <w:b/>
                <w:color w:val="000000"/>
                <w:sz w:val="21"/>
                <w:szCs w:val="21"/>
                <w:lang w:eastAsia="ru-RU"/>
              </w:rPr>
            </w:pPr>
            <w:r w:rsidRPr="00AF41A6">
              <w:rPr>
                <w:rFonts w:ascii="Times New Roman" w:eastAsia="Times New Roman" w:hAnsi="Times New Roman" w:cs="Times New Roman"/>
                <w:b/>
                <w:color w:val="000000"/>
                <w:sz w:val="24"/>
                <w:szCs w:val="24"/>
                <w:lang w:val="kk-KZ" w:eastAsia="ru-RU"/>
              </w:rPr>
              <w:t>Сабақтың ортасы</w:t>
            </w:r>
          </w:p>
          <w:p w:rsidR="00AF41A6" w:rsidRPr="00AF41A6" w:rsidRDefault="00E77CC4" w:rsidP="00AF41A6">
            <w:pPr>
              <w:spacing w:after="0" w:line="240" w:lineRule="auto"/>
              <w:rPr>
                <w:rFonts w:ascii="Verdana" w:eastAsia="Times New Roman" w:hAnsi="Verdana" w:cs="Times New Roman"/>
                <w:b/>
                <w:color w:val="000000"/>
                <w:sz w:val="21"/>
                <w:szCs w:val="21"/>
                <w:lang w:eastAsia="ru-RU"/>
              </w:rPr>
            </w:pPr>
            <w:r>
              <w:rPr>
                <w:rFonts w:ascii="Times New Roman" w:eastAsia="Times New Roman" w:hAnsi="Times New Roman" w:cs="Times New Roman"/>
                <w:b/>
                <w:color w:val="000000"/>
                <w:sz w:val="24"/>
                <w:szCs w:val="24"/>
                <w:lang w:val="kk-KZ" w:eastAsia="ru-RU"/>
              </w:rPr>
              <w:t>30</w:t>
            </w:r>
            <w:r w:rsidR="00AF41A6" w:rsidRPr="00AF41A6">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3</w:t>
            </w:r>
            <w:r w:rsidR="00AF41A6" w:rsidRPr="00AF41A6">
              <w:rPr>
                <w:rFonts w:ascii="Times New Roman" w:eastAsia="Times New Roman" w:hAnsi="Times New Roman" w:cs="Times New Roman"/>
                <w:b/>
                <w:color w:val="000000"/>
                <w:sz w:val="24"/>
                <w:szCs w:val="24"/>
                <w:lang w:val="kk-KZ" w:eastAsia="ru-RU"/>
              </w:rPr>
              <w:t>5 минут</w:t>
            </w: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Дескриптер</w:t>
            </w:r>
          </w:p>
          <w:p w:rsidR="00AF41A6" w:rsidRDefault="00AF41A6" w:rsidP="00AF41A6">
            <w:pPr>
              <w:spacing w:after="0" w:line="240" w:lineRule="auto"/>
              <w:rPr>
                <w:rFonts w:ascii="Times New Roman" w:eastAsia="Times New Roman" w:hAnsi="Times New Roman" w:cs="Times New Roman"/>
                <w:b/>
                <w:bCs/>
                <w:color w:val="000000"/>
                <w:sz w:val="24"/>
                <w:szCs w:val="24"/>
                <w:lang w:val="kk-KZ" w:eastAsia="ru-RU"/>
              </w:rPr>
            </w:pPr>
            <w:r w:rsidRPr="00AF41A6">
              <w:rPr>
                <w:rFonts w:ascii="Times New Roman" w:eastAsia="Times New Roman" w:hAnsi="Times New Roman" w:cs="Times New Roman"/>
                <w:b/>
                <w:bCs/>
                <w:color w:val="000000"/>
                <w:sz w:val="24"/>
                <w:szCs w:val="24"/>
                <w:lang w:val="kk-KZ" w:eastAsia="ru-RU"/>
              </w:rPr>
              <w:t>(Саралаушы)</w:t>
            </w:r>
          </w:p>
          <w:p w:rsidR="00E77CC4" w:rsidRDefault="00E77CC4" w:rsidP="00AF41A6">
            <w:pPr>
              <w:spacing w:after="0" w:line="240" w:lineRule="auto"/>
              <w:rPr>
                <w:rFonts w:ascii="Times New Roman" w:eastAsia="Times New Roman" w:hAnsi="Times New Roman" w:cs="Times New Roman"/>
                <w:b/>
                <w:bCs/>
                <w:color w:val="000000"/>
                <w:sz w:val="24"/>
                <w:szCs w:val="24"/>
                <w:lang w:val="kk-KZ" w:eastAsia="ru-RU"/>
              </w:rPr>
            </w:pPr>
          </w:p>
          <w:p w:rsidR="00E77CC4" w:rsidRPr="00AF41A6" w:rsidRDefault="00E77CC4" w:rsidP="00AF41A6">
            <w:pPr>
              <w:spacing w:after="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b/>
                <w:bCs/>
                <w:color w:val="000000"/>
                <w:sz w:val="24"/>
                <w:szCs w:val="24"/>
                <w:lang w:val="kk-KZ" w:eastAsia="ru-RU"/>
              </w:rPr>
              <w:t>40 минут</w:t>
            </w:r>
          </w:p>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c>
          <w:tcPr>
            <w:tcW w:w="60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Default="00306B64" w:rsidP="003047AC">
            <w:pPr>
              <w:shd w:val="clear" w:color="auto" w:fill="FFFFFF"/>
              <w:spacing w:after="150" w:line="240" w:lineRule="auto"/>
              <w:rPr>
                <w:rFonts w:ascii="Times New Roman" w:hAnsi="Times New Roman" w:cs="Times New Roman"/>
                <w:color w:val="000000"/>
                <w:sz w:val="24"/>
                <w:szCs w:val="24"/>
                <w:shd w:val="clear" w:color="auto" w:fill="FFFFFF"/>
                <w:lang w:val="kk-KZ"/>
              </w:rPr>
            </w:pPr>
            <w:r w:rsidRPr="00306B64">
              <w:rPr>
                <w:rFonts w:ascii="Times New Roman" w:hAnsi="Times New Roman" w:cs="Times New Roman"/>
                <w:color w:val="000000"/>
                <w:sz w:val="24"/>
                <w:szCs w:val="24"/>
                <w:shd w:val="clear" w:color="auto" w:fill="FFFFFF"/>
                <w:lang w:val="kk-KZ"/>
              </w:rPr>
              <w:t>Волейбол ойыны- еліміздегі ең көп таралған ойындардың бірі. Ойын ережесінің жеңілдігі, қажетті-жабдықтардың  өте күрделі болмауы, тартымдылығы оны бұқаралық сипатқа ие етеді.  Онымен барлық жастағы адамдар айналыса алады. Волейбол олимпиадалық ойындар бағдарламасына 1964 жылдан кіргізіліп келеді. Қазақстан волейбол  командасы 1966 жылыдан бері сенімді ойын жолына көшкен. Волейбол  «volley» - қалқып  ұру,  «boll» -доп дегенді білдіреді. Ресми тіркелген күні 1895ж,оны ойлап тапқан У.Дж.Морган  (АҚШ). Алғашқы аты «Минтонет». Қазақстанда ең алғаш жарыс 1926 жылы Қызылордада өтті. Қазақ волейболы ХХ ғасырдың 60 жылдары жақсы дамыды. Бұл жерде спорт шебері,КСРО-ның еңбек сіңірген жаттықтырушысы Октябрь Жарылғапов есімін ерекше айтып өтуге болады</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06B64">
              <w:rPr>
                <w:rFonts w:ascii="Times New Roman" w:eastAsia="Times New Roman" w:hAnsi="Times New Roman" w:cs="Times New Roman"/>
                <w:color w:val="000000"/>
                <w:sz w:val="24"/>
                <w:szCs w:val="24"/>
                <w:lang w:val="kk-KZ" w:eastAsia="ru-RU"/>
              </w:rPr>
              <w:t>1.Спорттық ойын түрі        </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06B64">
              <w:rPr>
                <w:rFonts w:ascii="Times New Roman" w:eastAsia="Times New Roman" w:hAnsi="Times New Roman" w:cs="Times New Roman"/>
                <w:color w:val="000000"/>
                <w:sz w:val="24"/>
                <w:szCs w:val="24"/>
                <w:lang w:val="kk-KZ" w:eastAsia="ru-RU"/>
              </w:rPr>
              <w:t>2 .Алаңда ойналады                             </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306B64">
              <w:rPr>
                <w:rFonts w:ascii="Times New Roman" w:eastAsia="Times New Roman" w:hAnsi="Times New Roman" w:cs="Times New Roman"/>
                <w:color w:val="000000"/>
                <w:sz w:val="24"/>
                <w:szCs w:val="24"/>
                <w:lang w:val="kk-KZ" w:eastAsia="ru-RU"/>
              </w:rPr>
              <w:t>3 .Екі  топтан  құралады </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4..Доп пен тор қажет       </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 5.Төреші керек </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6. Ойыншы ережені білу керек </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7.Спорттық киім киіп ойнау керек</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 xml:space="preserve">  Волейболдың  адам денсаулығына пайдасы </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1.Денсаулықты жақсартады. 2.Өкпенің дұрыс тыныс алуына көмектеседі. 3.Бұлшық еттерді қатайтады. 4.Қимыл әрекетте тез ойлауға көмектеседі.5.Ми қызметін реттуге көмектеседі.</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6.Мінез-құлықты реттеуге көмектеседі.</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7.Топ мүшелерімен жақсы қарым қатынас орнатуға, психологиялық ахуал туғызуға көмектеседі.</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 xml:space="preserve"> Волейбол ойыны мен баскетбол ойынының айырмашылығы</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А)Волейбол- екі топ алаңның екі жағында, өз бөлігінде ойнайды, ойыншылар орнын ауыстырып отырады, ойынға арналған тор алаңның ортасында жоғарға бекітіледі, әр топта 6 адам. </w:t>
            </w:r>
          </w:p>
          <w:p w:rsidR="00306B64" w:rsidRPr="00306B64" w:rsidRDefault="00306B64" w:rsidP="00306B64">
            <w:pPr>
              <w:shd w:val="clear" w:color="auto" w:fill="FFFFFF"/>
              <w:spacing w:after="0" w:line="240" w:lineRule="auto"/>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Б)Баскетбол –екі жақты ойын, ойыншылар  алаңда үнемі  қозғалыста  болады, 5-ойыншы болады,алаңның екі шетінде екі себет  тор болады</w:t>
            </w:r>
          </w:p>
          <w:p w:rsidR="00306B64" w:rsidRDefault="00306B64" w:rsidP="00306B64">
            <w:pPr>
              <w:pStyle w:val="a3"/>
              <w:rPr>
                <w:color w:val="000000"/>
              </w:rPr>
            </w:pPr>
            <w:r>
              <w:rPr>
                <w:color w:val="000000"/>
              </w:rPr>
              <w:t>Ойынның әр элементтік қимылдарын айта отырып, жаттығудың түрлі тәсілдерін үйренуде интерактивті тақтаны қолданудың ерекшелігі зор. Спортшы әр жасаған қимылға көңіл бөле отырып, ол әдістердің орындалу тәртібін киномоторикалық әдіс арқылы естеріне сақтай алады. Өзім жетекшілік ететін қыздар волейбол секциясында ақпараттық-технологияны қолдану арқылы ойыншыларды теориялық және практикалық біліммен толық қамтамасыз етемін. Теориялық білім беру барысында волейбол ойынының әдіс – тәсілдеріне көптеп тоқталамыз. Ойынның әдіс-тәсілдерін әр ойыншы тереңінен түсініп, жіті меңгеруі керек.</w:t>
            </w:r>
          </w:p>
          <w:p w:rsidR="00306B64" w:rsidRDefault="00306B64" w:rsidP="00306B64">
            <w:pPr>
              <w:pStyle w:val="a3"/>
              <w:rPr>
                <w:color w:val="000000"/>
                <w:lang w:val="kk-KZ"/>
              </w:rPr>
            </w:pPr>
            <w:r>
              <w:rPr>
                <w:color w:val="000000"/>
              </w:rPr>
              <w:t>Жас волейболшыларды кәсіби-педагогикалық дайындау технологиясы оның жеке басының кәсіби-педагогикалық мәдениетін қалыптастыруға бағытталған іс-әрекеттердің</w:t>
            </w:r>
            <w:r w:rsidRPr="00306B64">
              <w:t>, </w:t>
            </w:r>
            <w:hyperlink r:id="rId7" w:history="1">
              <w:r w:rsidRPr="00306B64">
                <w:rPr>
                  <w:rStyle w:val="ae"/>
                  <w:color w:val="auto"/>
                  <w:u w:val="none"/>
                </w:rPr>
                <w:t>операциялардың</w:t>
              </w:r>
            </w:hyperlink>
            <w:r w:rsidRPr="00306B64">
              <w:t>, іс-шаралардың тұтас жиынтығы. Мұндай жеке тұлғаның</w:t>
            </w:r>
            <w:r>
              <w:rPr>
                <w:color w:val="000000"/>
              </w:rPr>
              <w:t xml:space="preserve"> қалыптасқандық деңгейін анықтау, үйрету мен шынықтырудың нақты нәтижелерін айқындайтын көрсеткіштер жүйесі деңгейінде қарастырылады. Бұл дайындықтың мәні ретті, педагогикалық шынайылықты тану үдерісінің қисынына сай, танымдылықты және тәжірибелік сабақтар арқылы жүзеге асып отырады. Оқытушы-бапкердің кәсіби-педагогикалық дайындық технологиясын түзу оның теориялық-әдістемелік негіздемесінің тікелей жалғасы болды.</w:t>
            </w:r>
          </w:p>
          <w:p w:rsidR="000404CA" w:rsidRDefault="000404CA" w:rsidP="00306B64">
            <w:pPr>
              <w:pStyle w:val="a3"/>
              <w:rPr>
                <w:color w:val="181818"/>
                <w:shd w:val="clear" w:color="auto" w:fill="FFFFFF"/>
                <w:lang w:val="kk-KZ"/>
              </w:rPr>
            </w:pPr>
            <w:r>
              <w:rPr>
                <w:b/>
                <w:bCs/>
                <w:color w:val="181818"/>
                <w:shd w:val="clear" w:color="auto" w:fill="FFFFFF"/>
                <w:lang w:val="kk-KZ"/>
              </w:rPr>
              <w:t>Спорттық ойын. Волейбол. Допты ойынға қосу түрлері. </w:t>
            </w:r>
            <w:r>
              <w:rPr>
                <w:color w:val="181818"/>
                <w:shd w:val="clear" w:color="auto" w:fill="FFFFFF"/>
                <w:lang w:val="kk-KZ"/>
              </w:rPr>
              <w:t>Допты ойынға төменнен тура, бір бүйірден төменнен ойынға қосу түрлері бар. Волейбол ойыны допты ойынға қосу әдісімен басталады.Алаңның ортасын тор бөліп тұрады. Сыныпты екі топқа бөліп, арақашықтығы 6-7 м болатындай, қарама-қарсы тұрғызу. Өткен сабақты қайталап, еске түсіру. Допты екі қолмен көтеріп, қарсы тұрған әріптесіне беру. Допты еденге соғып беріп, жоғарыдан қабылдау.. допты екі қолмен көтеріп беру, допты төменнен қабылдау. Допты төменнен тура соғу кезінде қолдың жұмысына көп көңіл бөлген жөн. Соғу барысында сәл алға еікею, допты сол қолға ұстау. Оң қолды ілгері ұстап, допты көтеріп, астынан соғу. 1 - топ допты төменнен соғады.  2 – топ допты ұстап, еденмен домалатып кері береді. Осылай екі топ кезектесіп тапсырманы орындайды.</w:t>
            </w:r>
          </w:p>
          <w:p w:rsidR="000404CA" w:rsidRPr="000404CA" w:rsidRDefault="000404CA" w:rsidP="00306B64">
            <w:pPr>
              <w:pStyle w:val="a3"/>
              <w:rPr>
                <w:color w:val="000000"/>
                <w:lang w:val="kk-KZ"/>
              </w:rPr>
            </w:pP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b/>
                <w:bCs/>
                <w:color w:val="181818"/>
                <w:sz w:val="24"/>
                <w:szCs w:val="24"/>
                <w:lang w:val="kk-KZ" w:eastAsia="ru-RU"/>
              </w:rPr>
              <w:t>Жүгірудің түрлері.</w:t>
            </w: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color w:val="181818"/>
                <w:sz w:val="24"/>
                <w:szCs w:val="24"/>
                <w:lang w:val="kk-KZ" w:eastAsia="ru-RU"/>
              </w:rPr>
              <w:t>1.Жай жүгіріспен жүру</w:t>
            </w: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color w:val="181818"/>
                <w:sz w:val="24"/>
                <w:szCs w:val="24"/>
                <w:lang w:val="kk-KZ" w:eastAsia="ru-RU"/>
              </w:rPr>
              <w:t>2.Қол белде, оң және сол жақпен ауысып жүгіру.</w:t>
            </w: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color w:val="181818"/>
                <w:sz w:val="24"/>
                <w:szCs w:val="24"/>
                <w:lang w:val="kk-KZ" w:eastAsia="ru-RU"/>
              </w:rPr>
              <w:t>3.Артпен жүгіру.</w:t>
            </w: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color w:val="181818"/>
                <w:sz w:val="24"/>
                <w:szCs w:val="24"/>
                <w:lang w:val="kk-KZ" w:eastAsia="ru-RU"/>
              </w:rPr>
              <w:t>4.Тізені жоғары көтеріп жүгіру.</w:t>
            </w: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color w:val="181818"/>
                <w:sz w:val="24"/>
                <w:szCs w:val="24"/>
                <w:lang w:val="kk-KZ" w:eastAsia="ru-RU"/>
              </w:rPr>
              <w:t>5.Өкшені көтеріп жүгіру.</w:t>
            </w: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color w:val="181818"/>
                <w:sz w:val="24"/>
                <w:szCs w:val="24"/>
                <w:lang w:val="kk-KZ" w:eastAsia="ru-RU"/>
              </w:rPr>
              <w:t>6.Қол белде, аяқты алға сермеп жүгіру.</w:t>
            </w: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color w:val="181818"/>
                <w:sz w:val="24"/>
                <w:szCs w:val="24"/>
                <w:lang w:val="kk-KZ" w:eastAsia="ru-RU"/>
              </w:rPr>
              <w:t>7.Аяқты артқа сермеп жүгіру.</w:t>
            </w:r>
          </w:p>
          <w:p w:rsidR="000404CA" w:rsidRPr="00F66D80" w:rsidRDefault="000404CA" w:rsidP="000404CA">
            <w:pPr>
              <w:shd w:val="clear" w:color="auto" w:fill="FFFFFF"/>
              <w:spacing w:after="0" w:line="240" w:lineRule="auto"/>
              <w:rPr>
                <w:rFonts w:ascii="Arial" w:eastAsia="Times New Roman" w:hAnsi="Arial" w:cs="Arial"/>
                <w:color w:val="181818"/>
                <w:sz w:val="21"/>
                <w:szCs w:val="21"/>
                <w:lang w:val="kk-KZ" w:eastAsia="ru-RU"/>
              </w:rPr>
            </w:pPr>
            <w:r w:rsidRPr="000404CA">
              <w:rPr>
                <w:rFonts w:ascii="Times New Roman" w:eastAsia="Times New Roman" w:hAnsi="Times New Roman" w:cs="Times New Roman"/>
                <w:color w:val="181818"/>
                <w:sz w:val="24"/>
                <w:szCs w:val="24"/>
                <w:lang w:val="kk-KZ" w:eastAsia="ru-RU"/>
              </w:rPr>
              <w:t>8.Жылдамдыққа жүгіру.</w:t>
            </w:r>
          </w:p>
          <w:p w:rsidR="00306B64" w:rsidRPr="00F66D80" w:rsidRDefault="00306B64" w:rsidP="003047AC">
            <w:pPr>
              <w:shd w:val="clear" w:color="auto" w:fill="FFFFFF"/>
              <w:spacing w:after="150" w:line="240" w:lineRule="auto"/>
              <w:rPr>
                <w:rFonts w:ascii="Verdana" w:eastAsia="Times New Roman" w:hAnsi="Verdana" w:cs="Times New Roman"/>
                <w:color w:val="000000"/>
                <w:sz w:val="21"/>
                <w:szCs w:val="21"/>
                <w:lang w:val="kk-KZ" w:eastAsia="ru-RU"/>
              </w:rPr>
            </w:pPr>
          </w:p>
        </w:tc>
        <w:tc>
          <w:tcPr>
            <w:tcW w:w="6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047AC" w:rsidRPr="003047AC" w:rsidRDefault="00E272C1" w:rsidP="003047AC">
            <w:pPr>
              <w:pStyle w:val="a3"/>
              <w:shd w:val="clear" w:color="auto" w:fill="FFFFFF"/>
              <w:spacing w:before="0" w:beforeAutospacing="0" w:after="158" w:afterAutospacing="0"/>
              <w:rPr>
                <w:color w:val="000000"/>
                <w:lang w:val="kk-KZ"/>
              </w:rPr>
            </w:pPr>
            <w:r w:rsidRPr="003047AC">
              <w:rPr>
                <w:color w:val="000000"/>
                <w:lang w:val="kk-KZ"/>
              </w:rPr>
              <w:t>Ысқырық, баскетбол добы</w:t>
            </w:r>
            <w:r w:rsidR="003047AC" w:rsidRPr="003047AC">
              <w:rPr>
                <w:color w:val="000000"/>
                <w:lang w:val="kk-KZ"/>
              </w:rPr>
              <w:t xml:space="preserve"> сағат, уақыт өлшеуіш </w:t>
            </w:r>
          </w:p>
          <w:p w:rsidR="00AF41A6" w:rsidRPr="003047AC"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r>
      <w:tr w:rsidR="00AF41A6" w:rsidRPr="00F76B1C" w:rsidTr="00C20141">
        <w:trPr>
          <w:trHeight w:val="15"/>
        </w:trPr>
        <w:tc>
          <w:tcPr>
            <w:tcW w:w="2127"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c>
          <w:tcPr>
            <w:tcW w:w="6096" w:type="dxa"/>
            <w:gridSpan w:val="3"/>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c>
          <w:tcPr>
            <w:tcW w:w="678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r>
      <w:tr w:rsidR="00AF41A6" w:rsidRPr="00AF41A6" w:rsidTr="00C20141">
        <w:tc>
          <w:tcPr>
            <w:tcW w:w="2127"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D9299D" w:rsidRDefault="00AF41A6" w:rsidP="00AF41A6">
            <w:pPr>
              <w:spacing w:after="0" w:line="240" w:lineRule="auto"/>
              <w:rPr>
                <w:rFonts w:ascii="Verdana" w:eastAsia="Times New Roman" w:hAnsi="Verdana" w:cs="Times New Roman"/>
                <w:b/>
                <w:color w:val="000000"/>
                <w:sz w:val="21"/>
                <w:szCs w:val="21"/>
                <w:lang w:eastAsia="ru-RU"/>
              </w:rPr>
            </w:pPr>
            <w:r w:rsidRPr="00D9299D">
              <w:rPr>
                <w:rFonts w:ascii="Times New Roman" w:eastAsia="Times New Roman" w:hAnsi="Times New Roman" w:cs="Times New Roman"/>
                <w:b/>
                <w:color w:val="000000"/>
                <w:sz w:val="24"/>
                <w:szCs w:val="24"/>
                <w:lang w:val="kk-KZ" w:eastAsia="ru-RU"/>
              </w:rPr>
              <w:t>Сабақтың соңы</w:t>
            </w:r>
          </w:p>
          <w:p w:rsidR="00AF41A6" w:rsidRPr="00D9299D" w:rsidRDefault="00AF41A6" w:rsidP="00AF41A6">
            <w:pPr>
              <w:spacing w:after="0" w:line="240" w:lineRule="auto"/>
              <w:rPr>
                <w:rFonts w:ascii="Verdana" w:eastAsia="Times New Roman" w:hAnsi="Verdana" w:cs="Times New Roman"/>
                <w:b/>
                <w:color w:val="000000"/>
                <w:sz w:val="21"/>
                <w:szCs w:val="21"/>
                <w:lang w:eastAsia="ru-RU"/>
              </w:rPr>
            </w:pPr>
            <w:r w:rsidRPr="00D9299D">
              <w:rPr>
                <w:rFonts w:ascii="Times New Roman" w:eastAsia="Times New Roman" w:hAnsi="Times New Roman" w:cs="Times New Roman"/>
                <w:b/>
                <w:color w:val="000000"/>
                <w:sz w:val="24"/>
                <w:szCs w:val="24"/>
                <w:lang w:val="kk-KZ" w:eastAsia="ru-RU"/>
              </w:rPr>
              <w:t>5 минут</w:t>
            </w:r>
          </w:p>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c>
          <w:tcPr>
            <w:tcW w:w="5423" w:type="dxa"/>
            <w:gridSpan w:val="2"/>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06B64" w:rsidRPr="00306B64" w:rsidRDefault="00306B64" w:rsidP="000404CA">
            <w:pPr>
              <w:numPr>
                <w:ilvl w:val="0"/>
                <w:numId w:val="3"/>
              </w:numPr>
              <w:shd w:val="clear" w:color="auto" w:fill="F8F9FA"/>
              <w:spacing w:after="0" w:line="240" w:lineRule="auto"/>
              <w:outlineLvl w:val="1"/>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Допты төбеге, содан соң әріптеске беру</w:t>
            </w:r>
          </w:p>
          <w:p w:rsidR="00306B64" w:rsidRPr="00306B64" w:rsidRDefault="00306B64" w:rsidP="000404CA">
            <w:pPr>
              <w:numPr>
                <w:ilvl w:val="0"/>
                <w:numId w:val="4"/>
              </w:numPr>
              <w:shd w:val="clear" w:color="auto" w:fill="F8F9FA"/>
              <w:spacing w:after="0" w:line="240" w:lineRule="auto"/>
              <w:outlineLvl w:val="1"/>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Допты жерге соғып, оның астына шығып барып әріптеске беру</w:t>
            </w:r>
          </w:p>
          <w:p w:rsidR="00306B64" w:rsidRPr="00306B64" w:rsidRDefault="00306B64" w:rsidP="000404CA">
            <w:pPr>
              <w:numPr>
                <w:ilvl w:val="0"/>
                <w:numId w:val="5"/>
              </w:numPr>
              <w:shd w:val="clear" w:color="auto" w:fill="F8F9FA"/>
              <w:spacing w:after="0" w:line="240" w:lineRule="auto"/>
              <w:outlineLvl w:val="1"/>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Алаңның бүйір сызықтарын жағалай отырып, допты екі адам болып бір-біріне беру.</w:t>
            </w:r>
          </w:p>
          <w:p w:rsidR="00306B64" w:rsidRPr="00306B64" w:rsidRDefault="000404CA" w:rsidP="000404CA">
            <w:pPr>
              <w:numPr>
                <w:ilvl w:val="0"/>
                <w:numId w:val="6"/>
              </w:numPr>
              <w:shd w:val="clear" w:color="auto" w:fill="F8F9FA"/>
              <w:spacing w:after="0"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Үш және т</w:t>
            </w:r>
            <w:r>
              <w:rPr>
                <w:rFonts w:ascii="Times New Roman" w:eastAsia="Times New Roman" w:hAnsi="Times New Roman" w:cs="Times New Roman"/>
                <w:color w:val="000000"/>
                <w:sz w:val="24"/>
                <w:szCs w:val="24"/>
                <w:lang w:val="kk-KZ" w:eastAsia="ru-RU"/>
              </w:rPr>
              <w:t>ө</w:t>
            </w:r>
            <w:r w:rsidR="00306B64" w:rsidRPr="00306B64">
              <w:rPr>
                <w:rFonts w:ascii="Times New Roman" w:eastAsia="Times New Roman" w:hAnsi="Times New Roman" w:cs="Times New Roman"/>
                <w:color w:val="000000"/>
                <w:sz w:val="24"/>
                <w:szCs w:val="24"/>
                <w:lang w:eastAsia="ru-RU"/>
              </w:rPr>
              <w:t>рт адам болып бір-біріне доп беру.</w:t>
            </w:r>
          </w:p>
          <w:p w:rsidR="00306B64" w:rsidRPr="00306B64" w:rsidRDefault="00306B64" w:rsidP="000404CA">
            <w:pPr>
              <w:numPr>
                <w:ilvl w:val="0"/>
                <w:numId w:val="7"/>
              </w:numPr>
              <w:shd w:val="clear" w:color="auto" w:fill="F8F9FA"/>
              <w:spacing w:after="0" w:line="240" w:lineRule="auto"/>
              <w:outlineLvl w:val="1"/>
              <w:rPr>
                <w:rFonts w:ascii="Times New Roman" w:eastAsia="Times New Roman" w:hAnsi="Times New Roman" w:cs="Times New Roman"/>
                <w:color w:val="000000"/>
                <w:sz w:val="24"/>
                <w:szCs w:val="24"/>
                <w:lang w:eastAsia="ru-RU"/>
              </w:rPr>
            </w:pPr>
            <w:r w:rsidRPr="00306B64">
              <w:rPr>
                <w:rFonts w:ascii="Times New Roman" w:eastAsia="Times New Roman" w:hAnsi="Times New Roman" w:cs="Times New Roman"/>
                <w:color w:val="000000"/>
                <w:sz w:val="24"/>
                <w:szCs w:val="24"/>
                <w:lang w:eastAsia="ru-RU"/>
              </w:rPr>
              <w:t>Колоннаға тұрып бір-біріне доп беріп, содан соң саптың артына барып тұр.</w:t>
            </w:r>
          </w:p>
          <w:p w:rsidR="00306B64" w:rsidRPr="00306B64" w:rsidRDefault="000404CA" w:rsidP="000404CA">
            <w:pPr>
              <w:numPr>
                <w:ilvl w:val="0"/>
                <w:numId w:val="8"/>
              </w:numPr>
              <w:shd w:val="clear" w:color="auto" w:fill="F8F9FA"/>
              <w:spacing w:after="0"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5-ші жаттығудағыны, б</w:t>
            </w:r>
            <w:r>
              <w:rPr>
                <w:rFonts w:ascii="Times New Roman" w:eastAsia="Times New Roman" w:hAnsi="Times New Roman" w:cs="Times New Roman"/>
                <w:color w:val="000000"/>
                <w:sz w:val="24"/>
                <w:szCs w:val="24"/>
                <w:lang w:val="kk-KZ" w:eastAsia="ru-RU"/>
              </w:rPr>
              <w:t>і</w:t>
            </w:r>
            <w:r w:rsidR="00306B64" w:rsidRPr="00306B64">
              <w:rPr>
                <w:rFonts w:ascii="Times New Roman" w:eastAsia="Times New Roman" w:hAnsi="Times New Roman" w:cs="Times New Roman"/>
                <w:color w:val="000000"/>
                <w:sz w:val="24"/>
                <w:szCs w:val="24"/>
                <w:lang w:eastAsia="ru-RU"/>
              </w:rPr>
              <w:t>рақ қарсы саптың соңына барып тұру.</w:t>
            </w:r>
          </w:p>
          <w:p w:rsidR="00AF41A6" w:rsidRPr="000404CA" w:rsidRDefault="00AF41A6" w:rsidP="000404CA">
            <w:pPr>
              <w:shd w:val="clear" w:color="auto" w:fill="F8F9FA"/>
              <w:spacing w:after="100" w:afterAutospacing="1" w:line="240" w:lineRule="auto"/>
              <w:outlineLvl w:val="1"/>
              <w:rPr>
                <w:rFonts w:ascii="Verdana" w:eastAsia="Times New Roman" w:hAnsi="Verdana" w:cs="Times New Roman"/>
                <w:color w:val="000000"/>
                <w:sz w:val="21"/>
                <w:szCs w:val="21"/>
                <w:lang w:val="kk-KZ" w:eastAsia="ru-RU"/>
              </w:rPr>
            </w:pPr>
          </w:p>
        </w:tc>
        <w:tc>
          <w:tcPr>
            <w:tcW w:w="7458" w:type="dxa"/>
            <w:gridSpan w:val="2"/>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Смайликтер</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Verdana" w:eastAsia="Times New Roman" w:hAnsi="Verdana" w:cs="Times New Roman"/>
                <w:noProof/>
                <w:color w:val="000000"/>
                <w:sz w:val="21"/>
                <w:szCs w:val="21"/>
                <w:lang w:eastAsia="ru-RU"/>
              </w:rPr>
              <w:drawing>
                <wp:inline distT="0" distB="0" distL="0" distR="0">
                  <wp:extent cx="809625" cy="809625"/>
                  <wp:effectExtent l="0" t="0" r="9525" b="9525"/>
                  <wp:docPr id="3" name="Рисунок 3" descr="https://ust.kz/materials/docx/image/2018/february/d12/1518424527_html_73d8fe3d42f2ef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t.kz/materials/docx/image/2018/february/d12/1518424527_html_73d8fe3d42f2ef6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Көніл-күй өте тамаша!!!!</w:t>
            </w:r>
          </w:p>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Verdana" w:eastAsia="Times New Roman" w:hAnsi="Verdana" w:cs="Times New Roman"/>
                <w:noProof/>
                <w:color w:val="000000"/>
                <w:sz w:val="21"/>
                <w:szCs w:val="21"/>
                <w:lang w:eastAsia="ru-RU"/>
              </w:rPr>
              <w:drawing>
                <wp:inline distT="0" distB="0" distL="0" distR="0">
                  <wp:extent cx="533400" cy="533400"/>
                  <wp:effectExtent l="0" t="0" r="0" b="0"/>
                  <wp:docPr id="2" name="Рисунок 2"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r>
      <w:tr w:rsidR="00AF41A6" w:rsidRPr="00AF41A6" w:rsidTr="00C20141">
        <w:tc>
          <w:tcPr>
            <w:tcW w:w="33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Қосымша ақпарат:</w:t>
            </w:r>
          </w:p>
        </w:tc>
        <w:tc>
          <w:tcPr>
            <w:tcW w:w="4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150" w:line="240" w:lineRule="auto"/>
              <w:ind w:left="14"/>
              <w:rPr>
                <w:rFonts w:ascii="Verdana" w:eastAsia="Times New Roman" w:hAnsi="Verdana" w:cs="Times New Roman"/>
                <w:color w:val="000000"/>
                <w:sz w:val="21"/>
                <w:szCs w:val="21"/>
                <w:lang w:eastAsia="ru-RU"/>
              </w:rPr>
            </w:pPr>
          </w:p>
        </w:tc>
        <w:tc>
          <w:tcPr>
            <w:tcW w:w="74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r>
      <w:tr w:rsidR="00AF41A6" w:rsidRPr="00AF41A6" w:rsidTr="00C20141">
        <w:trPr>
          <w:trHeight w:val="1140"/>
        </w:trPr>
        <w:tc>
          <w:tcPr>
            <w:tcW w:w="33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D9299D">
            <w:pPr>
              <w:spacing w:after="15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 xml:space="preserve">Саралау- </w:t>
            </w:r>
            <w:r w:rsidR="00D9299D">
              <w:rPr>
                <w:rFonts w:ascii="Times New Roman" w:eastAsia="Times New Roman" w:hAnsi="Times New Roman" w:cs="Times New Roman"/>
                <w:color w:val="000000"/>
                <w:sz w:val="24"/>
                <w:szCs w:val="24"/>
                <w:lang w:val="kk-KZ" w:eastAsia="ru-RU"/>
              </w:rPr>
              <w:t xml:space="preserve">студентке </w:t>
            </w:r>
            <w:r w:rsidRPr="00AF41A6">
              <w:rPr>
                <w:rFonts w:ascii="Times New Roman" w:eastAsia="Times New Roman" w:hAnsi="Times New Roman" w:cs="Times New Roman"/>
                <w:color w:val="000000"/>
                <w:sz w:val="24"/>
                <w:szCs w:val="24"/>
                <w:lang w:val="kk-KZ" w:eastAsia="ru-RU"/>
              </w:rPr>
              <w:t xml:space="preserve">мейлінше қолдау көрсетуді қалай жоспарлайсыз? Қабілетті </w:t>
            </w:r>
            <w:r w:rsidR="00D9299D">
              <w:rPr>
                <w:rFonts w:ascii="Times New Roman" w:eastAsia="Times New Roman" w:hAnsi="Times New Roman" w:cs="Times New Roman"/>
                <w:color w:val="000000"/>
                <w:sz w:val="24"/>
                <w:szCs w:val="24"/>
                <w:lang w:val="kk-KZ" w:eastAsia="ru-RU"/>
              </w:rPr>
              <w:t xml:space="preserve">студенттерге </w:t>
            </w:r>
            <w:r w:rsidRPr="00AF41A6">
              <w:rPr>
                <w:rFonts w:ascii="Times New Roman" w:eastAsia="Times New Roman" w:hAnsi="Times New Roman" w:cs="Times New Roman"/>
                <w:color w:val="000000"/>
                <w:sz w:val="24"/>
                <w:szCs w:val="24"/>
                <w:lang w:val="kk-KZ" w:eastAsia="ru-RU"/>
              </w:rPr>
              <w:t>тапсырманы қалай түрлендіресіз?</w:t>
            </w:r>
          </w:p>
        </w:tc>
        <w:tc>
          <w:tcPr>
            <w:tcW w:w="41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7CC4" w:rsidRDefault="00E77CC4" w:rsidP="00AF41A6">
            <w:pPr>
              <w:spacing w:after="150" w:line="240" w:lineRule="auto"/>
              <w:rPr>
                <w:rFonts w:ascii="Verdana" w:eastAsia="Times New Roman" w:hAnsi="Verdana" w:cs="Times New Roman"/>
                <w:color w:val="000000"/>
                <w:sz w:val="21"/>
                <w:szCs w:val="21"/>
                <w:lang w:val="kk-KZ" w:eastAsia="ru-RU"/>
              </w:rPr>
            </w:pPr>
          </w:p>
          <w:p w:rsidR="00E77CC4" w:rsidRPr="000404CA" w:rsidRDefault="003D1913" w:rsidP="001836D3">
            <w:pPr>
              <w:spacing w:after="150" w:line="240" w:lineRule="auto"/>
              <w:rPr>
                <w:rFonts w:ascii="Verdana" w:eastAsia="Times New Roman" w:hAnsi="Verdana" w:cs="Times New Roman"/>
                <w:color w:val="000000"/>
                <w:sz w:val="21"/>
                <w:szCs w:val="21"/>
                <w:lang w:val="kk-KZ" w:eastAsia="ru-RU"/>
              </w:rPr>
            </w:pPr>
            <w:r w:rsidRPr="001836D3">
              <w:rPr>
                <w:noProof/>
              </w:rPr>
            </w:r>
            <w:r w:rsidR="003D1913" w:rsidRPr="001836D3">
              <w:rPr>
                <w:noProof/>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315.8pt" o:ole="">
                  <v:imagedata r:id="rId10" o:title=""/>
                </v:shape>
                <o:OLEObject Type="Embed" ProgID="PowerPoint.Slide.12" ShapeID="_x0000_i1025" DrawAspect="Content" ObjectID="_1738073552" r:id="rId11"/>
              </w:object>
            </w:r>
            <w:r w:rsidR="00F37C79">
              <w:rPr>
                <w:noProof/>
                <w:lang w:eastAsia="ru-RU"/>
              </w:rPr>
              <mc:AlternateContent>
                <mc:Choice Requires="wps">
                  <w:drawing>
                    <wp:inline distT="0" distB="0" distL="0" distR="0">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0FE1F"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Zk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M&#10;MBK0hxbdba30nlH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4kGZ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F37C79">
              <w:rPr>
                <w:noProof/>
                <w:lang w:eastAsia="ru-RU"/>
              </w:rPr>
              <mc:AlternateContent>
                <mc:Choice Requires="wps">
                  <w:drawing>
                    <wp:inline distT="0" distB="0" distL="0" distR="0">
                      <wp:extent cx="304800" cy="3048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61143"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P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CVQ96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0404CA">
              <w:rPr>
                <w:lang w:val="kk-KZ"/>
              </w:rPr>
              <w:t xml:space="preserve"> </w:t>
            </w:r>
          </w:p>
        </w:tc>
        <w:tc>
          <w:tcPr>
            <w:tcW w:w="74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15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color w:val="000000"/>
                <w:sz w:val="24"/>
                <w:szCs w:val="24"/>
                <w:lang w:val="kk-KZ" w:eastAsia="ru-RU"/>
              </w:rPr>
              <w:t>Пәнаралық байланыс АКТ-мен байланыс.</w:t>
            </w:r>
          </w:p>
        </w:tc>
      </w:tr>
      <w:tr w:rsidR="00AF41A6" w:rsidRPr="00AF41A6" w:rsidTr="00C20141">
        <w:trPr>
          <w:trHeight w:val="675"/>
        </w:trPr>
        <w:tc>
          <w:tcPr>
            <w:tcW w:w="33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D9299D" w:rsidP="00AF41A6">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 xml:space="preserve">Студенттердің </w:t>
            </w:r>
            <w:r w:rsidR="00AF41A6" w:rsidRPr="00AF41A6">
              <w:rPr>
                <w:rFonts w:ascii="Times New Roman" w:eastAsia="Times New Roman" w:hAnsi="Times New Roman" w:cs="Times New Roman"/>
                <w:color w:val="000000"/>
                <w:sz w:val="24"/>
                <w:szCs w:val="24"/>
                <w:lang w:val="kk-KZ" w:eastAsia="ru-RU"/>
              </w:rPr>
              <w:t xml:space="preserve">ептілігін, шапшаңдығын дамыта отырып, ұлттық ойындарды насихаттау. Мадақтама арқылы </w:t>
            </w:r>
            <w:r>
              <w:rPr>
                <w:rFonts w:ascii="Times New Roman" w:eastAsia="Times New Roman" w:hAnsi="Times New Roman" w:cs="Times New Roman"/>
                <w:color w:val="000000"/>
                <w:sz w:val="24"/>
                <w:szCs w:val="24"/>
                <w:lang w:val="kk-KZ" w:eastAsia="ru-RU"/>
              </w:rPr>
              <w:t xml:space="preserve">студентті </w:t>
            </w:r>
            <w:r w:rsidR="00AF41A6" w:rsidRPr="00AF41A6">
              <w:rPr>
                <w:rFonts w:ascii="Times New Roman" w:eastAsia="Times New Roman" w:hAnsi="Times New Roman" w:cs="Times New Roman"/>
                <w:color w:val="000000"/>
                <w:sz w:val="24"/>
                <w:szCs w:val="24"/>
                <w:lang w:val="kk-KZ" w:eastAsia="ru-RU"/>
              </w:rPr>
              <w:t xml:space="preserve">алға жетелеу, ынтасын арттыру, </w:t>
            </w:r>
            <w:r>
              <w:rPr>
                <w:rFonts w:ascii="Times New Roman" w:eastAsia="Times New Roman" w:hAnsi="Times New Roman" w:cs="Times New Roman"/>
                <w:color w:val="000000"/>
                <w:sz w:val="24"/>
                <w:szCs w:val="24"/>
                <w:lang w:val="kk-KZ" w:eastAsia="ru-RU"/>
              </w:rPr>
              <w:t xml:space="preserve">студенттің </w:t>
            </w:r>
            <w:r w:rsidR="00AF41A6" w:rsidRPr="00AF41A6">
              <w:rPr>
                <w:rFonts w:ascii="Times New Roman" w:eastAsia="Times New Roman" w:hAnsi="Times New Roman" w:cs="Times New Roman"/>
                <w:color w:val="000000"/>
                <w:sz w:val="24"/>
                <w:szCs w:val="24"/>
                <w:lang w:val="kk-KZ" w:eastAsia="ru-RU"/>
              </w:rPr>
              <w:t>ұсынысын, үнін тыңдау.</w:t>
            </w:r>
          </w:p>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c>
          <w:tcPr>
            <w:tcW w:w="416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tc>
        <w:tc>
          <w:tcPr>
            <w:tcW w:w="74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D9299D" w:rsidP="00AF41A6">
            <w:pPr>
              <w:spacing w:after="150" w:line="240" w:lineRule="auto"/>
              <w:rPr>
                <w:rFonts w:ascii="Verdana" w:eastAsia="Times New Roman" w:hAnsi="Verdana" w:cs="Times New Roman"/>
                <w:color w:val="000000"/>
                <w:sz w:val="21"/>
                <w:szCs w:val="21"/>
                <w:lang w:eastAsia="ru-RU"/>
              </w:rPr>
            </w:pPr>
            <w:r>
              <w:rPr>
                <w:rFonts w:ascii="Times New Roman" w:eastAsia="Times New Roman" w:hAnsi="Times New Roman" w:cs="Times New Roman"/>
                <w:color w:val="000000"/>
                <w:sz w:val="24"/>
                <w:szCs w:val="24"/>
                <w:lang w:val="kk-KZ" w:eastAsia="ru-RU"/>
              </w:rPr>
              <w:t xml:space="preserve">Денешынықтыру </w:t>
            </w:r>
            <w:r w:rsidR="00AF41A6" w:rsidRPr="00AF41A6">
              <w:rPr>
                <w:rFonts w:ascii="Times New Roman" w:eastAsia="Times New Roman" w:hAnsi="Times New Roman" w:cs="Times New Roman"/>
                <w:color w:val="000000"/>
                <w:sz w:val="24"/>
                <w:szCs w:val="24"/>
                <w:lang w:val="kk-KZ" w:eastAsia="ru-RU"/>
              </w:rPr>
              <w:t>, Аудиожазба, видео материалдар, көрнекілік</w:t>
            </w:r>
          </w:p>
        </w:tc>
      </w:tr>
      <w:tr w:rsidR="00AF41A6" w:rsidRPr="00F76B1C" w:rsidTr="00C20141">
        <w:trPr>
          <w:trHeight w:val="1365"/>
        </w:trPr>
        <w:tc>
          <w:tcPr>
            <w:tcW w:w="1500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41A6" w:rsidRPr="00AF41A6" w:rsidRDefault="00AF41A6" w:rsidP="00AF41A6">
            <w:pPr>
              <w:spacing w:after="0" w:line="240" w:lineRule="auto"/>
              <w:rPr>
                <w:rFonts w:ascii="Verdana" w:eastAsia="Times New Roman" w:hAnsi="Verdana" w:cs="Times New Roman"/>
                <w:color w:val="000000"/>
                <w:sz w:val="21"/>
                <w:szCs w:val="21"/>
                <w:lang w:eastAsia="ru-RU"/>
              </w:rPr>
            </w:pPr>
            <w:r w:rsidRPr="00AF41A6">
              <w:rPr>
                <w:rFonts w:ascii="Times New Roman" w:eastAsia="Times New Roman" w:hAnsi="Times New Roman" w:cs="Times New Roman"/>
                <w:b/>
                <w:bCs/>
                <w:color w:val="000000"/>
                <w:sz w:val="24"/>
                <w:szCs w:val="24"/>
                <w:lang w:val="kk-KZ" w:eastAsia="ru-RU"/>
              </w:rPr>
              <w:t>Қорытынды бағалау:</w:t>
            </w:r>
          </w:p>
          <w:p w:rsidR="00AF41A6" w:rsidRPr="00E272C1" w:rsidRDefault="00AF41A6" w:rsidP="00AF41A6">
            <w:pPr>
              <w:spacing w:after="0" w:line="240" w:lineRule="auto"/>
              <w:rPr>
                <w:rFonts w:ascii="Verdana" w:eastAsia="Times New Roman" w:hAnsi="Verdana" w:cs="Times New Roman"/>
                <w:color w:val="000000"/>
                <w:sz w:val="21"/>
                <w:szCs w:val="21"/>
                <w:lang w:val="kk-KZ" w:eastAsia="ru-RU"/>
              </w:rPr>
            </w:pPr>
            <w:r w:rsidRPr="00AF41A6">
              <w:rPr>
                <w:rFonts w:ascii="Cambria Math" w:eastAsia="Times New Roman" w:hAnsi="Cambria Math" w:cs="Cambria Math"/>
                <w:color w:val="000000"/>
                <w:sz w:val="21"/>
                <w:szCs w:val="21"/>
                <w:lang w:eastAsia="ru-RU"/>
              </w:rPr>
              <w:t>❶</w:t>
            </w:r>
            <w:r w:rsidRPr="00AF41A6">
              <w:rPr>
                <w:rFonts w:ascii="Verdana" w:eastAsia="Times New Roman" w:hAnsi="Verdana" w:cs="Times New Roman"/>
                <w:color w:val="000000"/>
                <w:sz w:val="21"/>
                <w:szCs w:val="21"/>
                <w:lang w:eastAsia="ru-RU"/>
              </w:rPr>
              <w:t> </w:t>
            </w:r>
            <w:r w:rsidR="00E524CA">
              <w:rPr>
                <w:rFonts w:ascii="Times New Roman" w:eastAsia="Times New Roman" w:hAnsi="Times New Roman" w:cs="Times New Roman"/>
                <w:bCs/>
                <w:spacing w:val="-10"/>
                <w:sz w:val="24"/>
                <w:szCs w:val="24"/>
                <w:lang w:val="kk-KZ"/>
              </w:rPr>
              <w:t>Болейбол..Допты ойынға қосу</w:t>
            </w:r>
            <w:r w:rsidR="00E524CA" w:rsidRPr="00D75F5B">
              <w:rPr>
                <w:rFonts w:ascii="Times New Roman" w:eastAsia="Times New Roman" w:hAnsi="Times New Roman" w:cs="Times New Roman"/>
                <w:bCs/>
                <w:spacing w:val="-10"/>
                <w:sz w:val="24"/>
                <w:szCs w:val="24"/>
                <w:lang w:val="kk-KZ"/>
              </w:rPr>
              <w:t>.</w:t>
            </w:r>
            <w:r w:rsidR="00E524CA" w:rsidRPr="00D75F5B">
              <w:rPr>
                <w:rFonts w:ascii="Times New Roman" w:hAnsi="Times New Roman"/>
                <w:sz w:val="24"/>
                <w:szCs w:val="24"/>
                <w:lang w:val="kk-KZ"/>
              </w:rPr>
              <w:t xml:space="preserve"> </w:t>
            </w:r>
            <w:r w:rsidR="00E272C1">
              <w:rPr>
                <w:rFonts w:ascii="Times New Roman" w:eastAsia="Times New Roman" w:hAnsi="Times New Roman" w:cs="Times New Roman"/>
                <w:bCs/>
                <w:spacing w:val="-10"/>
                <w:sz w:val="24"/>
                <w:szCs w:val="24"/>
                <w:lang w:val="kk-KZ"/>
              </w:rPr>
              <w:t xml:space="preserve"> кезіндегі </w:t>
            </w:r>
            <w:r w:rsidRPr="00AF41A6">
              <w:rPr>
                <w:rFonts w:ascii="Times New Roman" w:eastAsia="Times New Roman" w:hAnsi="Times New Roman" w:cs="Times New Roman"/>
                <w:color w:val="000000"/>
                <w:sz w:val="24"/>
                <w:szCs w:val="24"/>
                <w:lang w:val="kk-KZ" w:eastAsia="ru-RU"/>
              </w:rPr>
              <w:t xml:space="preserve"> қауіпсіздік ережелерін сақтауды іс жүзінде көрсету арқылы жүзеге асыру</w:t>
            </w:r>
          </w:p>
          <w:p w:rsidR="00AF41A6" w:rsidRPr="00656F5C" w:rsidRDefault="00AF41A6" w:rsidP="00AF41A6">
            <w:pPr>
              <w:spacing w:after="0" w:line="240" w:lineRule="auto"/>
              <w:rPr>
                <w:rFonts w:ascii="Verdana" w:eastAsia="Times New Roman" w:hAnsi="Verdana" w:cs="Times New Roman"/>
                <w:color w:val="000000"/>
                <w:sz w:val="21"/>
                <w:szCs w:val="21"/>
                <w:lang w:val="kk-KZ" w:eastAsia="ru-RU"/>
              </w:rPr>
            </w:pPr>
            <w:r w:rsidRPr="00656F5C">
              <w:rPr>
                <w:rFonts w:ascii="Cambria Math" w:eastAsia="Times New Roman" w:hAnsi="Cambria Math" w:cs="Cambria Math"/>
                <w:color w:val="000000"/>
                <w:sz w:val="21"/>
                <w:szCs w:val="21"/>
                <w:lang w:val="kk-KZ" w:eastAsia="ru-RU"/>
              </w:rPr>
              <w:t>❷</w:t>
            </w:r>
            <w:r w:rsidRPr="00656F5C">
              <w:rPr>
                <w:rFonts w:ascii="Verdana" w:eastAsia="Times New Roman" w:hAnsi="Verdana" w:cs="Times New Roman"/>
                <w:color w:val="000000"/>
                <w:sz w:val="21"/>
                <w:szCs w:val="21"/>
                <w:lang w:val="kk-KZ" w:eastAsia="ru-RU"/>
              </w:rPr>
              <w:t> </w:t>
            </w:r>
            <w:r w:rsidRPr="00AF41A6">
              <w:rPr>
                <w:rFonts w:ascii="Times New Roman" w:eastAsia="Times New Roman" w:hAnsi="Times New Roman" w:cs="Times New Roman"/>
                <w:color w:val="000000"/>
                <w:sz w:val="24"/>
                <w:szCs w:val="24"/>
                <w:lang w:val="kk-KZ" w:eastAsia="ru-RU"/>
              </w:rPr>
              <w:t>Әдіс тәсілдерді түрлендіру арқылы сабақта қолдану</w:t>
            </w:r>
          </w:p>
          <w:p w:rsidR="00AF41A6" w:rsidRPr="00656F5C" w:rsidRDefault="00AF41A6" w:rsidP="00AF41A6">
            <w:pPr>
              <w:spacing w:after="0" w:line="240" w:lineRule="auto"/>
              <w:rPr>
                <w:rFonts w:ascii="Verdana" w:eastAsia="Times New Roman" w:hAnsi="Verdana" w:cs="Times New Roman"/>
                <w:color w:val="000000"/>
                <w:sz w:val="21"/>
                <w:szCs w:val="21"/>
                <w:lang w:val="kk-KZ" w:eastAsia="ru-RU"/>
              </w:rPr>
            </w:pPr>
            <w:r w:rsidRPr="00AF41A6">
              <w:rPr>
                <w:rFonts w:ascii="Times New Roman" w:eastAsia="Times New Roman" w:hAnsi="Times New Roman" w:cs="Times New Roman"/>
                <w:color w:val="000000"/>
                <w:sz w:val="24"/>
                <w:szCs w:val="24"/>
                <w:lang w:val="kk-KZ" w:eastAsia="ru-RU"/>
              </w:rPr>
              <w:t xml:space="preserve">Осы сабақтың барысында барлық </w:t>
            </w:r>
            <w:r w:rsidR="00D9299D">
              <w:rPr>
                <w:rFonts w:ascii="Times New Roman" w:eastAsia="Times New Roman" w:hAnsi="Times New Roman" w:cs="Times New Roman"/>
                <w:color w:val="000000"/>
                <w:sz w:val="24"/>
                <w:szCs w:val="24"/>
                <w:lang w:val="kk-KZ" w:eastAsia="ru-RU"/>
              </w:rPr>
              <w:t xml:space="preserve">студент </w:t>
            </w:r>
            <w:r w:rsidRPr="00AF41A6">
              <w:rPr>
                <w:rFonts w:ascii="Times New Roman" w:eastAsia="Times New Roman" w:hAnsi="Times New Roman" w:cs="Times New Roman"/>
                <w:color w:val="000000"/>
                <w:sz w:val="24"/>
                <w:szCs w:val="24"/>
                <w:lang w:val="kk-KZ" w:eastAsia="ru-RU"/>
              </w:rPr>
              <w:t xml:space="preserve">немесе жекелеген </w:t>
            </w:r>
            <w:r w:rsidR="00D9299D">
              <w:rPr>
                <w:rFonts w:ascii="Times New Roman" w:eastAsia="Times New Roman" w:hAnsi="Times New Roman" w:cs="Times New Roman"/>
                <w:color w:val="000000"/>
                <w:sz w:val="24"/>
                <w:szCs w:val="24"/>
                <w:lang w:val="kk-KZ" w:eastAsia="ru-RU"/>
              </w:rPr>
              <w:t xml:space="preserve">студенттер </w:t>
            </w:r>
            <w:r w:rsidRPr="00AF41A6">
              <w:rPr>
                <w:rFonts w:ascii="Times New Roman" w:eastAsia="Times New Roman" w:hAnsi="Times New Roman" w:cs="Times New Roman"/>
                <w:color w:val="000000"/>
                <w:sz w:val="24"/>
                <w:szCs w:val="24"/>
                <w:lang w:val="kk-KZ" w:eastAsia="ru-RU"/>
              </w:rPr>
              <w:t>жөнінде келесі сабағыма қажет болуы мүмкін қандай ақпарат білдім?</w:t>
            </w:r>
          </w:p>
          <w:p w:rsidR="00AF41A6" w:rsidRPr="00E272C1" w:rsidRDefault="00AF41A6" w:rsidP="00AF41A6">
            <w:pPr>
              <w:spacing w:after="0" w:line="240" w:lineRule="auto"/>
              <w:rPr>
                <w:rFonts w:ascii="Verdana" w:eastAsia="Times New Roman" w:hAnsi="Verdana" w:cs="Times New Roman"/>
                <w:color w:val="000000"/>
                <w:sz w:val="21"/>
                <w:szCs w:val="21"/>
                <w:lang w:val="kk-KZ" w:eastAsia="ru-RU"/>
              </w:rPr>
            </w:pPr>
            <w:r w:rsidRPr="00656F5C">
              <w:rPr>
                <w:rFonts w:ascii="Cambria Math" w:eastAsia="Times New Roman" w:hAnsi="Cambria Math" w:cs="Cambria Math"/>
                <w:color w:val="000000"/>
                <w:sz w:val="21"/>
                <w:szCs w:val="21"/>
                <w:lang w:val="kk-KZ" w:eastAsia="ru-RU"/>
              </w:rPr>
              <w:t>❸</w:t>
            </w:r>
            <w:r w:rsidRPr="00656F5C">
              <w:rPr>
                <w:rFonts w:ascii="Verdana" w:eastAsia="Times New Roman" w:hAnsi="Verdana" w:cs="Times New Roman"/>
                <w:color w:val="000000"/>
                <w:sz w:val="21"/>
                <w:szCs w:val="21"/>
                <w:lang w:val="kk-KZ" w:eastAsia="ru-RU"/>
              </w:rPr>
              <w:t> </w:t>
            </w:r>
            <w:r w:rsidR="00E524CA">
              <w:rPr>
                <w:rFonts w:ascii="Times New Roman" w:eastAsia="Times New Roman" w:hAnsi="Times New Roman" w:cs="Times New Roman"/>
                <w:bCs/>
                <w:spacing w:val="-10"/>
                <w:sz w:val="24"/>
                <w:szCs w:val="24"/>
                <w:lang w:val="kk-KZ"/>
              </w:rPr>
              <w:t>Болейбол..Допты ойынға қосу</w:t>
            </w:r>
            <w:r w:rsidR="00E524CA" w:rsidRPr="00D75F5B">
              <w:rPr>
                <w:rFonts w:ascii="Times New Roman" w:eastAsia="Times New Roman" w:hAnsi="Times New Roman" w:cs="Times New Roman"/>
                <w:bCs/>
                <w:spacing w:val="-10"/>
                <w:sz w:val="24"/>
                <w:szCs w:val="24"/>
                <w:lang w:val="kk-KZ"/>
              </w:rPr>
              <w:t>.</w:t>
            </w:r>
            <w:r w:rsidR="00E524CA" w:rsidRPr="00D75F5B">
              <w:rPr>
                <w:rFonts w:ascii="Times New Roman" w:hAnsi="Times New Roman"/>
                <w:sz w:val="24"/>
                <w:szCs w:val="24"/>
                <w:lang w:val="kk-KZ"/>
              </w:rPr>
              <w:t xml:space="preserve"> </w:t>
            </w:r>
            <w:r w:rsidR="00E524CA">
              <w:rPr>
                <w:rFonts w:ascii="Times New Roman" w:hAnsi="Times New Roman"/>
                <w:sz w:val="24"/>
                <w:szCs w:val="24"/>
                <w:lang w:val="kk-KZ"/>
              </w:rPr>
              <w:t>Әд</w:t>
            </w:r>
            <w:r w:rsidR="00E524CA">
              <w:rPr>
                <w:rFonts w:ascii="Times New Roman" w:eastAsia="Times New Roman" w:hAnsi="Times New Roman" w:cs="Times New Roman"/>
                <w:bCs/>
                <w:spacing w:val="-10"/>
                <w:sz w:val="24"/>
                <w:szCs w:val="24"/>
                <w:lang w:val="kk-KZ"/>
              </w:rPr>
              <w:t xml:space="preserve">істерін </w:t>
            </w:r>
            <w:r w:rsidR="00E272C1">
              <w:rPr>
                <w:rFonts w:ascii="Times New Roman" w:eastAsia="Times New Roman" w:hAnsi="Times New Roman" w:cs="Times New Roman"/>
                <w:bCs/>
                <w:spacing w:val="-10"/>
                <w:sz w:val="24"/>
                <w:szCs w:val="24"/>
                <w:lang w:val="kk-KZ"/>
              </w:rPr>
              <w:t xml:space="preserve"> </w:t>
            </w:r>
            <w:r w:rsidRPr="00AF41A6">
              <w:rPr>
                <w:rFonts w:ascii="Times New Roman" w:eastAsia="Times New Roman" w:hAnsi="Times New Roman" w:cs="Times New Roman"/>
                <w:color w:val="000000"/>
                <w:sz w:val="24"/>
                <w:szCs w:val="24"/>
                <w:lang w:val="kk-KZ" w:eastAsia="ru-RU"/>
              </w:rPr>
              <w:t xml:space="preserve"> дәріптеп келесі сабақта бұданда жоғары дәрежеде беруді жоспарлау</w:t>
            </w: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0" w:line="240" w:lineRule="auto"/>
              <w:rPr>
                <w:rFonts w:ascii="Verdana" w:eastAsia="Times New Roman" w:hAnsi="Verdana" w:cs="Times New Roman"/>
                <w:color w:val="000000"/>
                <w:sz w:val="21"/>
                <w:szCs w:val="21"/>
                <w:lang w:val="kk-KZ" w:eastAsia="ru-RU"/>
              </w:rPr>
            </w:pPr>
          </w:p>
          <w:p w:rsidR="00AF41A6" w:rsidRPr="00AF41A6" w:rsidRDefault="00AF41A6" w:rsidP="00AF41A6">
            <w:pPr>
              <w:spacing w:after="150" w:line="240" w:lineRule="auto"/>
              <w:rPr>
                <w:rFonts w:ascii="Verdana" w:eastAsia="Times New Roman" w:hAnsi="Verdana" w:cs="Times New Roman"/>
                <w:color w:val="000000"/>
                <w:sz w:val="21"/>
                <w:szCs w:val="21"/>
                <w:lang w:val="kk-KZ" w:eastAsia="ru-RU"/>
              </w:rPr>
            </w:pPr>
          </w:p>
        </w:tc>
      </w:tr>
    </w:tbl>
    <w:p w:rsidR="00AF41A6" w:rsidRPr="00E272C1" w:rsidRDefault="00AF41A6" w:rsidP="00AF41A6">
      <w:pPr>
        <w:shd w:val="clear" w:color="auto" w:fill="FFFFFF"/>
        <w:spacing w:after="202" w:line="240" w:lineRule="auto"/>
        <w:rPr>
          <w:rFonts w:ascii="Times New Roman" w:eastAsia="Times New Roman" w:hAnsi="Times New Roman" w:cs="Times New Roman"/>
          <w:color w:val="000000"/>
          <w:sz w:val="21"/>
          <w:szCs w:val="21"/>
          <w:lang w:val="kk-KZ" w:eastAsia="ru-RU"/>
        </w:rPr>
      </w:pPr>
    </w:p>
    <w:p w:rsidR="00AF41A6" w:rsidRDefault="00AF41A6" w:rsidP="00AF41A6">
      <w:pPr>
        <w:jc w:val="center"/>
        <w:rPr>
          <w:rFonts w:ascii="Times New Roman" w:hAnsi="Times New Roman" w:cs="Times New Roman"/>
          <w:sz w:val="24"/>
          <w:szCs w:val="24"/>
          <w:lang w:val="kk-KZ"/>
        </w:rPr>
      </w:pPr>
    </w:p>
    <w:p w:rsidR="002716D4" w:rsidRPr="00AF41A6" w:rsidRDefault="002716D4" w:rsidP="00AF41A6">
      <w:pPr>
        <w:jc w:val="center"/>
        <w:rPr>
          <w:rFonts w:ascii="Times New Roman" w:hAnsi="Times New Roman" w:cs="Times New Roman"/>
          <w:sz w:val="24"/>
          <w:szCs w:val="24"/>
          <w:lang w:val="kk-KZ"/>
        </w:rPr>
      </w:pPr>
    </w:p>
    <w:sectPr w:rsidR="002716D4" w:rsidRPr="00AF41A6" w:rsidSect="00C20141">
      <w:headerReference w:type="default" r:id="rId12"/>
      <w:footerReference w:type="default" r:id="rId13"/>
      <w:headerReference w:type="first" r:id="rId14"/>
      <w:pgSz w:w="16838" w:h="11906" w:orient="landscape" w:code="9"/>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5A9" w:rsidRDefault="006765A9" w:rsidP="006A0CEA">
      <w:pPr>
        <w:spacing w:after="0" w:line="240" w:lineRule="auto"/>
      </w:pPr>
      <w:r>
        <w:separator/>
      </w:r>
    </w:p>
  </w:endnote>
  <w:endnote w:type="continuationSeparator" w:id="0">
    <w:p w:rsidR="006765A9" w:rsidRDefault="006765A9" w:rsidP="006A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Times New Roman CYR">
    <w:altName w:val="Cambria"/>
    <w:charset w:val="CC"/>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12962392"/>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59329A" w:rsidRPr="0059329A" w:rsidRDefault="002716D4">
            <w:pPr>
              <w:pStyle w:val="a6"/>
              <w:jc w:val="right"/>
              <w:rPr>
                <w:rFonts w:ascii="Times New Roman" w:hAnsi="Times New Roman" w:cs="Times New Roman"/>
                <w:sz w:val="20"/>
                <w:szCs w:val="20"/>
              </w:rPr>
            </w:pPr>
            <w:r>
              <w:rPr>
                <w:rFonts w:ascii="Times New Roman" w:hAnsi="Times New Roman" w:cs="Times New Roman"/>
                <w:sz w:val="20"/>
                <w:szCs w:val="20"/>
                <w:lang w:val="kk-KZ"/>
              </w:rPr>
              <w:t>14</w:t>
            </w:r>
            <w:r w:rsidR="0059329A" w:rsidRPr="0059329A">
              <w:rPr>
                <w:rFonts w:ascii="Times New Roman" w:hAnsi="Times New Roman" w:cs="Times New Roman"/>
                <w:sz w:val="20"/>
                <w:szCs w:val="20"/>
                <w:lang w:val="kk-KZ"/>
              </w:rPr>
              <w:t xml:space="preserve"> беттің </w:t>
            </w:r>
            <w:r w:rsidR="000D5887">
              <w:rPr>
                <w:rFonts w:ascii="Times New Roman" w:hAnsi="Times New Roman" w:cs="Times New Roman"/>
                <w:b/>
                <w:bCs/>
                <w:sz w:val="20"/>
                <w:szCs w:val="20"/>
              </w:rPr>
              <w:t xml:space="preserve">14 </w:t>
            </w:r>
            <w:r w:rsidR="0059329A" w:rsidRPr="0059329A">
              <w:rPr>
                <w:rFonts w:ascii="Times New Roman" w:hAnsi="Times New Roman" w:cs="Times New Roman"/>
                <w:sz w:val="20"/>
                <w:szCs w:val="20"/>
              </w:rPr>
              <w:t>беті</w:t>
            </w:r>
          </w:p>
        </w:sdtContent>
      </w:sdt>
    </w:sdtContent>
  </w:sdt>
  <w:p w:rsidR="0059329A" w:rsidRPr="0059329A" w:rsidRDefault="0059329A">
    <w:pPr>
      <w:pStyle w:val="a6"/>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5A9" w:rsidRDefault="006765A9" w:rsidP="006A0CEA">
      <w:pPr>
        <w:spacing w:after="0" w:line="240" w:lineRule="auto"/>
      </w:pPr>
      <w:r>
        <w:separator/>
      </w:r>
    </w:p>
  </w:footnote>
  <w:footnote w:type="continuationSeparator" w:id="0">
    <w:p w:rsidR="006765A9" w:rsidRDefault="006765A9" w:rsidP="006A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64" w:type="dxa"/>
      <w:tblInd w:w="-519" w:type="dxa"/>
      <w:tblBorders>
        <w:bottom w:val="thinThickSmallGap" w:sz="18" w:space="0" w:color="auto"/>
      </w:tblBorders>
      <w:tblLayout w:type="fixed"/>
      <w:tblCellMar>
        <w:left w:w="70" w:type="dxa"/>
        <w:right w:w="70" w:type="dxa"/>
      </w:tblCellMar>
      <w:tblLook w:val="0000" w:firstRow="0" w:lastRow="0" w:firstColumn="0" w:lastColumn="0" w:noHBand="0" w:noVBand="0"/>
    </w:tblPr>
    <w:tblGrid>
      <w:gridCol w:w="319"/>
      <w:gridCol w:w="6042"/>
      <w:gridCol w:w="2243"/>
      <w:gridCol w:w="6439"/>
      <w:gridCol w:w="321"/>
    </w:tblGrid>
    <w:tr w:rsidR="00C20141" w:rsidRPr="00363B58" w:rsidTr="001E600C">
      <w:trPr>
        <w:gridAfter w:val="1"/>
        <w:wAfter w:w="321" w:type="dxa"/>
        <w:cantSplit/>
        <w:trHeight w:val="658"/>
      </w:trPr>
      <w:tc>
        <w:tcPr>
          <w:tcW w:w="6361" w:type="dxa"/>
          <w:gridSpan w:val="2"/>
          <w:vAlign w:val="center"/>
        </w:tcPr>
        <w:p w:rsidR="00C20141" w:rsidRPr="00F50F0A" w:rsidRDefault="00C20141" w:rsidP="001E600C">
          <w:pPr>
            <w:pStyle w:val="a8"/>
            <w:jc w:val="center"/>
            <w:rPr>
              <w:rFonts w:ascii="Tahoma" w:hAnsi="Tahoma" w:cs="Tahoma"/>
              <w:b/>
              <w:sz w:val="18"/>
              <w:szCs w:val="18"/>
            </w:rPr>
          </w:pPr>
          <w:r w:rsidRPr="00363B58">
            <w:rPr>
              <w:rFonts w:ascii="Tahoma" w:hAnsi="Tahoma" w:cs="Tahoma"/>
              <w:b/>
              <w:sz w:val="18"/>
              <w:szCs w:val="18"/>
            </w:rPr>
            <w:t>ПРОФЕССОР РУЗУДДИНОВТЫҢ</w:t>
          </w:r>
        </w:p>
        <w:p w:rsidR="00C20141" w:rsidRDefault="00C20141" w:rsidP="001E600C">
          <w:pPr>
            <w:pStyle w:val="a8"/>
            <w:jc w:val="center"/>
            <w:rPr>
              <w:rFonts w:ascii="Tahoma" w:hAnsi="Tahoma" w:cs="Tahoma"/>
              <w:b/>
              <w:sz w:val="18"/>
              <w:szCs w:val="18"/>
              <w:lang w:val="kk-KZ"/>
            </w:rPr>
          </w:pPr>
          <w:r>
            <w:rPr>
              <w:rFonts w:ascii="Tahoma" w:hAnsi="Tahoma" w:cs="Tahoma"/>
              <w:b/>
              <w:sz w:val="18"/>
              <w:szCs w:val="18"/>
              <w:lang w:val="kk-KZ"/>
            </w:rPr>
            <w:t>ЖОҒАРЫ</w:t>
          </w:r>
        </w:p>
        <w:p w:rsidR="00C20141" w:rsidRPr="00363B58" w:rsidRDefault="00C20141" w:rsidP="001E600C">
          <w:pPr>
            <w:pStyle w:val="a8"/>
            <w:jc w:val="center"/>
            <w:rPr>
              <w:rFonts w:ascii="Tahoma" w:hAnsi="Tahoma" w:cs="Tahoma"/>
              <w:b/>
              <w:sz w:val="18"/>
              <w:szCs w:val="18"/>
            </w:rPr>
          </w:pPr>
          <w:r>
            <w:rPr>
              <w:rFonts w:ascii="Tahoma" w:hAnsi="Tahoma" w:cs="Tahoma"/>
              <w:b/>
              <w:sz w:val="18"/>
              <w:szCs w:val="18"/>
              <w:lang w:val="kk-KZ"/>
            </w:rPr>
            <w:t xml:space="preserve"> </w:t>
          </w:r>
          <w:r w:rsidRPr="00F50F0A">
            <w:rPr>
              <w:rFonts w:ascii="Tahoma" w:hAnsi="Tahoma" w:cs="Tahoma"/>
              <w:b/>
              <w:sz w:val="18"/>
              <w:szCs w:val="18"/>
            </w:rPr>
            <w:t>МЕДИ</w:t>
          </w:r>
          <w:r>
            <w:rPr>
              <w:rFonts w:ascii="Tahoma" w:hAnsi="Tahoma" w:cs="Tahoma"/>
              <w:b/>
              <w:sz w:val="18"/>
              <w:szCs w:val="18"/>
              <w:lang w:val="kk-KZ"/>
            </w:rPr>
            <w:t>ЦИНАЛЫҚ</w:t>
          </w:r>
          <w:r w:rsidRPr="00F50F0A">
            <w:rPr>
              <w:rFonts w:ascii="Tahoma" w:hAnsi="Tahoma" w:cs="Tahoma"/>
              <w:b/>
              <w:sz w:val="18"/>
              <w:szCs w:val="18"/>
            </w:rPr>
            <w:t>-</w:t>
          </w:r>
          <w:r w:rsidRPr="00363B58">
            <w:rPr>
              <w:rFonts w:ascii="Tahoma" w:hAnsi="Tahoma" w:cs="Tahoma"/>
              <w:b/>
              <w:sz w:val="18"/>
              <w:szCs w:val="18"/>
            </w:rPr>
            <w:t>СТОМАТОЛОГИЯЛЫҚ КОЛЛЕДЖІ</w:t>
          </w:r>
        </w:p>
      </w:tc>
      <w:tc>
        <w:tcPr>
          <w:tcW w:w="2243" w:type="dxa"/>
          <w:vAlign w:val="center"/>
        </w:tcPr>
        <w:p w:rsidR="00C20141" w:rsidRPr="00363B58" w:rsidRDefault="00C20141" w:rsidP="001E600C">
          <w:pPr>
            <w:pStyle w:val="a8"/>
            <w:jc w:val="center"/>
            <w:rPr>
              <w:rFonts w:ascii="Tahoma" w:hAnsi="Tahoma" w:cs="Tahoma"/>
              <w:b/>
              <w:noProof/>
              <w:sz w:val="18"/>
              <w:szCs w:val="18"/>
            </w:rPr>
          </w:pPr>
          <w:r w:rsidRPr="003545BB">
            <w:rPr>
              <w:rFonts w:ascii="Tahoma" w:hAnsi="Tahoma" w:cs="Tahoma"/>
              <w:b/>
              <w:noProof/>
              <w:sz w:val="18"/>
              <w:szCs w:val="18"/>
              <w:lang w:eastAsia="ru-RU"/>
            </w:rPr>
            <w:drawing>
              <wp:inline distT="0" distB="0" distL="0" distR="0">
                <wp:extent cx="742950" cy="757306"/>
                <wp:effectExtent l="0" t="0" r="0" b="5080"/>
                <wp:docPr id="9" name="Рисунок 1" descr="d:\Users\user\Desktop\новый логоти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новый логотип.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703" cy="766228"/>
                        </a:xfrm>
                        <a:prstGeom prst="rect">
                          <a:avLst/>
                        </a:prstGeom>
                        <a:noFill/>
                        <a:ln>
                          <a:noFill/>
                        </a:ln>
                      </pic:spPr>
                    </pic:pic>
                  </a:graphicData>
                </a:graphic>
              </wp:inline>
            </w:drawing>
          </w:r>
        </w:p>
      </w:tc>
      <w:tc>
        <w:tcPr>
          <w:tcW w:w="6439" w:type="dxa"/>
          <w:vAlign w:val="center"/>
        </w:tcPr>
        <w:p w:rsidR="00C20141" w:rsidRPr="006B2B0E" w:rsidRDefault="00C20141" w:rsidP="001E600C">
          <w:pPr>
            <w:pStyle w:val="a8"/>
            <w:jc w:val="center"/>
            <w:rPr>
              <w:rFonts w:ascii="Tahoma" w:hAnsi="Tahoma" w:cs="Tahoma"/>
              <w:b/>
              <w:sz w:val="18"/>
              <w:szCs w:val="18"/>
            </w:rPr>
          </w:pPr>
          <w:r>
            <w:rPr>
              <w:rFonts w:ascii="Tahoma" w:hAnsi="Tahoma" w:cs="Tahoma"/>
              <w:b/>
              <w:sz w:val="18"/>
              <w:szCs w:val="18"/>
              <w:lang w:val="kk-KZ"/>
            </w:rPr>
            <w:t xml:space="preserve">ВЫСШИЙ </w:t>
          </w:r>
          <w:r w:rsidRPr="00F50F0A">
            <w:rPr>
              <w:rFonts w:ascii="Tahoma" w:hAnsi="Tahoma" w:cs="Tahoma"/>
              <w:b/>
              <w:sz w:val="18"/>
              <w:szCs w:val="18"/>
            </w:rPr>
            <w:t>МЕДИКО-</w:t>
          </w:r>
          <w:r w:rsidRPr="00363B58">
            <w:rPr>
              <w:rFonts w:ascii="Tahoma" w:hAnsi="Tahoma" w:cs="Tahoma"/>
              <w:b/>
              <w:sz w:val="18"/>
              <w:szCs w:val="18"/>
            </w:rPr>
            <w:t>СТОМАТОЛОГИЧЕСКИЙ</w:t>
          </w:r>
        </w:p>
        <w:p w:rsidR="00C20141" w:rsidRPr="006B2B0E" w:rsidRDefault="00C20141" w:rsidP="001E600C">
          <w:pPr>
            <w:pStyle w:val="a8"/>
            <w:jc w:val="center"/>
            <w:rPr>
              <w:rFonts w:ascii="Tahoma" w:hAnsi="Tahoma" w:cs="Tahoma"/>
              <w:b/>
              <w:sz w:val="18"/>
              <w:szCs w:val="18"/>
            </w:rPr>
          </w:pPr>
          <w:r w:rsidRPr="00363B58">
            <w:rPr>
              <w:rFonts w:ascii="Tahoma" w:hAnsi="Tahoma" w:cs="Tahoma"/>
              <w:b/>
              <w:sz w:val="18"/>
              <w:szCs w:val="18"/>
            </w:rPr>
            <w:t>КОЛЛЕДЖ</w:t>
          </w:r>
        </w:p>
        <w:p w:rsidR="00C20141" w:rsidRPr="00363B58" w:rsidRDefault="00C20141" w:rsidP="001E600C">
          <w:pPr>
            <w:pStyle w:val="a8"/>
            <w:jc w:val="center"/>
            <w:rPr>
              <w:rFonts w:ascii="Tahoma" w:hAnsi="Tahoma" w:cs="Tahoma"/>
              <w:b/>
              <w:sz w:val="18"/>
              <w:szCs w:val="18"/>
            </w:rPr>
          </w:pPr>
          <w:r w:rsidRPr="00363B58">
            <w:rPr>
              <w:rFonts w:ascii="Tahoma" w:hAnsi="Tahoma" w:cs="Tahoma"/>
              <w:b/>
              <w:sz w:val="18"/>
              <w:szCs w:val="18"/>
            </w:rPr>
            <w:t>ПРОФЕССОРА РУЗУДДИНОВА</w:t>
          </w:r>
        </w:p>
      </w:tc>
    </w:tr>
    <w:tr w:rsidR="00C20141" w:rsidRPr="0055392F" w:rsidTr="001E600C">
      <w:trPr>
        <w:gridBefore w:val="1"/>
        <w:wBefore w:w="319" w:type="dxa"/>
        <w:cantSplit/>
        <w:trHeight w:val="548"/>
      </w:trPr>
      <w:tc>
        <w:tcPr>
          <w:tcW w:w="15045" w:type="dxa"/>
          <w:gridSpan w:val="4"/>
          <w:tcBorders>
            <w:bottom w:val="thinThickSmallGap" w:sz="18" w:space="0" w:color="auto"/>
          </w:tcBorders>
          <w:vAlign w:val="center"/>
        </w:tcPr>
        <w:p w:rsidR="00C20141" w:rsidRPr="0055392F" w:rsidRDefault="00C20141" w:rsidP="001E600C">
          <w:pPr>
            <w:spacing w:after="0" w:line="240" w:lineRule="auto"/>
            <w:jc w:val="center"/>
            <w:rPr>
              <w:rFonts w:ascii="Times New Roman" w:hAnsi="Times New Roman"/>
              <w:b/>
              <w:sz w:val="18"/>
              <w:szCs w:val="18"/>
              <w:lang w:val="kk-KZ"/>
            </w:rPr>
          </w:pPr>
        </w:p>
      </w:tc>
    </w:tr>
  </w:tbl>
  <w:p w:rsidR="006A0CEA" w:rsidRDefault="006A0C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64" w:type="dxa"/>
      <w:tblInd w:w="-519" w:type="dxa"/>
      <w:tblBorders>
        <w:bottom w:val="thinThickSmallGap" w:sz="18" w:space="0" w:color="auto"/>
      </w:tblBorders>
      <w:tblLayout w:type="fixed"/>
      <w:tblCellMar>
        <w:left w:w="70" w:type="dxa"/>
        <w:right w:w="70" w:type="dxa"/>
      </w:tblCellMar>
      <w:tblLook w:val="0000" w:firstRow="0" w:lastRow="0" w:firstColumn="0" w:lastColumn="0" w:noHBand="0" w:noVBand="0"/>
    </w:tblPr>
    <w:tblGrid>
      <w:gridCol w:w="319"/>
      <w:gridCol w:w="6042"/>
      <w:gridCol w:w="2243"/>
      <w:gridCol w:w="6439"/>
      <w:gridCol w:w="321"/>
    </w:tblGrid>
    <w:tr w:rsidR="00C20141" w:rsidRPr="00363B58" w:rsidTr="001E600C">
      <w:trPr>
        <w:gridAfter w:val="1"/>
        <w:wAfter w:w="321" w:type="dxa"/>
        <w:cantSplit/>
        <w:trHeight w:val="658"/>
      </w:trPr>
      <w:tc>
        <w:tcPr>
          <w:tcW w:w="6361" w:type="dxa"/>
          <w:gridSpan w:val="2"/>
          <w:vAlign w:val="center"/>
        </w:tcPr>
        <w:p w:rsidR="00C20141" w:rsidRPr="00F50F0A" w:rsidRDefault="00C20141" w:rsidP="001E600C">
          <w:pPr>
            <w:pStyle w:val="a8"/>
            <w:jc w:val="center"/>
            <w:rPr>
              <w:rFonts w:ascii="Tahoma" w:hAnsi="Tahoma" w:cs="Tahoma"/>
              <w:b/>
              <w:sz w:val="18"/>
              <w:szCs w:val="18"/>
            </w:rPr>
          </w:pPr>
          <w:r w:rsidRPr="00363B58">
            <w:rPr>
              <w:rFonts w:ascii="Tahoma" w:hAnsi="Tahoma" w:cs="Tahoma"/>
              <w:b/>
              <w:sz w:val="18"/>
              <w:szCs w:val="18"/>
            </w:rPr>
            <w:t>ПРОФЕССОР РУЗУДДИНОВТЫҢ</w:t>
          </w:r>
        </w:p>
        <w:p w:rsidR="00C20141" w:rsidRDefault="00C20141" w:rsidP="001E600C">
          <w:pPr>
            <w:pStyle w:val="a8"/>
            <w:jc w:val="center"/>
            <w:rPr>
              <w:rFonts w:ascii="Tahoma" w:hAnsi="Tahoma" w:cs="Tahoma"/>
              <w:b/>
              <w:sz w:val="18"/>
              <w:szCs w:val="18"/>
              <w:lang w:val="kk-KZ"/>
            </w:rPr>
          </w:pPr>
          <w:r>
            <w:rPr>
              <w:rFonts w:ascii="Tahoma" w:hAnsi="Tahoma" w:cs="Tahoma"/>
              <w:b/>
              <w:sz w:val="18"/>
              <w:szCs w:val="18"/>
              <w:lang w:val="kk-KZ"/>
            </w:rPr>
            <w:t>ЖОҒАРЫ</w:t>
          </w:r>
        </w:p>
        <w:p w:rsidR="00C20141" w:rsidRPr="00363B58" w:rsidRDefault="00C20141" w:rsidP="001E600C">
          <w:pPr>
            <w:pStyle w:val="a8"/>
            <w:jc w:val="center"/>
            <w:rPr>
              <w:rFonts w:ascii="Tahoma" w:hAnsi="Tahoma" w:cs="Tahoma"/>
              <w:b/>
              <w:sz w:val="18"/>
              <w:szCs w:val="18"/>
            </w:rPr>
          </w:pPr>
          <w:r>
            <w:rPr>
              <w:rFonts w:ascii="Tahoma" w:hAnsi="Tahoma" w:cs="Tahoma"/>
              <w:b/>
              <w:sz w:val="18"/>
              <w:szCs w:val="18"/>
              <w:lang w:val="kk-KZ"/>
            </w:rPr>
            <w:t xml:space="preserve"> </w:t>
          </w:r>
          <w:r w:rsidRPr="00F50F0A">
            <w:rPr>
              <w:rFonts w:ascii="Tahoma" w:hAnsi="Tahoma" w:cs="Tahoma"/>
              <w:b/>
              <w:sz w:val="18"/>
              <w:szCs w:val="18"/>
            </w:rPr>
            <w:t>МЕДИ</w:t>
          </w:r>
          <w:r>
            <w:rPr>
              <w:rFonts w:ascii="Tahoma" w:hAnsi="Tahoma" w:cs="Tahoma"/>
              <w:b/>
              <w:sz w:val="18"/>
              <w:szCs w:val="18"/>
              <w:lang w:val="kk-KZ"/>
            </w:rPr>
            <w:t>ЦИНАЛЫҚ</w:t>
          </w:r>
          <w:r w:rsidRPr="00F50F0A">
            <w:rPr>
              <w:rFonts w:ascii="Tahoma" w:hAnsi="Tahoma" w:cs="Tahoma"/>
              <w:b/>
              <w:sz w:val="18"/>
              <w:szCs w:val="18"/>
            </w:rPr>
            <w:t>-</w:t>
          </w:r>
          <w:r w:rsidRPr="00363B58">
            <w:rPr>
              <w:rFonts w:ascii="Tahoma" w:hAnsi="Tahoma" w:cs="Tahoma"/>
              <w:b/>
              <w:sz w:val="18"/>
              <w:szCs w:val="18"/>
            </w:rPr>
            <w:t>СТОМАТОЛОГИЯЛЫҚ КОЛЛЕДЖІ</w:t>
          </w:r>
        </w:p>
      </w:tc>
      <w:tc>
        <w:tcPr>
          <w:tcW w:w="2243" w:type="dxa"/>
          <w:vAlign w:val="center"/>
        </w:tcPr>
        <w:p w:rsidR="00C20141" w:rsidRPr="00363B58" w:rsidRDefault="00C20141" w:rsidP="001E600C">
          <w:pPr>
            <w:pStyle w:val="a8"/>
            <w:jc w:val="center"/>
            <w:rPr>
              <w:rFonts w:ascii="Tahoma" w:hAnsi="Tahoma" w:cs="Tahoma"/>
              <w:b/>
              <w:noProof/>
              <w:sz w:val="18"/>
              <w:szCs w:val="18"/>
            </w:rPr>
          </w:pPr>
          <w:r w:rsidRPr="003545BB">
            <w:rPr>
              <w:rFonts w:ascii="Tahoma" w:hAnsi="Tahoma" w:cs="Tahoma"/>
              <w:b/>
              <w:noProof/>
              <w:sz w:val="18"/>
              <w:szCs w:val="18"/>
              <w:lang w:eastAsia="ru-RU"/>
            </w:rPr>
            <w:drawing>
              <wp:inline distT="0" distB="0" distL="0" distR="0">
                <wp:extent cx="742950" cy="757306"/>
                <wp:effectExtent l="0" t="0" r="0" b="5080"/>
                <wp:docPr id="8" name="Рисунок 1" descr="d:\Users\user\Desktop\новый логоти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новый логотип.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703" cy="766228"/>
                        </a:xfrm>
                        <a:prstGeom prst="rect">
                          <a:avLst/>
                        </a:prstGeom>
                        <a:noFill/>
                        <a:ln>
                          <a:noFill/>
                        </a:ln>
                      </pic:spPr>
                    </pic:pic>
                  </a:graphicData>
                </a:graphic>
              </wp:inline>
            </w:drawing>
          </w:r>
        </w:p>
      </w:tc>
      <w:tc>
        <w:tcPr>
          <w:tcW w:w="6439" w:type="dxa"/>
          <w:vAlign w:val="center"/>
        </w:tcPr>
        <w:p w:rsidR="00C20141" w:rsidRPr="006B2B0E" w:rsidRDefault="00C20141" w:rsidP="001E600C">
          <w:pPr>
            <w:pStyle w:val="a8"/>
            <w:jc w:val="center"/>
            <w:rPr>
              <w:rFonts w:ascii="Tahoma" w:hAnsi="Tahoma" w:cs="Tahoma"/>
              <w:b/>
              <w:sz w:val="18"/>
              <w:szCs w:val="18"/>
            </w:rPr>
          </w:pPr>
          <w:r>
            <w:rPr>
              <w:rFonts w:ascii="Tahoma" w:hAnsi="Tahoma" w:cs="Tahoma"/>
              <w:b/>
              <w:sz w:val="18"/>
              <w:szCs w:val="18"/>
              <w:lang w:val="kk-KZ"/>
            </w:rPr>
            <w:t xml:space="preserve">ВЫСШИЙ </w:t>
          </w:r>
          <w:r w:rsidRPr="00F50F0A">
            <w:rPr>
              <w:rFonts w:ascii="Tahoma" w:hAnsi="Tahoma" w:cs="Tahoma"/>
              <w:b/>
              <w:sz w:val="18"/>
              <w:szCs w:val="18"/>
            </w:rPr>
            <w:t>МЕДИКО-</w:t>
          </w:r>
          <w:r w:rsidRPr="00363B58">
            <w:rPr>
              <w:rFonts w:ascii="Tahoma" w:hAnsi="Tahoma" w:cs="Tahoma"/>
              <w:b/>
              <w:sz w:val="18"/>
              <w:szCs w:val="18"/>
            </w:rPr>
            <w:t>СТОМАТОЛОГИЧЕСКИЙ</w:t>
          </w:r>
        </w:p>
        <w:p w:rsidR="00C20141" w:rsidRPr="006B2B0E" w:rsidRDefault="00C20141" w:rsidP="001E600C">
          <w:pPr>
            <w:pStyle w:val="a8"/>
            <w:jc w:val="center"/>
            <w:rPr>
              <w:rFonts w:ascii="Tahoma" w:hAnsi="Tahoma" w:cs="Tahoma"/>
              <w:b/>
              <w:sz w:val="18"/>
              <w:szCs w:val="18"/>
            </w:rPr>
          </w:pPr>
          <w:r w:rsidRPr="00363B58">
            <w:rPr>
              <w:rFonts w:ascii="Tahoma" w:hAnsi="Tahoma" w:cs="Tahoma"/>
              <w:b/>
              <w:sz w:val="18"/>
              <w:szCs w:val="18"/>
            </w:rPr>
            <w:t>КОЛЛЕДЖ</w:t>
          </w:r>
        </w:p>
        <w:p w:rsidR="00C20141" w:rsidRPr="00363B58" w:rsidRDefault="00C20141" w:rsidP="001E600C">
          <w:pPr>
            <w:pStyle w:val="a8"/>
            <w:jc w:val="center"/>
            <w:rPr>
              <w:rFonts w:ascii="Tahoma" w:hAnsi="Tahoma" w:cs="Tahoma"/>
              <w:b/>
              <w:sz w:val="18"/>
              <w:szCs w:val="18"/>
            </w:rPr>
          </w:pPr>
          <w:r w:rsidRPr="00363B58">
            <w:rPr>
              <w:rFonts w:ascii="Tahoma" w:hAnsi="Tahoma" w:cs="Tahoma"/>
              <w:b/>
              <w:sz w:val="18"/>
              <w:szCs w:val="18"/>
            </w:rPr>
            <w:t>ПРОФЕССОРА РУЗУДДИНОВА</w:t>
          </w:r>
        </w:p>
      </w:tc>
    </w:tr>
    <w:tr w:rsidR="00C20141" w:rsidRPr="0055392F" w:rsidTr="001E600C">
      <w:trPr>
        <w:gridBefore w:val="1"/>
        <w:wBefore w:w="319" w:type="dxa"/>
        <w:cantSplit/>
        <w:trHeight w:val="548"/>
      </w:trPr>
      <w:tc>
        <w:tcPr>
          <w:tcW w:w="15045" w:type="dxa"/>
          <w:gridSpan w:val="4"/>
          <w:tcBorders>
            <w:bottom w:val="thinThickSmallGap" w:sz="18" w:space="0" w:color="auto"/>
          </w:tcBorders>
          <w:vAlign w:val="center"/>
        </w:tcPr>
        <w:p w:rsidR="00C20141" w:rsidRPr="0055392F" w:rsidRDefault="00C20141" w:rsidP="001E600C">
          <w:pPr>
            <w:spacing w:after="0" w:line="240" w:lineRule="auto"/>
            <w:jc w:val="center"/>
            <w:rPr>
              <w:rFonts w:ascii="Times New Roman" w:hAnsi="Times New Roman"/>
              <w:b/>
              <w:sz w:val="18"/>
              <w:szCs w:val="18"/>
              <w:lang w:val="kk-KZ"/>
            </w:rPr>
          </w:pPr>
        </w:p>
      </w:tc>
    </w:tr>
  </w:tbl>
  <w:p w:rsidR="0059329A" w:rsidRDefault="005932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6B3"/>
    <w:multiLevelType w:val="multilevel"/>
    <w:tmpl w:val="56D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836DA"/>
    <w:multiLevelType w:val="multilevel"/>
    <w:tmpl w:val="02A83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8409E"/>
    <w:multiLevelType w:val="multilevel"/>
    <w:tmpl w:val="51AC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5479E"/>
    <w:multiLevelType w:val="multilevel"/>
    <w:tmpl w:val="9634F2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07134"/>
    <w:multiLevelType w:val="multilevel"/>
    <w:tmpl w:val="2AFA4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12C79"/>
    <w:multiLevelType w:val="multilevel"/>
    <w:tmpl w:val="A378D0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1600C"/>
    <w:multiLevelType w:val="multilevel"/>
    <w:tmpl w:val="0476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A5097D"/>
    <w:multiLevelType w:val="multilevel"/>
    <w:tmpl w:val="8904DC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2F7E83"/>
    <w:multiLevelType w:val="multilevel"/>
    <w:tmpl w:val="5F302B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862666"/>
    <w:multiLevelType w:val="multilevel"/>
    <w:tmpl w:val="7DFEEE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2A5090"/>
    <w:multiLevelType w:val="multilevel"/>
    <w:tmpl w:val="DB0E2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531D00"/>
    <w:multiLevelType w:val="multilevel"/>
    <w:tmpl w:val="6F36DC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965B2C"/>
    <w:multiLevelType w:val="multilevel"/>
    <w:tmpl w:val="025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61360F"/>
    <w:multiLevelType w:val="multilevel"/>
    <w:tmpl w:val="2D128A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0235769">
    <w:abstractNumId w:val="12"/>
  </w:num>
  <w:num w:numId="2" w16cid:durableId="689993959">
    <w:abstractNumId w:val="0"/>
  </w:num>
  <w:num w:numId="3" w16cid:durableId="138616102">
    <w:abstractNumId w:val="6"/>
  </w:num>
  <w:num w:numId="4" w16cid:durableId="1605728138">
    <w:abstractNumId w:val="10"/>
  </w:num>
  <w:num w:numId="5" w16cid:durableId="912546467">
    <w:abstractNumId w:val="4"/>
  </w:num>
  <w:num w:numId="6" w16cid:durableId="1401100038">
    <w:abstractNumId w:val="2"/>
  </w:num>
  <w:num w:numId="7" w16cid:durableId="1338728225">
    <w:abstractNumId w:val="1"/>
  </w:num>
  <w:num w:numId="8" w16cid:durableId="494030628">
    <w:abstractNumId w:val="13"/>
  </w:num>
  <w:num w:numId="9" w16cid:durableId="1974405816">
    <w:abstractNumId w:val="8"/>
  </w:num>
  <w:num w:numId="10" w16cid:durableId="1588728946">
    <w:abstractNumId w:val="9"/>
  </w:num>
  <w:num w:numId="11" w16cid:durableId="1338996756">
    <w:abstractNumId w:val="5"/>
  </w:num>
  <w:num w:numId="12" w16cid:durableId="1665351087">
    <w:abstractNumId w:val="7"/>
  </w:num>
  <w:num w:numId="13" w16cid:durableId="312367732">
    <w:abstractNumId w:val="3"/>
  </w:num>
  <w:num w:numId="14" w16cid:durableId="167911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A6"/>
    <w:rsid w:val="000404CA"/>
    <w:rsid w:val="000470B2"/>
    <w:rsid w:val="000D263F"/>
    <w:rsid w:val="000D5887"/>
    <w:rsid w:val="00133389"/>
    <w:rsid w:val="001836D3"/>
    <w:rsid w:val="001E5B88"/>
    <w:rsid w:val="001F36F3"/>
    <w:rsid w:val="002716D4"/>
    <w:rsid w:val="00277965"/>
    <w:rsid w:val="002B0472"/>
    <w:rsid w:val="002C75A0"/>
    <w:rsid w:val="003047AC"/>
    <w:rsid w:val="00306B64"/>
    <w:rsid w:val="003173D0"/>
    <w:rsid w:val="003201E0"/>
    <w:rsid w:val="003D1913"/>
    <w:rsid w:val="004737A1"/>
    <w:rsid w:val="00477102"/>
    <w:rsid w:val="004D0B4A"/>
    <w:rsid w:val="00524762"/>
    <w:rsid w:val="0052599A"/>
    <w:rsid w:val="00535CAA"/>
    <w:rsid w:val="0059329A"/>
    <w:rsid w:val="005A4710"/>
    <w:rsid w:val="005B4C24"/>
    <w:rsid w:val="00656F5C"/>
    <w:rsid w:val="006765A9"/>
    <w:rsid w:val="006A048D"/>
    <w:rsid w:val="006A0CEA"/>
    <w:rsid w:val="006C31D7"/>
    <w:rsid w:val="00731E71"/>
    <w:rsid w:val="00740ECF"/>
    <w:rsid w:val="00761A99"/>
    <w:rsid w:val="007B71BA"/>
    <w:rsid w:val="007C1E44"/>
    <w:rsid w:val="00856C40"/>
    <w:rsid w:val="008649BB"/>
    <w:rsid w:val="008B6341"/>
    <w:rsid w:val="008E5428"/>
    <w:rsid w:val="008F44B4"/>
    <w:rsid w:val="00912372"/>
    <w:rsid w:val="00922371"/>
    <w:rsid w:val="009A1C8B"/>
    <w:rsid w:val="009B4B2E"/>
    <w:rsid w:val="009D5FD4"/>
    <w:rsid w:val="009F1CD5"/>
    <w:rsid w:val="00A253CD"/>
    <w:rsid w:val="00A47DE0"/>
    <w:rsid w:val="00A664FB"/>
    <w:rsid w:val="00AF41A6"/>
    <w:rsid w:val="00B164D5"/>
    <w:rsid w:val="00BA1DA2"/>
    <w:rsid w:val="00C20141"/>
    <w:rsid w:val="00C33CB0"/>
    <w:rsid w:val="00C66C23"/>
    <w:rsid w:val="00CD4FB9"/>
    <w:rsid w:val="00D02114"/>
    <w:rsid w:val="00D75F5B"/>
    <w:rsid w:val="00D7791D"/>
    <w:rsid w:val="00D9299D"/>
    <w:rsid w:val="00E272C1"/>
    <w:rsid w:val="00E524CA"/>
    <w:rsid w:val="00E6421B"/>
    <w:rsid w:val="00E77CC4"/>
    <w:rsid w:val="00E83CEF"/>
    <w:rsid w:val="00F045BC"/>
    <w:rsid w:val="00F37C79"/>
    <w:rsid w:val="00F66D80"/>
    <w:rsid w:val="00F76B1C"/>
    <w:rsid w:val="00F8644E"/>
    <w:rsid w:val="00FA1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D12423-3478-4AD3-9AF9-82823052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B2E"/>
  </w:style>
  <w:style w:type="paragraph" w:styleId="2">
    <w:name w:val="heading 2"/>
    <w:basedOn w:val="a"/>
    <w:link w:val="20"/>
    <w:uiPriority w:val="9"/>
    <w:qFormat/>
    <w:rsid w:val="004771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A0C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0CEA"/>
  </w:style>
  <w:style w:type="paragraph" w:styleId="a6">
    <w:name w:val="footer"/>
    <w:basedOn w:val="a"/>
    <w:link w:val="a7"/>
    <w:uiPriority w:val="99"/>
    <w:unhideWhenUsed/>
    <w:rsid w:val="006A0C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0CEA"/>
  </w:style>
  <w:style w:type="paragraph" w:styleId="a8">
    <w:name w:val="No Spacing"/>
    <w:aliases w:val="АЛЬБОМНАЯ,Без интервала1,No Spacing"/>
    <w:link w:val="a9"/>
    <w:uiPriority w:val="99"/>
    <w:qFormat/>
    <w:rsid w:val="006A0CEA"/>
    <w:pPr>
      <w:spacing w:after="0" w:line="240" w:lineRule="auto"/>
    </w:pPr>
    <w:rPr>
      <w:rFonts w:ascii="Calibri" w:eastAsia="Times New Roman" w:hAnsi="Calibri" w:cs="Times New Roman"/>
    </w:rPr>
  </w:style>
  <w:style w:type="character" w:customStyle="1" w:styleId="a9">
    <w:name w:val="Без интервала Знак"/>
    <w:aliases w:val="АЛЬБОМНАЯ Знак,Без интервала1 Знак,No Spacing Знак"/>
    <w:link w:val="a8"/>
    <w:uiPriority w:val="99"/>
    <w:locked/>
    <w:rsid w:val="006A0CEA"/>
    <w:rPr>
      <w:rFonts w:ascii="Calibri" w:eastAsia="Times New Roman" w:hAnsi="Calibri" w:cs="Times New Roman"/>
    </w:rPr>
  </w:style>
  <w:style w:type="paragraph" w:styleId="aa">
    <w:name w:val="List Paragraph"/>
    <w:basedOn w:val="a"/>
    <w:uiPriority w:val="34"/>
    <w:qFormat/>
    <w:rsid w:val="00E6421B"/>
    <w:pPr>
      <w:spacing w:after="200" w:line="276" w:lineRule="auto"/>
      <w:ind w:left="720"/>
      <w:contextualSpacing/>
    </w:pPr>
    <w:rPr>
      <w:rFonts w:ascii="Times New Roman" w:eastAsia="Times New Roman" w:hAnsi="Times New Roman" w:cs="Times New Roman"/>
      <w:lang w:val="en-US"/>
    </w:rPr>
  </w:style>
  <w:style w:type="character" w:customStyle="1" w:styleId="20">
    <w:name w:val="Заголовок 2 Знак"/>
    <w:basedOn w:val="a0"/>
    <w:link w:val="2"/>
    <w:uiPriority w:val="9"/>
    <w:rsid w:val="00477102"/>
    <w:rPr>
      <w:rFonts w:ascii="Times New Roman" w:eastAsia="Times New Roman" w:hAnsi="Times New Roman" w:cs="Times New Roman"/>
      <w:b/>
      <w:bCs/>
      <w:sz w:val="36"/>
      <w:szCs w:val="36"/>
      <w:lang w:eastAsia="ru-RU"/>
    </w:rPr>
  </w:style>
  <w:style w:type="character" w:styleId="ab">
    <w:name w:val="Strong"/>
    <w:basedOn w:val="a0"/>
    <w:uiPriority w:val="22"/>
    <w:qFormat/>
    <w:rsid w:val="008B6341"/>
    <w:rPr>
      <w:b/>
      <w:bCs/>
    </w:rPr>
  </w:style>
  <w:style w:type="paragraph" w:styleId="ac">
    <w:name w:val="Balloon Text"/>
    <w:basedOn w:val="a"/>
    <w:link w:val="ad"/>
    <w:uiPriority w:val="99"/>
    <w:semiHidden/>
    <w:unhideWhenUsed/>
    <w:rsid w:val="008F44B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F44B4"/>
    <w:rPr>
      <w:rFonts w:ascii="Segoe UI" w:hAnsi="Segoe UI" w:cs="Segoe UI"/>
      <w:sz w:val="18"/>
      <w:szCs w:val="18"/>
    </w:rPr>
  </w:style>
  <w:style w:type="character" w:styleId="ae">
    <w:name w:val="Hyperlink"/>
    <w:basedOn w:val="a0"/>
    <w:uiPriority w:val="99"/>
    <w:unhideWhenUsed/>
    <w:rsid w:val="00306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59">
      <w:bodyDiv w:val="1"/>
      <w:marLeft w:val="0"/>
      <w:marRight w:val="0"/>
      <w:marTop w:val="0"/>
      <w:marBottom w:val="0"/>
      <w:divBdr>
        <w:top w:val="none" w:sz="0" w:space="0" w:color="auto"/>
        <w:left w:val="none" w:sz="0" w:space="0" w:color="auto"/>
        <w:bottom w:val="none" w:sz="0" w:space="0" w:color="auto"/>
        <w:right w:val="none" w:sz="0" w:space="0" w:color="auto"/>
      </w:divBdr>
    </w:div>
    <w:div w:id="165444966">
      <w:bodyDiv w:val="1"/>
      <w:marLeft w:val="0"/>
      <w:marRight w:val="0"/>
      <w:marTop w:val="0"/>
      <w:marBottom w:val="0"/>
      <w:divBdr>
        <w:top w:val="none" w:sz="0" w:space="0" w:color="auto"/>
        <w:left w:val="none" w:sz="0" w:space="0" w:color="auto"/>
        <w:bottom w:val="none" w:sz="0" w:space="0" w:color="auto"/>
        <w:right w:val="none" w:sz="0" w:space="0" w:color="auto"/>
      </w:divBdr>
    </w:div>
    <w:div w:id="512916193">
      <w:bodyDiv w:val="1"/>
      <w:marLeft w:val="0"/>
      <w:marRight w:val="0"/>
      <w:marTop w:val="0"/>
      <w:marBottom w:val="0"/>
      <w:divBdr>
        <w:top w:val="none" w:sz="0" w:space="0" w:color="auto"/>
        <w:left w:val="none" w:sz="0" w:space="0" w:color="auto"/>
        <w:bottom w:val="none" w:sz="0" w:space="0" w:color="auto"/>
        <w:right w:val="none" w:sz="0" w:space="0" w:color="auto"/>
      </w:divBdr>
    </w:div>
    <w:div w:id="537087482">
      <w:bodyDiv w:val="1"/>
      <w:marLeft w:val="0"/>
      <w:marRight w:val="0"/>
      <w:marTop w:val="0"/>
      <w:marBottom w:val="0"/>
      <w:divBdr>
        <w:top w:val="none" w:sz="0" w:space="0" w:color="auto"/>
        <w:left w:val="none" w:sz="0" w:space="0" w:color="auto"/>
        <w:bottom w:val="none" w:sz="0" w:space="0" w:color="auto"/>
        <w:right w:val="none" w:sz="0" w:space="0" w:color="auto"/>
      </w:divBdr>
    </w:div>
    <w:div w:id="565455922">
      <w:bodyDiv w:val="1"/>
      <w:marLeft w:val="0"/>
      <w:marRight w:val="0"/>
      <w:marTop w:val="0"/>
      <w:marBottom w:val="0"/>
      <w:divBdr>
        <w:top w:val="none" w:sz="0" w:space="0" w:color="auto"/>
        <w:left w:val="none" w:sz="0" w:space="0" w:color="auto"/>
        <w:bottom w:val="none" w:sz="0" w:space="0" w:color="auto"/>
        <w:right w:val="none" w:sz="0" w:space="0" w:color="auto"/>
      </w:divBdr>
    </w:div>
    <w:div w:id="1472095708">
      <w:bodyDiv w:val="1"/>
      <w:marLeft w:val="0"/>
      <w:marRight w:val="0"/>
      <w:marTop w:val="0"/>
      <w:marBottom w:val="0"/>
      <w:divBdr>
        <w:top w:val="none" w:sz="0" w:space="0" w:color="auto"/>
        <w:left w:val="none" w:sz="0" w:space="0" w:color="auto"/>
        <w:bottom w:val="none" w:sz="0" w:space="0" w:color="auto"/>
        <w:right w:val="none" w:sz="0" w:space="0" w:color="auto"/>
      </w:divBdr>
    </w:div>
    <w:div w:id="1843084353">
      <w:bodyDiv w:val="1"/>
      <w:marLeft w:val="0"/>
      <w:marRight w:val="0"/>
      <w:marTop w:val="0"/>
      <w:marBottom w:val="0"/>
      <w:divBdr>
        <w:top w:val="none" w:sz="0" w:space="0" w:color="auto"/>
        <w:left w:val="none" w:sz="0" w:space="0" w:color="auto"/>
        <w:bottom w:val="none" w:sz="0" w:space="0" w:color="auto"/>
        <w:right w:val="none" w:sz="0" w:space="0" w:color="auto"/>
      </w:divBdr>
    </w:div>
    <w:div w:id="1920866311">
      <w:bodyDiv w:val="1"/>
      <w:marLeft w:val="0"/>
      <w:marRight w:val="0"/>
      <w:marTop w:val="0"/>
      <w:marBottom w:val="0"/>
      <w:divBdr>
        <w:top w:val="none" w:sz="0" w:space="0" w:color="auto"/>
        <w:left w:val="none" w:sz="0" w:space="0" w:color="auto"/>
        <w:bottom w:val="none" w:sz="0" w:space="0" w:color="auto"/>
        <w:right w:val="none" w:sz="0" w:space="0" w:color="auto"/>
      </w:divBdr>
    </w:div>
    <w:div w:id="2069572972">
      <w:bodyDiv w:val="1"/>
      <w:marLeft w:val="0"/>
      <w:marRight w:val="0"/>
      <w:marTop w:val="0"/>
      <w:marBottom w:val="0"/>
      <w:divBdr>
        <w:top w:val="none" w:sz="0" w:space="0" w:color="auto"/>
        <w:left w:val="none" w:sz="0" w:space="0" w:color="auto"/>
        <w:bottom w:val="none" w:sz="0" w:space="0" w:color="auto"/>
        <w:right w:val="none" w:sz="0" w:space="0" w:color="auto"/>
      </w:divBdr>
      <w:divsChild>
        <w:div w:id="656416620">
          <w:marLeft w:val="0"/>
          <w:marRight w:val="0"/>
          <w:marTop w:val="0"/>
          <w:marBottom w:val="0"/>
          <w:divBdr>
            <w:top w:val="none" w:sz="0" w:space="0" w:color="auto"/>
            <w:left w:val="none" w:sz="0" w:space="0" w:color="auto"/>
            <w:bottom w:val="none" w:sz="0" w:space="0" w:color="auto"/>
            <w:right w:val="none" w:sz="0" w:space="0" w:color="auto"/>
          </w:divBdr>
        </w:div>
        <w:div w:id="2056654818">
          <w:marLeft w:val="0"/>
          <w:marRight w:val="0"/>
          <w:marTop w:val="0"/>
          <w:marBottom w:val="0"/>
          <w:divBdr>
            <w:top w:val="none" w:sz="0" w:space="0" w:color="auto"/>
            <w:left w:val="none" w:sz="0" w:space="0" w:color="auto"/>
            <w:bottom w:val="none" w:sz="0" w:space="0" w:color="auto"/>
            <w:right w:val="none" w:sz="0" w:space="0" w:color="auto"/>
          </w:divBdr>
        </w:div>
        <w:div w:id="1581209778">
          <w:marLeft w:val="0"/>
          <w:marRight w:val="0"/>
          <w:marTop w:val="0"/>
          <w:marBottom w:val="0"/>
          <w:divBdr>
            <w:top w:val="none" w:sz="0" w:space="0" w:color="auto"/>
            <w:left w:val="none" w:sz="0" w:space="0" w:color="auto"/>
            <w:bottom w:val="none" w:sz="0" w:space="0" w:color="auto"/>
            <w:right w:val="none" w:sz="0" w:space="0" w:color="auto"/>
          </w:divBdr>
        </w:div>
        <w:div w:id="1334336900">
          <w:marLeft w:val="0"/>
          <w:marRight w:val="0"/>
          <w:marTop w:val="0"/>
          <w:marBottom w:val="0"/>
          <w:divBdr>
            <w:top w:val="none" w:sz="0" w:space="0" w:color="auto"/>
            <w:left w:val="none" w:sz="0" w:space="0" w:color="auto"/>
            <w:bottom w:val="none" w:sz="0" w:space="0" w:color="auto"/>
            <w:right w:val="none" w:sz="0" w:space="0" w:color="auto"/>
          </w:divBdr>
        </w:div>
        <w:div w:id="568082249">
          <w:marLeft w:val="0"/>
          <w:marRight w:val="0"/>
          <w:marTop w:val="0"/>
          <w:marBottom w:val="0"/>
          <w:divBdr>
            <w:top w:val="none" w:sz="0" w:space="0" w:color="auto"/>
            <w:left w:val="none" w:sz="0" w:space="0" w:color="auto"/>
            <w:bottom w:val="none" w:sz="0" w:space="0" w:color="auto"/>
            <w:right w:val="none" w:sz="0" w:space="0" w:color="auto"/>
          </w:divBdr>
        </w:div>
        <w:div w:id="2108578921">
          <w:marLeft w:val="0"/>
          <w:marRight w:val="0"/>
          <w:marTop w:val="0"/>
          <w:marBottom w:val="0"/>
          <w:divBdr>
            <w:top w:val="none" w:sz="0" w:space="0" w:color="auto"/>
            <w:left w:val="none" w:sz="0" w:space="0" w:color="auto"/>
            <w:bottom w:val="none" w:sz="0" w:space="0" w:color="auto"/>
            <w:right w:val="none" w:sz="0" w:space="0" w:color="auto"/>
          </w:divBdr>
        </w:div>
        <w:div w:id="1514682616">
          <w:marLeft w:val="0"/>
          <w:marRight w:val="0"/>
          <w:marTop w:val="0"/>
          <w:marBottom w:val="0"/>
          <w:divBdr>
            <w:top w:val="none" w:sz="0" w:space="0" w:color="auto"/>
            <w:left w:val="none" w:sz="0" w:space="0" w:color="auto"/>
            <w:bottom w:val="none" w:sz="0" w:space="0" w:color="auto"/>
            <w:right w:val="none" w:sz="0" w:space="0" w:color="auto"/>
          </w:divBdr>
        </w:div>
        <w:div w:id="142504900">
          <w:marLeft w:val="0"/>
          <w:marRight w:val="0"/>
          <w:marTop w:val="0"/>
          <w:marBottom w:val="0"/>
          <w:divBdr>
            <w:top w:val="none" w:sz="0" w:space="0" w:color="auto"/>
            <w:left w:val="none" w:sz="0" w:space="0" w:color="auto"/>
            <w:bottom w:val="none" w:sz="0" w:space="0" w:color="auto"/>
            <w:right w:val="none" w:sz="0" w:space="0" w:color="auto"/>
          </w:divBdr>
        </w:div>
        <w:div w:id="1112671616">
          <w:marLeft w:val="0"/>
          <w:marRight w:val="0"/>
          <w:marTop w:val="0"/>
          <w:marBottom w:val="0"/>
          <w:divBdr>
            <w:top w:val="none" w:sz="0" w:space="0" w:color="auto"/>
            <w:left w:val="none" w:sz="0" w:space="0" w:color="auto"/>
            <w:bottom w:val="none" w:sz="0" w:space="0" w:color="auto"/>
            <w:right w:val="none" w:sz="0" w:space="0" w:color="auto"/>
          </w:divBdr>
        </w:div>
        <w:div w:id="2063290748">
          <w:marLeft w:val="0"/>
          <w:marRight w:val="0"/>
          <w:marTop w:val="0"/>
          <w:marBottom w:val="0"/>
          <w:divBdr>
            <w:top w:val="none" w:sz="0" w:space="0" w:color="auto"/>
            <w:left w:val="none" w:sz="0" w:space="0" w:color="auto"/>
            <w:bottom w:val="none" w:sz="0" w:space="0" w:color="auto"/>
            <w:right w:val="none" w:sz="0" w:space="0" w:color="auto"/>
          </w:divBdr>
        </w:div>
        <w:div w:id="826870387">
          <w:marLeft w:val="0"/>
          <w:marRight w:val="0"/>
          <w:marTop w:val="0"/>
          <w:marBottom w:val="0"/>
          <w:divBdr>
            <w:top w:val="none" w:sz="0" w:space="0" w:color="auto"/>
            <w:left w:val="none" w:sz="0" w:space="0" w:color="auto"/>
            <w:bottom w:val="none" w:sz="0" w:space="0" w:color="auto"/>
            <w:right w:val="none" w:sz="0" w:space="0" w:color="auto"/>
          </w:divBdr>
        </w:div>
        <w:div w:id="1817919417">
          <w:marLeft w:val="0"/>
          <w:marRight w:val="0"/>
          <w:marTop w:val="0"/>
          <w:marBottom w:val="0"/>
          <w:divBdr>
            <w:top w:val="none" w:sz="0" w:space="0" w:color="auto"/>
            <w:left w:val="none" w:sz="0" w:space="0" w:color="auto"/>
            <w:bottom w:val="none" w:sz="0" w:space="0" w:color="auto"/>
            <w:right w:val="none" w:sz="0" w:space="0" w:color="auto"/>
          </w:divBdr>
        </w:div>
        <w:div w:id="659312586">
          <w:marLeft w:val="0"/>
          <w:marRight w:val="0"/>
          <w:marTop w:val="0"/>
          <w:marBottom w:val="0"/>
          <w:divBdr>
            <w:top w:val="none" w:sz="0" w:space="0" w:color="auto"/>
            <w:left w:val="none" w:sz="0" w:space="0" w:color="auto"/>
            <w:bottom w:val="none" w:sz="0" w:space="0" w:color="auto"/>
            <w:right w:val="none" w:sz="0" w:space="0" w:color="auto"/>
          </w:divBdr>
        </w:div>
        <w:div w:id="206529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melimde.com/zerthanali-jmis-4-v4.html" TargetMode="External" /><Relationship Id="rId12" Type="http://schemas.openxmlformats.org/officeDocument/2006/relationships/header" Target="head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package" Target="embeddings/______Microsoft_PowerPoint1.sldx"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3.emf" /><Relationship Id="rId4" Type="http://schemas.openxmlformats.org/officeDocument/2006/relationships/webSettings" Target="webSettings.xml" /><Relationship Id="rId9" Type="http://schemas.openxmlformats.org/officeDocument/2006/relationships/image" Target="media/image2.gif" /><Relationship Id="rId14"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4.jpeg" /></Relationships>
</file>

<file path=word/_rels/header2.xml.rels><?xml version="1.0" encoding="UTF-8" standalone="yes"?>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dc:creator>
  <cp:keywords/>
  <dc:description/>
  <cp:lastModifiedBy>Жандос Саткулов</cp:lastModifiedBy>
  <cp:revision>2</cp:revision>
  <cp:lastPrinted>2022-11-28T10:24:00Z</cp:lastPrinted>
  <dcterms:created xsi:type="dcterms:W3CDTF">2023-02-16T11:26:00Z</dcterms:created>
  <dcterms:modified xsi:type="dcterms:W3CDTF">2023-02-16T11:26:00Z</dcterms:modified>
</cp:coreProperties>
</file>