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67" w:rsidRDefault="00B23B67" w:rsidP="00B23B67">
      <w:pPr>
        <w:pStyle w:val="a3"/>
        <w:shd w:val="clear" w:color="auto" w:fill="FFFFFF"/>
        <w:spacing w:before="0" w:beforeAutospacing="0" w:after="150" w:afterAutospacing="0"/>
        <w:jc w:val="right"/>
        <w:rPr>
          <w:b/>
          <w:bCs/>
          <w:color w:val="000000"/>
          <w:sz w:val="28"/>
          <w:szCs w:val="28"/>
        </w:rPr>
      </w:pPr>
      <w:r>
        <w:rPr>
          <w:b/>
          <w:bCs/>
          <w:color w:val="000000"/>
          <w:sz w:val="28"/>
          <w:szCs w:val="28"/>
        </w:rPr>
        <w:t xml:space="preserve"> Учитель английского языка СШ № 26</w:t>
      </w:r>
    </w:p>
    <w:p w:rsidR="00B23B67" w:rsidRDefault="00B23B67" w:rsidP="00B23B67">
      <w:pPr>
        <w:pStyle w:val="a3"/>
        <w:shd w:val="clear" w:color="auto" w:fill="FFFFFF"/>
        <w:spacing w:before="0" w:beforeAutospacing="0" w:after="150" w:afterAutospacing="0"/>
        <w:jc w:val="right"/>
        <w:rPr>
          <w:b/>
          <w:bCs/>
          <w:color w:val="000000"/>
          <w:sz w:val="28"/>
          <w:szCs w:val="28"/>
        </w:rPr>
      </w:pPr>
      <w:r>
        <w:rPr>
          <w:b/>
          <w:bCs/>
          <w:color w:val="000000"/>
          <w:sz w:val="28"/>
          <w:szCs w:val="28"/>
        </w:rPr>
        <w:t>Погорелова А.В.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Обучающая игра на уроках английского языка в начальной школе.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Понятие и функции игр</w:t>
      </w:r>
    </w:p>
    <w:p w:rsidR="00B23B67" w:rsidRPr="00B23B67" w:rsidRDefault="00B23B67" w:rsidP="00B23B67">
      <w:pPr>
        <w:pStyle w:val="a3"/>
        <w:shd w:val="clear" w:color="auto" w:fill="FFFFFF"/>
        <w:spacing w:before="0" w:beforeAutospacing="0" w:after="150" w:afterAutospacing="0"/>
        <w:rPr>
          <w:color w:val="000000"/>
          <w:sz w:val="28"/>
          <w:szCs w:val="28"/>
        </w:rPr>
      </w:pPr>
      <w:proofErr w:type="gramStart"/>
      <w:r w:rsidRPr="00B23B67">
        <w:rPr>
          <w:color w:val="000000"/>
          <w:sz w:val="28"/>
          <w:szCs w:val="28"/>
        </w:rPr>
        <w:t>Выдающийся педагог-новатор А.С. Макаренко считал, что игра обеспечивает высокую эффективность любой деятельности и вместе с тем способствует гармоничному развитию личности, так как «хорошая игра» обязательно содержит в себе усилие (физическое, эмоциональное, интеллектуальное или духовное), доставляет радость (радость творчества, радость победы или радость эстетическую) и, кроме того, налагает ответственность на ее участников.</w:t>
      </w:r>
      <w:proofErr w:type="gramEnd"/>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Игра</w:t>
      </w:r>
      <w:r w:rsidRPr="00B23B67">
        <w:rPr>
          <w:color w:val="000000"/>
          <w:sz w:val="28"/>
          <w:szCs w:val="28"/>
        </w:rPr>
        <w:t> — разновидность общественной практики, действенное воспроизведение жизненных явлений вне реальной практической установки. Она всегда выступает в двух временных измерениях: в настоящем и будущем, даря сиюминутную радость, а также она служит удовлетворением назревших актуальных потребностей личности. В ней моделируются жизненные ситуации, закрепляются свойства, качества, состояния, умения, способности, необходимые личности для выполнения социальных, профессиональных и творческих функций [4,с.14].</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Игры помогают сделать урок более интересным и увлекательным. Игровая деятельность на уроке иностранного языка не только организует процесс общения на этом языке, но и максимально приближает его к естественной коммуникации. Игра развивает умственную и волевую активность. Являясь сложным и одновременно увлекательным занятием, она требует концентрации внимания, тренирует память, развивает речь.</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Об обучающих возможностях использования игрового метода известно давно. Многие ученые занимающиеся методикой обучения иностранным языкам, справедливо обращали внимание на эффективность использования игрового метода. Это объясняется тем, что в игре проявляется особенно полно и порой неожиданно способности любого человека, а ребёнка в особенности.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Игровая деятельность в процессе обучения выполняет следующие функции: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1)Обучающая функция</w:t>
      </w:r>
      <w:r w:rsidRPr="00B23B67">
        <w:rPr>
          <w:color w:val="000000"/>
          <w:sz w:val="28"/>
          <w:szCs w:val="28"/>
        </w:rPr>
        <w:t xml:space="preserve"> заключается в развитии памяти, внимания, восприятии информации, развитии </w:t>
      </w:r>
      <w:proofErr w:type="spellStart"/>
      <w:r w:rsidRPr="00B23B67">
        <w:rPr>
          <w:color w:val="000000"/>
          <w:sz w:val="28"/>
          <w:szCs w:val="28"/>
        </w:rPr>
        <w:t>общеучебных</w:t>
      </w:r>
      <w:proofErr w:type="spellEnd"/>
      <w:r w:rsidRPr="00B23B67">
        <w:rPr>
          <w:color w:val="000000"/>
          <w:sz w:val="28"/>
          <w:szCs w:val="28"/>
        </w:rPr>
        <w:t xml:space="preserve"> умений и навыков, а также она способствует развитию навыков владения иностранным языком.</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2)Воспитательная функция</w:t>
      </w:r>
      <w:r w:rsidRPr="00B23B67">
        <w:rPr>
          <w:color w:val="000000"/>
          <w:sz w:val="28"/>
          <w:szCs w:val="28"/>
        </w:rPr>
        <w:t xml:space="preserve"> заключается в воспитании такого качества как внимательное, гуманное отношение к партнеру по игре; также развивается чувство взаимопомощи и </w:t>
      </w:r>
      <w:proofErr w:type="spellStart"/>
      <w:r w:rsidRPr="00B23B67">
        <w:rPr>
          <w:color w:val="000000"/>
          <w:sz w:val="28"/>
          <w:szCs w:val="28"/>
        </w:rPr>
        <w:t>взаимоподдержки</w:t>
      </w:r>
      <w:proofErr w:type="spellEnd"/>
      <w:r w:rsidRPr="00B23B67">
        <w:rPr>
          <w:color w:val="000000"/>
          <w:sz w:val="28"/>
          <w:szCs w:val="28"/>
        </w:rPr>
        <w:t xml:space="preserve">. Учащимся вводятся фразы-клише речевого этикета для импровизации речевого обращения друг к другу </w:t>
      </w:r>
      <w:r w:rsidRPr="00B23B67">
        <w:rPr>
          <w:color w:val="000000"/>
          <w:sz w:val="28"/>
          <w:szCs w:val="28"/>
        </w:rPr>
        <w:lastRenderedPageBreak/>
        <w:t>на иностранном языке, что помогает воспитанию такого качества, как вежливость.</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3)Развлекательная функция</w:t>
      </w:r>
      <w:r w:rsidRPr="00B23B67">
        <w:rPr>
          <w:color w:val="000000"/>
          <w:sz w:val="28"/>
          <w:szCs w:val="28"/>
        </w:rPr>
        <w:t> состоит в создании благоприятной атмосферы на уроке, превращение урока в интересное и необычное событие, увлекательное приключение, а порой и в сказочный мир.</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4)Коммуникативная функция</w:t>
      </w:r>
      <w:r w:rsidRPr="00B23B67">
        <w:rPr>
          <w:color w:val="000000"/>
          <w:sz w:val="28"/>
          <w:szCs w:val="28"/>
        </w:rPr>
        <w:t>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5)Релаксационная функция</w:t>
      </w:r>
      <w:r w:rsidRPr="00B23B67">
        <w:rPr>
          <w:color w:val="000000"/>
          <w:sz w:val="28"/>
          <w:szCs w:val="28"/>
        </w:rPr>
        <w:t> — снятие эмоционального напряжения, вызванного нагрузкой на нервную систему при интенсивном обучении иностранному языку.</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6)Психологическая функция</w:t>
      </w:r>
      <w:r w:rsidRPr="00B23B67">
        <w:rPr>
          <w:b/>
          <w:bCs/>
          <w:color w:val="000000"/>
          <w:sz w:val="28"/>
          <w:szCs w:val="28"/>
        </w:rPr>
        <w:t> </w:t>
      </w:r>
      <w:r w:rsidRPr="00B23B67">
        <w:rPr>
          <w:color w:val="000000"/>
          <w:sz w:val="28"/>
          <w:szCs w:val="28"/>
        </w:rPr>
        <w:t>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i/>
          <w:iCs/>
          <w:color w:val="000000"/>
          <w:sz w:val="28"/>
          <w:szCs w:val="28"/>
        </w:rPr>
        <w:t>7)</w:t>
      </w:r>
      <w:proofErr w:type="spellStart"/>
      <w:r w:rsidRPr="00B23B67">
        <w:rPr>
          <w:i/>
          <w:iCs/>
          <w:color w:val="000000"/>
          <w:sz w:val="28"/>
          <w:szCs w:val="28"/>
        </w:rPr>
        <w:t>Мотивационно-побудитедьная</w:t>
      </w:r>
      <w:proofErr w:type="spellEnd"/>
      <w:r w:rsidRPr="00B23B67">
        <w:rPr>
          <w:b/>
          <w:bCs/>
          <w:color w:val="000000"/>
          <w:sz w:val="28"/>
          <w:szCs w:val="28"/>
        </w:rPr>
        <w:t> </w:t>
      </w:r>
      <w:r w:rsidRPr="00B23B67">
        <w:rPr>
          <w:color w:val="000000"/>
          <w:sz w:val="28"/>
          <w:szCs w:val="28"/>
        </w:rPr>
        <w:t>мотивирует и стимулирует учебно-воспитательную деятельность: оказывает положительное воздействие на личность обучаемого, расширяет его кругозор, развивает мышление, творческую активность и т. д. [4,с.17].</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w:t>
      </w:r>
      <w:proofErr w:type="gramStart"/>
      <w:r w:rsidRPr="00B23B67">
        <w:rPr>
          <w:color w:val="000000"/>
          <w:sz w:val="28"/>
          <w:szCs w:val="28"/>
        </w:rPr>
        <w:t>ы-</w:t>
      </w:r>
      <w:proofErr w:type="gramEnd"/>
      <w:r w:rsidRPr="00B23B67">
        <w:rPr>
          <w:color w:val="000000"/>
          <w:sz w:val="28"/>
          <w:szCs w:val="28"/>
        </w:rPr>
        <w:t xml:space="preserve"> это активный способ достичь многих образовательных целей.</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Например:</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закрепить только что пройденный материал;</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w:t>
      </w:r>
      <w:proofErr w:type="gramStart"/>
      <w:r w:rsidRPr="00B23B67">
        <w:rPr>
          <w:color w:val="000000"/>
          <w:sz w:val="28"/>
          <w:szCs w:val="28"/>
        </w:rPr>
        <w:t>а-</w:t>
      </w:r>
      <w:proofErr w:type="gramEnd"/>
      <w:r w:rsidRPr="00B23B67">
        <w:rPr>
          <w:color w:val="000000"/>
          <w:sz w:val="28"/>
          <w:szCs w:val="28"/>
        </w:rPr>
        <w:t xml:space="preserve"> весьма удачное решение повторить пройденное;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w:t>
      </w:r>
      <w:proofErr w:type="gramStart"/>
      <w:r w:rsidRPr="00B23B67">
        <w:rPr>
          <w:color w:val="000000"/>
          <w:sz w:val="28"/>
          <w:szCs w:val="28"/>
        </w:rPr>
        <w:t>а-</w:t>
      </w:r>
      <w:proofErr w:type="gramEnd"/>
      <w:r w:rsidRPr="00B23B67">
        <w:rPr>
          <w:color w:val="000000"/>
          <w:sz w:val="28"/>
          <w:szCs w:val="28"/>
        </w:rPr>
        <w:t xml:space="preserve"> превосходный способ подстегнуть учеников, заставить их активно работать на уроке, когда приходиться заниматься менее приятными вещами;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игра- это прием смены деятельности после трудного устного упражнения или другого утомительного занятия;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игра- это идеальная возможность расслабиться;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игры помогают снять скованность, особенно если исключить из них элемент соревнования или свести его к минимуму. Застенчивый или слабый ученик почувствует себя более уверенно и будет участвовать в игре активнее, если цель игра – просто повеселиться, а не считать очки и выигрывать. 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застенчивых и отстающих;</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быстрая, спонтанна игра повышает внимание, оживляет, улучшает восприятие;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 игра позволяет учителю исправлять ошибки учеников быстро, по ходу дела, не давая им глубоко укорениться в памяти;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игры помогают запоминать глубоко и надолго. Учащиеся обычно запоминают то, что им было приятно делать;</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игры делают процесс обучения, порой трудный и утомительный, веселым, а это усиливает мотивацию к учению;</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ученики очень активны во время игры, потому что никто не хочет, чтобы из-за него приятное времяпровождение быстро закончилось, следовательно, игры заставляют их бороться. [3,с.3-4]</w:t>
      </w:r>
    </w:p>
    <w:p w:rsidR="00B23B67" w:rsidRPr="00B23B67" w:rsidRDefault="00B23B67" w:rsidP="00B23B67">
      <w:pPr>
        <w:pStyle w:val="a3"/>
        <w:shd w:val="clear" w:color="auto" w:fill="FFFFFF"/>
        <w:spacing w:before="0" w:beforeAutospacing="0" w:after="150" w:afterAutospacing="0"/>
        <w:rPr>
          <w:color w:val="000000"/>
          <w:sz w:val="28"/>
          <w:szCs w:val="28"/>
        </w:rPr>
      </w:pPr>
      <w:r>
        <w:rPr>
          <w:b/>
          <w:bCs/>
          <w:color w:val="000000"/>
          <w:sz w:val="28"/>
          <w:szCs w:val="28"/>
        </w:rPr>
        <w:t xml:space="preserve"> </w:t>
      </w:r>
      <w:r w:rsidRPr="00B23B67">
        <w:rPr>
          <w:b/>
          <w:bCs/>
          <w:color w:val="000000"/>
          <w:sz w:val="28"/>
          <w:szCs w:val="28"/>
        </w:rPr>
        <w:t>Лексические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Заучивание лексического материала – важнейший аспект в изучении иностранного языка в школе. Объем вводимой лексики постепенно увеличивается, и усвоение новых слов нередко становиться скучным, а потому слова трудно запоминаются ученикам. Методисты обучение лексике неразрывно связывают с использованием наглядности. Данный принцип является весьма важным в игровом обучении.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Цели лексических игр:</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познакомить учащихся с новыми словами и их сочетаниями;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тренировать учащихся в употреблении лексики в ситуациях, приближенных к естественной обстановке;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активизировать речемыслительную деятельность учащихся;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развивать речевую реакцию</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При обучении лексике целесообразно использовать игры на карточках, загадки, кроссворды, чайнворды, игры типа «Найди слово», «Найди пословицу». Очень распространены игры типа «Аукцион» или «Дуэль».</w:t>
      </w:r>
    </w:p>
    <w:p w:rsidR="00B23B67" w:rsidRPr="00B23B67" w:rsidRDefault="00B23B67" w:rsidP="00B23B67">
      <w:pPr>
        <w:pStyle w:val="a3"/>
        <w:numPr>
          <w:ilvl w:val="0"/>
          <w:numId w:val="1"/>
        </w:numPr>
        <w:shd w:val="clear" w:color="auto" w:fill="FFFFFF"/>
        <w:spacing w:before="0" w:beforeAutospacing="0" w:after="150" w:afterAutospacing="0"/>
        <w:rPr>
          <w:color w:val="000000"/>
          <w:sz w:val="28"/>
          <w:szCs w:val="28"/>
          <w:lang w:val="en-US"/>
        </w:rPr>
      </w:pPr>
      <w:r w:rsidRPr="00B23B67">
        <w:rPr>
          <w:color w:val="000000"/>
          <w:sz w:val="28"/>
          <w:szCs w:val="28"/>
          <w:lang w:val="en-US"/>
        </w:rPr>
        <w:t xml:space="preserve">Alphabetical Order. </w:t>
      </w:r>
      <w:proofErr w:type="gramStart"/>
      <w:r w:rsidRPr="00B23B67">
        <w:rPr>
          <w:color w:val="000000"/>
          <w:sz w:val="28"/>
          <w:szCs w:val="28"/>
          <w:lang w:val="en-US"/>
        </w:rPr>
        <w:t>( A</w:t>
      </w:r>
      <w:proofErr w:type="gramEnd"/>
      <w:r w:rsidRPr="00B23B67">
        <w:rPr>
          <w:color w:val="000000"/>
          <w:sz w:val="28"/>
          <w:szCs w:val="28"/>
          <w:lang w:val="en-US"/>
        </w:rPr>
        <w:t xml:space="preserve"> word puzzle.)</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Если расположить буквы любого слова в алфавитном порядке, оно покажется вам довольно странным. Можно таким образом организовать игру, например:</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1. A B L E T (</w:t>
      </w:r>
      <w:proofErr w:type="spellStart"/>
      <w:r w:rsidRPr="00B23B67">
        <w:rPr>
          <w:color w:val="000000"/>
          <w:sz w:val="28"/>
          <w:szCs w:val="28"/>
        </w:rPr>
        <w:t>You</w:t>
      </w:r>
      <w:proofErr w:type="spellEnd"/>
      <w:r w:rsidRPr="00B23B67">
        <w:rPr>
          <w:color w:val="000000"/>
          <w:sz w:val="28"/>
          <w:szCs w:val="28"/>
        </w:rPr>
        <w:t xml:space="preserve"> </w:t>
      </w:r>
      <w:proofErr w:type="spellStart"/>
      <w:r w:rsidRPr="00B23B67">
        <w:rPr>
          <w:color w:val="000000"/>
          <w:sz w:val="28"/>
          <w:szCs w:val="28"/>
        </w:rPr>
        <w:t>eat</w:t>
      </w:r>
      <w:proofErr w:type="spellEnd"/>
      <w:r w:rsidRPr="00B23B67">
        <w:rPr>
          <w:color w:val="000000"/>
          <w:sz w:val="28"/>
          <w:szCs w:val="28"/>
        </w:rPr>
        <w:t xml:space="preserve"> </w:t>
      </w:r>
      <w:proofErr w:type="spellStart"/>
      <w:r w:rsidRPr="00B23B67">
        <w:rPr>
          <w:color w:val="000000"/>
          <w:sz w:val="28"/>
          <w:szCs w:val="28"/>
        </w:rPr>
        <w:t>at</w:t>
      </w:r>
      <w:proofErr w:type="spellEnd"/>
      <w:r w:rsidRPr="00B23B67">
        <w:rPr>
          <w:color w:val="000000"/>
          <w:sz w:val="28"/>
          <w:szCs w:val="28"/>
        </w:rPr>
        <w:t xml:space="preserve"> </w:t>
      </w:r>
      <w:proofErr w:type="spellStart"/>
      <w:r w:rsidRPr="00B23B67">
        <w:rPr>
          <w:color w:val="000000"/>
          <w:sz w:val="28"/>
          <w:szCs w:val="28"/>
        </w:rPr>
        <w:t>it</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2. A C H I R (You sit on it.)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3. E F I R (You make it when you in camp and you cold.)</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4. A L M P (You switch it on when it is dark.)</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ANSWERS: 1. table; 2.chair; 3.fire; 4.lamp.</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2) «Пять слов».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Ход игры: пока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3) «Цвета»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ставится задача назвать предметы одного цвета. Выигрывает команда, которая сумеет назвать больше предметов, животных и т.д. одного цвета.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4) «Больше слов»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образуются две команды. Каждая команда должна назвать как можно больше слов на заданную ей букву. Выигрывает команда, назвавшая большее количество слов.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5) «Угадай название».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названий.</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Грамматические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Эффективным приемом работы в становлении грамматического навыка являются игры, которые одновременно способствуют развитию речевой деятельности. Мышление детей младшего школьного возраста конкретное и опирается на наглядные образы и представления. Для понимания скучных грамматических правил им нужен реальный предмет или его изображение- это помогает сделать процесс усвоения знаний более интересным и эмоционально окрашенным.</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Грамматические игры преследуют следующие цели: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-научить учащихся употреблению речевых образцов, содержащих определенные грамматические трудности;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-создать естественную ситуацию для употребления данного речевого образца;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-развить речевую активность и самостоятельность учащихся.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1) «Бинго».</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Закрепление усвоения неправильных глаголов.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Ход игры: Рисуем квадрат и делим его на девять частей. Предлагается список изученных глаголов. Учащиеся выбирают любые девять и заполняют ячейки таблицы глаголами II(III) формы. Учитель называет глаголы в </w:t>
      </w:r>
      <w:proofErr w:type="spellStart"/>
      <w:r w:rsidRPr="00B23B67">
        <w:rPr>
          <w:color w:val="000000"/>
          <w:sz w:val="28"/>
          <w:szCs w:val="28"/>
        </w:rPr>
        <w:t>Iформе</w:t>
      </w:r>
      <w:proofErr w:type="spellEnd"/>
      <w:r w:rsidRPr="00B23B67">
        <w:rPr>
          <w:color w:val="000000"/>
          <w:sz w:val="28"/>
          <w:szCs w:val="28"/>
        </w:rPr>
        <w:t xml:space="preserve">, учащиеся находят в своей карточке, </w:t>
      </w:r>
      <w:proofErr w:type="gramStart"/>
      <w:r w:rsidRPr="00B23B67">
        <w:rPr>
          <w:color w:val="000000"/>
          <w:sz w:val="28"/>
          <w:szCs w:val="28"/>
        </w:rPr>
        <w:t>соответствующую</w:t>
      </w:r>
      <w:proofErr w:type="gramEnd"/>
      <w:r w:rsidRPr="00B23B67">
        <w:rPr>
          <w:color w:val="000000"/>
          <w:sz w:val="28"/>
          <w:szCs w:val="28"/>
        </w:rPr>
        <w:t xml:space="preserve">, </w:t>
      </w:r>
      <w:proofErr w:type="spellStart"/>
      <w:r w:rsidRPr="00B23B67">
        <w:rPr>
          <w:color w:val="000000"/>
          <w:sz w:val="28"/>
          <w:szCs w:val="28"/>
        </w:rPr>
        <w:t>IIформу</w:t>
      </w:r>
      <w:proofErr w:type="spellEnd"/>
      <w:r w:rsidRPr="00B23B67">
        <w:rPr>
          <w:color w:val="000000"/>
          <w:sz w:val="28"/>
          <w:szCs w:val="28"/>
        </w:rPr>
        <w:t xml:space="preserve"> данного глагола и вычеркивают. Выигрывает тот, кто первым вычеркнет все глаголы. </w:t>
      </w:r>
      <w:proofErr w:type="gramStart"/>
      <w:r w:rsidRPr="00B23B67">
        <w:rPr>
          <w:color w:val="000000"/>
          <w:sz w:val="28"/>
          <w:szCs w:val="28"/>
        </w:rPr>
        <w:t>Выигравший</w:t>
      </w:r>
      <w:proofErr w:type="gramEnd"/>
      <w:r w:rsidRPr="00B23B67">
        <w:rPr>
          <w:color w:val="000000"/>
          <w:sz w:val="28"/>
          <w:szCs w:val="28"/>
        </w:rPr>
        <w:t xml:space="preserve"> называет все глаголы со своей карточки в </w:t>
      </w:r>
      <w:proofErr w:type="spellStart"/>
      <w:r w:rsidRPr="00B23B67">
        <w:rPr>
          <w:color w:val="000000"/>
          <w:sz w:val="28"/>
          <w:szCs w:val="28"/>
        </w:rPr>
        <w:t>Iи</w:t>
      </w:r>
      <w:proofErr w:type="spellEnd"/>
      <w:r w:rsidRPr="00B23B67">
        <w:rPr>
          <w:color w:val="000000"/>
          <w:sz w:val="28"/>
          <w:szCs w:val="28"/>
        </w:rPr>
        <w:t xml:space="preserve"> </w:t>
      </w:r>
      <w:proofErr w:type="spellStart"/>
      <w:r w:rsidRPr="00B23B67">
        <w:rPr>
          <w:color w:val="000000"/>
          <w:sz w:val="28"/>
          <w:szCs w:val="28"/>
        </w:rPr>
        <w:t>IIформе</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lastRenderedPageBreak/>
        <w:t>2) Hide – and – Seek in the Picture.</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тренировка употребления предлогов места.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Необходима большая картинка с изображением комнаты. Водящий (один из учеников) “прячется” где-нибудь на картинке, пишет на бумаге, куда он спрятался и отдаёт её учителю. Дети, задавая водящему общие вопросы, “ищут” его на картинке.</w:t>
      </w:r>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color w:val="000000"/>
          <w:sz w:val="28"/>
          <w:szCs w:val="28"/>
        </w:rPr>
        <w:t>Are</w:t>
      </w:r>
      <w:proofErr w:type="spellEnd"/>
      <w:r w:rsidRPr="00B23B67">
        <w:rPr>
          <w:color w:val="000000"/>
          <w:sz w:val="28"/>
          <w:szCs w:val="28"/>
        </w:rPr>
        <w:t xml:space="preserve"> </w:t>
      </w:r>
      <w:proofErr w:type="spellStart"/>
      <w:r w:rsidRPr="00B23B67">
        <w:rPr>
          <w:color w:val="000000"/>
          <w:sz w:val="28"/>
          <w:szCs w:val="28"/>
        </w:rPr>
        <w:t>you</w:t>
      </w:r>
      <w:proofErr w:type="spellEnd"/>
      <w:r w:rsidRPr="00B23B67">
        <w:rPr>
          <w:color w:val="000000"/>
          <w:sz w:val="28"/>
          <w:szCs w:val="28"/>
        </w:rPr>
        <w:t xml:space="preserve"> </w:t>
      </w:r>
      <w:proofErr w:type="spellStart"/>
      <w:r w:rsidRPr="00B23B67">
        <w:rPr>
          <w:color w:val="000000"/>
          <w:sz w:val="28"/>
          <w:szCs w:val="28"/>
        </w:rPr>
        <w:t>under</w:t>
      </w:r>
      <w:proofErr w:type="spellEnd"/>
      <w:r w:rsidRPr="00B23B67">
        <w:rPr>
          <w:color w:val="000000"/>
          <w:sz w:val="28"/>
          <w:szCs w:val="28"/>
        </w:rPr>
        <w:t xml:space="preserve"> </w:t>
      </w:r>
      <w:proofErr w:type="spellStart"/>
      <w:r w:rsidRPr="00B23B67">
        <w:rPr>
          <w:color w:val="000000"/>
          <w:sz w:val="28"/>
          <w:szCs w:val="28"/>
        </w:rPr>
        <w:t>the</w:t>
      </w:r>
      <w:proofErr w:type="spellEnd"/>
      <w:r w:rsidRPr="00B23B67">
        <w:rPr>
          <w:color w:val="000000"/>
          <w:sz w:val="28"/>
          <w:szCs w:val="28"/>
        </w:rPr>
        <w:t xml:space="preserve"> </w:t>
      </w:r>
      <w:proofErr w:type="spellStart"/>
      <w:r w:rsidRPr="00B23B67">
        <w:rPr>
          <w:color w:val="000000"/>
          <w:sz w:val="28"/>
          <w:szCs w:val="28"/>
        </w:rPr>
        <w:t>bed</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Are you behind the door?</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Are you on the chair?</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Are you in the box?</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3) HAVE YOU …</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Цель: тренировать учащихся в употреблении общих вопросов с глаголом </w:t>
      </w:r>
      <w:proofErr w:type="spellStart"/>
      <w:r w:rsidRPr="00B23B67">
        <w:rPr>
          <w:color w:val="000000"/>
          <w:sz w:val="28"/>
          <w:szCs w:val="28"/>
        </w:rPr>
        <w:t>to</w:t>
      </w:r>
      <w:proofErr w:type="spellEnd"/>
      <w:r w:rsidRPr="00B23B67">
        <w:rPr>
          <w:color w:val="000000"/>
          <w:sz w:val="28"/>
          <w:szCs w:val="28"/>
        </w:rPr>
        <w:t xml:space="preserve"> </w:t>
      </w:r>
      <w:proofErr w:type="spellStart"/>
      <w:r w:rsidRPr="00B23B67">
        <w:rPr>
          <w:color w:val="000000"/>
          <w:sz w:val="28"/>
          <w:szCs w:val="28"/>
        </w:rPr>
        <w:t>have</w:t>
      </w:r>
      <w:proofErr w:type="spellEnd"/>
      <w:r w:rsidRPr="00B23B67">
        <w:rPr>
          <w:color w:val="000000"/>
          <w:sz w:val="28"/>
          <w:szCs w:val="28"/>
        </w:rPr>
        <w:t xml:space="preserve">. На столе учителя разложены игрушки. Ученикам предлагается посмотреть на них и </w:t>
      </w:r>
      <w:proofErr w:type="spellStart"/>
      <w:r w:rsidRPr="00B23B67">
        <w:rPr>
          <w:color w:val="000000"/>
          <w:sz w:val="28"/>
          <w:szCs w:val="28"/>
        </w:rPr>
        <w:t>запомнить</w:t>
      </w:r>
      <w:proofErr w:type="gramStart"/>
      <w:r w:rsidRPr="00B23B67">
        <w:rPr>
          <w:color w:val="000000"/>
          <w:sz w:val="28"/>
          <w:szCs w:val="28"/>
        </w:rPr>
        <w:t>.п</w:t>
      </w:r>
      <w:proofErr w:type="gramEnd"/>
      <w:r w:rsidRPr="00B23B67">
        <w:rPr>
          <w:color w:val="000000"/>
          <w:sz w:val="28"/>
          <w:szCs w:val="28"/>
        </w:rPr>
        <w:t>редварительно</w:t>
      </w:r>
      <w:proofErr w:type="spellEnd"/>
      <w:r w:rsidRPr="00B23B67">
        <w:rPr>
          <w:color w:val="000000"/>
          <w:sz w:val="28"/>
          <w:szCs w:val="28"/>
        </w:rPr>
        <w:t xml:space="preserve">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w:t>
      </w:r>
      <w:proofErr w:type="gramStart"/>
      <w:r w:rsidRPr="00B23B67">
        <w:rPr>
          <w:color w:val="000000"/>
          <w:sz w:val="28"/>
          <w:szCs w:val="28"/>
        </w:rPr>
        <w:t xml:space="preserve"> :</w:t>
      </w:r>
      <w:proofErr w:type="gramEnd"/>
      <w:r w:rsidRPr="00B23B67">
        <w:rPr>
          <w:color w:val="000000"/>
          <w:sz w:val="28"/>
          <w:szCs w:val="28"/>
        </w:rPr>
        <w:t xml:space="preserve"> </w:t>
      </w:r>
      <w:proofErr w:type="spellStart"/>
      <w:r w:rsidRPr="00B23B67">
        <w:rPr>
          <w:color w:val="000000"/>
          <w:sz w:val="28"/>
          <w:szCs w:val="28"/>
        </w:rPr>
        <w:t>Have</w:t>
      </w:r>
      <w:proofErr w:type="spellEnd"/>
      <w:r w:rsidRPr="00B23B67">
        <w:rPr>
          <w:color w:val="000000"/>
          <w:sz w:val="28"/>
          <w:szCs w:val="28"/>
        </w:rPr>
        <w:t xml:space="preserve"> </w:t>
      </w:r>
      <w:proofErr w:type="spellStart"/>
      <w:r w:rsidRPr="00B23B67">
        <w:rPr>
          <w:color w:val="000000"/>
          <w:sz w:val="28"/>
          <w:szCs w:val="28"/>
        </w:rPr>
        <w:t>you</w:t>
      </w:r>
      <w:proofErr w:type="spellEnd"/>
      <w:r w:rsidRPr="00B23B67">
        <w:rPr>
          <w:color w:val="000000"/>
          <w:sz w:val="28"/>
          <w:szCs w:val="28"/>
        </w:rPr>
        <w:t xml:space="preserve"> </w:t>
      </w:r>
      <w:proofErr w:type="spellStart"/>
      <w:r w:rsidRPr="00B23B67">
        <w:rPr>
          <w:color w:val="000000"/>
          <w:sz w:val="28"/>
          <w:szCs w:val="28"/>
        </w:rPr>
        <w:t>a</w:t>
      </w:r>
      <w:proofErr w:type="spellEnd"/>
      <w:r w:rsidRPr="00B23B67">
        <w:rPr>
          <w:color w:val="000000"/>
          <w:sz w:val="28"/>
          <w:szCs w:val="28"/>
        </w:rPr>
        <w:t xml:space="preserve"> </w:t>
      </w:r>
      <w:proofErr w:type="spellStart"/>
      <w:r w:rsidRPr="00B23B67">
        <w:rPr>
          <w:color w:val="000000"/>
          <w:sz w:val="28"/>
          <w:szCs w:val="28"/>
        </w:rPr>
        <w:t>cat</w:t>
      </w:r>
      <w:proofErr w:type="spellEnd"/>
      <w:r w:rsidRPr="00B23B67">
        <w:rPr>
          <w:color w:val="000000"/>
          <w:sz w:val="28"/>
          <w:szCs w:val="28"/>
        </w:rPr>
        <w:t xml:space="preserve">? </w:t>
      </w:r>
      <w:proofErr w:type="spellStart"/>
      <w:r w:rsidRPr="00B23B67">
        <w:rPr>
          <w:color w:val="000000"/>
          <w:sz w:val="28"/>
          <w:szCs w:val="28"/>
        </w:rPr>
        <w:t>Have</w:t>
      </w:r>
      <w:proofErr w:type="spellEnd"/>
      <w:r w:rsidRPr="00B23B67">
        <w:rPr>
          <w:color w:val="000000"/>
          <w:sz w:val="28"/>
          <w:szCs w:val="28"/>
        </w:rPr>
        <w:t xml:space="preserve"> </w:t>
      </w:r>
      <w:proofErr w:type="spellStart"/>
      <w:r w:rsidRPr="00B23B67">
        <w:rPr>
          <w:color w:val="000000"/>
          <w:sz w:val="28"/>
          <w:szCs w:val="28"/>
        </w:rPr>
        <w:t>you</w:t>
      </w:r>
      <w:proofErr w:type="spellEnd"/>
      <w:r w:rsidRPr="00B23B67">
        <w:rPr>
          <w:color w:val="000000"/>
          <w:sz w:val="28"/>
          <w:szCs w:val="28"/>
        </w:rPr>
        <w:t xml:space="preserve"> </w:t>
      </w:r>
      <w:proofErr w:type="spellStart"/>
      <w:r w:rsidRPr="00B23B67">
        <w:rPr>
          <w:color w:val="000000"/>
          <w:sz w:val="28"/>
          <w:szCs w:val="28"/>
        </w:rPr>
        <w:t>a</w:t>
      </w:r>
      <w:proofErr w:type="spellEnd"/>
      <w:r w:rsidRPr="00B23B67">
        <w:rPr>
          <w:color w:val="000000"/>
          <w:sz w:val="28"/>
          <w:szCs w:val="28"/>
        </w:rPr>
        <w:t xml:space="preserve"> </w:t>
      </w:r>
      <w:proofErr w:type="spellStart"/>
      <w:r w:rsidRPr="00B23B67">
        <w:rPr>
          <w:color w:val="000000"/>
          <w:sz w:val="28"/>
          <w:szCs w:val="28"/>
        </w:rPr>
        <w:t>dog</w:t>
      </w:r>
      <w:proofErr w:type="spellEnd"/>
      <w:r w:rsidRPr="00B23B67">
        <w:rPr>
          <w:color w:val="000000"/>
          <w:sz w:val="28"/>
          <w:szCs w:val="28"/>
        </w:rPr>
        <w:t>? и т. д. и так до тех пор, пока кто-либо из учеников не отгадает спрятанную игрушку. Он и занимает место ведущего.</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4) Комнатный бой.</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Это грамматическая игра на отработку структуры. В игре – два человека.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Каждый из участников рисует план своей комнаты(они не должны видеть рисунков друг друга), а также пустой квадрат, представляющий собой план комнаты партнера, который будет заполняться «мебелью» в ходе </w:t>
      </w:r>
      <w:proofErr w:type="spellStart"/>
      <w:r w:rsidRPr="00B23B67">
        <w:rPr>
          <w:color w:val="000000"/>
          <w:sz w:val="28"/>
          <w:szCs w:val="28"/>
        </w:rPr>
        <w:t>игры</w:t>
      </w:r>
      <w:proofErr w:type="gramStart"/>
      <w:r w:rsidRPr="00B23B67">
        <w:rPr>
          <w:color w:val="000000"/>
          <w:sz w:val="28"/>
          <w:szCs w:val="28"/>
        </w:rPr>
        <w:t>.П</w:t>
      </w:r>
      <w:proofErr w:type="gramEnd"/>
      <w:r w:rsidRPr="00B23B67">
        <w:rPr>
          <w:color w:val="000000"/>
          <w:sz w:val="28"/>
          <w:szCs w:val="28"/>
        </w:rPr>
        <w:t>ри</w:t>
      </w:r>
      <w:proofErr w:type="spellEnd"/>
      <w:r w:rsidRPr="00B23B67">
        <w:rPr>
          <w:color w:val="000000"/>
          <w:sz w:val="28"/>
          <w:szCs w:val="28"/>
        </w:rPr>
        <w:t xml:space="preserve"> этом заранее оговариваются названия и количество предметов в комнатах. Затем они по очереди задают друг другу вопросы, пытаясь выяснить расположение мебели в комнате партнера.</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Например</w:t>
      </w:r>
      <w:r w:rsidRPr="00B23B67">
        <w:rPr>
          <w:color w:val="000000"/>
          <w:sz w:val="28"/>
          <w:szCs w:val="28"/>
          <w:lang w:val="en-US"/>
        </w:rPr>
        <w:t>: Is there a table in the middle of the room? Is there a TV-set in the left corner?</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Если ответ утвердительный, то спрашивающий делает соответствующие рисунки в пустом квадрате и задает следующий вопрос.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Если ответ отрицательный, он теряет право задавать вопросы и отвечает на вопросы партнера. Выигрывает тот, кто первым отгадал расположение мебели в комнате партнера и заполнил пустой квадрат.</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Фонетические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Фонетические игры преследуют следующие цели: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 формирование навыков фонематического слуха;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произношения связного высказывания или текста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установления адекватных звукобуквенных соответствий</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Но формирование этих навыков невозможно без знания алфавита. В формировании фонетического навыка, совершенствовании фонематического слуха используется игра «Назови слово», т.е. учитель во время игры бросает учащимся по очереди мяч, называя звук. Участники игры возвращают мяч, называя слово этим звуком. [6,с.71-73]</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Среди фонетических игр можно выделить игры- загадки, игры-имитации, игры-соревнования, игры с предметами, игры на внимательность. При выработке произношения полезны следующие игры:</w:t>
      </w:r>
    </w:p>
    <w:p w:rsidR="00B23B67" w:rsidRPr="00B23B67" w:rsidRDefault="00B23B67" w:rsidP="00B23B67">
      <w:pPr>
        <w:pStyle w:val="a3"/>
        <w:numPr>
          <w:ilvl w:val="1"/>
          <w:numId w:val="2"/>
        </w:numPr>
        <w:shd w:val="clear" w:color="auto" w:fill="FFFFFF"/>
        <w:spacing w:before="0" w:beforeAutospacing="0" w:after="150" w:afterAutospacing="0"/>
        <w:rPr>
          <w:color w:val="000000"/>
          <w:sz w:val="28"/>
          <w:szCs w:val="28"/>
        </w:rPr>
      </w:pPr>
      <w:r w:rsidRPr="00B23B67">
        <w:rPr>
          <w:color w:val="000000"/>
          <w:sz w:val="28"/>
          <w:szCs w:val="28"/>
        </w:rPr>
        <w:t xml:space="preserve">Назови слово </w:t>
      </w:r>
      <w:proofErr w:type="gramStart"/>
      <w:r w:rsidRPr="00B23B67">
        <w:rPr>
          <w:color w:val="000000"/>
          <w:sz w:val="28"/>
          <w:szCs w:val="28"/>
        </w:rPr>
        <w:t xml:space="preserve">( </w:t>
      </w:r>
      <w:proofErr w:type="gramEnd"/>
      <w:r w:rsidRPr="00B23B67">
        <w:rPr>
          <w:color w:val="000000"/>
          <w:sz w:val="28"/>
          <w:szCs w:val="28"/>
        </w:rPr>
        <w:t>игра с предметом)</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Ведущий бросает участникам игры по очереди мяч, называя звук, участники возвращают мяч, называя слово, в котором этот звук слышится. Например: </w:t>
      </w:r>
      <w:proofErr w:type="spellStart"/>
      <w:r w:rsidRPr="00B23B67">
        <w:rPr>
          <w:color w:val="000000"/>
          <w:sz w:val="28"/>
          <w:szCs w:val="28"/>
        </w:rPr>
        <w:t>fat</w:t>
      </w:r>
      <w:proofErr w:type="spellEnd"/>
      <w:r w:rsidRPr="00B23B67">
        <w:rPr>
          <w:color w:val="000000"/>
          <w:sz w:val="28"/>
          <w:szCs w:val="28"/>
        </w:rPr>
        <w:t xml:space="preserve">, </w:t>
      </w:r>
      <w:proofErr w:type="spellStart"/>
      <w:r w:rsidRPr="00B23B67">
        <w:rPr>
          <w:color w:val="000000"/>
          <w:sz w:val="28"/>
          <w:szCs w:val="28"/>
        </w:rPr>
        <w:t>map</w:t>
      </w:r>
      <w:proofErr w:type="spellEnd"/>
      <w:r w:rsidRPr="00B23B67">
        <w:rPr>
          <w:color w:val="000000"/>
          <w:sz w:val="28"/>
          <w:szCs w:val="28"/>
        </w:rPr>
        <w:t xml:space="preserve">, </w:t>
      </w:r>
      <w:proofErr w:type="spellStart"/>
      <w:r w:rsidRPr="00B23B67">
        <w:rPr>
          <w:color w:val="000000"/>
          <w:sz w:val="28"/>
          <w:szCs w:val="28"/>
        </w:rPr>
        <w:t>cap</w:t>
      </w:r>
      <w:proofErr w:type="spellEnd"/>
      <w:r w:rsidRPr="00B23B67">
        <w:rPr>
          <w:color w:val="000000"/>
          <w:sz w:val="28"/>
          <w:szCs w:val="28"/>
        </w:rPr>
        <w:t>.</w:t>
      </w:r>
    </w:p>
    <w:p w:rsidR="00B23B67" w:rsidRPr="00B23B67" w:rsidRDefault="00B23B67" w:rsidP="00B23B67">
      <w:pPr>
        <w:pStyle w:val="a3"/>
        <w:numPr>
          <w:ilvl w:val="1"/>
          <w:numId w:val="3"/>
        </w:numPr>
        <w:shd w:val="clear" w:color="auto" w:fill="FFFFFF"/>
        <w:spacing w:before="0" w:beforeAutospacing="0" w:after="150" w:afterAutospacing="0"/>
        <w:rPr>
          <w:color w:val="000000"/>
          <w:sz w:val="28"/>
          <w:szCs w:val="28"/>
        </w:rPr>
      </w:pPr>
      <w:r w:rsidRPr="00B23B67">
        <w:rPr>
          <w:color w:val="000000"/>
          <w:sz w:val="28"/>
          <w:szCs w:val="28"/>
        </w:rPr>
        <w:t xml:space="preserve">Скороговорка </w:t>
      </w:r>
      <w:proofErr w:type="gramStart"/>
      <w:r w:rsidRPr="00B23B67">
        <w:rPr>
          <w:color w:val="000000"/>
          <w:sz w:val="28"/>
          <w:szCs w:val="28"/>
        </w:rPr>
        <w:t xml:space="preserve">( </w:t>
      </w:r>
      <w:proofErr w:type="gramEnd"/>
      <w:r w:rsidRPr="00B23B67">
        <w:rPr>
          <w:color w:val="000000"/>
          <w:sz w:val="28"/>
          <w:szCs w:val="28"/>
        </w:rPr>
        <w:t>игра-имитация)</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Учащиеся пытаются произнести за учителем скороговорку, фразу, стишок на определенный звук. Например</w:t>
      </w:r>
      <w:r w:rsidRPr="00B23B67">
        <w:rPr>
          <w:color w:val="000000"/>
          <w:sz w:val="28"/>
          <w:szCs w:val="28"/>
          <w:lang w:val="en-US"/>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 bl</w:t>
      </w:r>
      <w:r w:rsidRPr="00B23B67">
        <w:rPr>
          <w:color w:val="000000"/>
          <w:sz w:val="28"/>
          <w:szCs w:val="28"/>
          <w:u w:val="single"/>
          <w:lang w:val="en-US"/>
        </w:rPr>
        <w:t>a</w:t>
      </w:r>
      <w:r w:rsidRPr="00B23B67">
        <w:rPr>
          <w:color w:val="000000"/>
          <w:sz w:val="28"/>
          <w:szCs w:val="28"/>
          <w:lang w:val="en-US"/>
        </w:rPr>
        <w:t>ck c</w:t>
      </w:r>
      <w:r w:rsidRPr="00B23B67">
        <w:rPr>
          <w:color w:val="000000"/>
          <w:sz w:val="28"/>
          <w:szCs w:val="28"/>
          <w:u w:val="single"/>
          <w:lang w:val="en-US"/>
        </w:rPr>
        <w:t>a</w:t>
      </w:r>
      <w:r w:rsidRPr="00B23B67">
        <w:rPr>
          <w:color w:val="000000"/>
          <w:sz w:val="28"/>
          <w:szCs w:val="28"/>
          <w:lang w:val="en-US"/>
        </w:rPr>
        <w:t>t s</w:t>
      </w:r>
      <w:r w:rsidRPr="00B23B67">
        <w:rPr>
          <w:color w:val="000000"/>
          <w:sz w:val="28"/>
          <w:szCs w:val="28"/>
          <w:u w:val="single"/>
          <w:lang w:val="en-US"/>
        </w:rPr>
        <w:t>a</w:t>
      </w:r>
      <w:r w:rsidRPr="00B23B67">
        <w:rPr>
          <w:color w:val="000000"/>
          <w:sz w:val="28"/>
          <w:szCs w:val="28"/>
          <w:lang w:val="en-US"/>
        </w:rPr>
        <w:t>t on a m</w:t>
      </w:r>
      <w:r w:rsidRPr="00B23B67">
        <w:rPr>
          <w:color w:val="000000"/>
          <w:sz w:val="28"/>
          <w:szCs w:val="28"/>
          <w:u w:val="single"/>
          <w:lang w:val="en-US"/>
        </w:rPr>
        <w:t>a</w:t>
      </w:r>
      <w:r w:rsidRPr="00B23B67">
        <w:rPr>
          <w:color w:val="000000"/>
          <w:sz w:val="28"/>
          <w:szCs w:val="28"/>
          <w:lang w:val="en-US"/>
        </w:rPr>
        <w:t>t and </w:t>
      </w:r>
      <w:r w:rsidRPr="00B23B67">
        <w:rPr>
          <w:color w:val="000000"/>
          <w:sz w:val="28"/>
          <w:szCs w:val="28"/>
          <w:u w:val="single"/>
          <w:lang w:val="en-US"/>
        </w:rPr>
        <w:t>a</w:t>
      </w:r>
      <w:r w:rsidRPr="00B23B67">
        <w:rPr>
          <w:color w:val="000000"/>
          <w:sz w:val="28"/>
          <w:szCs w:val="28"/>
          <w:lang w:val="en-US"/>
        </w:rPr>
        <w:t>te a f</w:t>
      </w:r>
      <w:r w:rsidRPr="00B23B67">
        <w:rPr>
          <w:color w:val="000000"/>
          <w:sz w:val="28"/>
          <w:szCs w:val="28"/>
          <w:u w:val="single"/>
          <w:lang w:val="en-US"/>
        </w:rPr>
        <w:t>a</w:t>
      </w:r>
      <w:r w:rsidRPr="00B23B67">
        <w:rPr>
          <w:color w:val="000000"/>
          <w:sz w:val="28"/>
          <w:szCs w:val="28"/>
          <w:lang w:val="en-US"/>
        </w:rPr>
        <w:t>t r</w:t>
      </w:r>
      <w:r w:rsidRPr="00B23B67">
        <w:rPr>
          <w:color w:val="000000"/>
          <w:sz w:val="28"/>
          <w:szCs w:val="28"/>
          <w:u w:val="single"/>
          <w:lang w:val="en-US"/>
        </w:rPr>
        <w:t>a</w:t>
      </w:r>
      <w:r w:rsidRPr="00B23B67">
        <w:rPr>
          <w:color w:val="000000"/>
          <w:sz w:val="28"/>
          <w:szCs w:val="28"/>
          <w:lang w:val="en-US"/>
        </w:rPr>
        <w:t>t.</w:t>
      </w:r>
    </w:p>
    <w:p w:rsidR="00B23B67" w:rsidRPr="00B23B67" w:rsidRDefault="00B23B67" w:rsidP="00B23B67">
      <w:pPr>
        <w:pStyle w:val="a3"/>
        <w:numPr>
          <w:ilvl w:val="1"/>
          <w:numId w:val="4"/>
        </w:numPr>
        <w:shd w:val="clear" w:color="auto" w:fill="FFFFFF"/>
        <w:spacing w:before="0" w:beforeAutospacing="0" w:after="150" w:afterAutospacing="0"/>
        <w:rPr>
          <w:color w:val="000000"/>
          <w:sz w:val="28"/>
          <w:szCs w:val="28"/>
        </w:rPr>
      </w:pPr>
      <w:r w:rsidRPr="00B23B67">
        <w:rPr>
          <w:color w:val="000000"/>
          <w:sz w:val="28"/>
          <w:szCs w:val="28"/>
        </w:rPr>
        <w:t xml:space="preserve">A </w:t>
      </w:r>
      <w:proofErr w:type="spellStart"/>
      <w:r w:rsidRPr="00B23B67">
        <w:rPr>
          <w:color w:val="000000"/>
          <w:sz w:val="28"/>
          <w:szCs w:val="28"/>
        </w:rPr>
        <w:t>Nice</w:t>
      </w:r>
      <w:proofErr w:type="spellEnd"/>
      <w:r w:rsidRPr="00B23B67">
        <w:rPr>
          <w:color w:val="000000"/>
          <w:sz w:val="28"/>
          <w:szCs w:val="28"/>
        </w:rPr>
        <w:t xml:space="preserve"> </w:t>
      </w:r>
      <w:proofErr w:type="spellStart"/>
      <w:r w:rsidRPr="00B23B67">
        <w:rPr>
          <w:color w:val="000000"/>
          <w:sz w:val="28"/>
          <w:szCs w:val="28"/>
        </w:rPr>
        <w:t>Telephone</w:t>
      </w:r>
      <w:proofErr w:type="spellEnd"/>
      <w:r w:rsidRPr="00B23B67">
        <w:rPr>
          <w:color w:val="000000"/>
          <w:sz w:val="28"/>
          <w:szCs w:val="28"/>
        </w:rPr>
        <w:t xml:space="preserve"> ( «Необычный телефон</w:t>
      </w:r>
      <w:proofErr w:type="gramStart"/>
      <w:r w:rsidRPr="00B23B67">
        <w:rPr>
          <w:color w:val="000000"/>
          <w:sz w:val="28"/>
          <w:szCs w:val="28"/>
        </w:rPr>
        <w:t>»-</w:t>
      </w:r>
      <w:proofErr w:type="gramEnd"/>
      <w:r w:rsidRPr="00B23B67">
        <w:rPr>
          <w:color w:val="000000"/>
          <w:sz w:val="28"/>
          <w:szCs w:val="28"/>
        </w:rPr>
        <w:t>игра соревнование)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На доске рисуется большой телефон. На диске вместо циф</w:t>
      </w:r>
      <w:proofErr w:type="gramStart"/>
      <w:r w:rsidRPr="00B23B67">
        <w:rPr>
          <w:color w:val="000000"/>
          <w:sz w:val="28"/>
          <w:szCs w:val="28"/>
        </w:rPr>
        <w:t>р-</w:t>
      </w:r>
      <w:proofErr w:type="gramEnd"/>
      <w:r w:rsidRPr="00B23B67">
        <w:rPr>
          <w:color w:val="000000"/>
          <w:sz w:val="28"/>
          <w:szCs w:val="28"/>
        </w:rPr>
        <w:t xml:space="preserve"> буквы. Задача участников игр</w:t>
      </w:r>
      <w:proofErr w:type="gramStart"/>
      <w:r w:rsidRPr="00B23B67">
        <w:rPr>
          <w:color w:val="000000"/>
          <w:sz w:val="28"/>
          <w:szCs w:val="28"/>
        </w:rPr>
        <w:t>ы-</w:t>
      </w:r>
      <w:proofErr w:type="gramEnd"/>
      <w:r w:rsidRPr="00B23B67">
        <w:rPr>
          <w:color w:val="000000"/>
          <w:sz w:val="28"/>
          <w:szCs w:val="28"/>
        </w:rPr>
        <w:t xml:space="preserve"> набрать за определенное время как можно больше слов и произнести их.</w:t>
      </w:r>
    </w:p>
    <w:p w:rsidR="00B23B67" w:rsidRPr="00B23B67" w:rsidRDefault="00B23B67" w:rsidP="00B23B67">
      <w:pPr>
        <w:pStyle w:val="a3"/>
        <w:numPr>
          <w:ilvl w:val="1"/>
          <w:numId w:val="5"/>
        </w:numPr>
        <w:shd w:val="clear" w:color="auto" w:fill="FFFFFF"/>
        <w:spacing w:before="0" w:beforeAutospacing="0" w:after="150" w:afterAutospacing="0"/>
        <w:rPr>
          <w:color w:val="000000"/>
          <w:sz w:val="28"/>
          <w:szCs w:val="28"/>
        </w:rPr>
      </w:pPr>
      <w:proofErr w:type="spellStart"/>
      <w:r w:rsidRPr="00B23B67">
        <w:rPr>
          <w:color w:val="000000"/>
          <w:sz w:val="28"/>
          <w:szCs w:val="28"/>
        </w:rPr>
        <w:t>Alphabet</w:t>
      </w:r>
      <w:proofErr w:type="spellEnd"/>
      <w:r w:rsidRPr="00B23B67">
        <w:rPr>
          <w:color w:val="000000"/>
          <w:sz w:val="28"/>
          <w:szCs w:val="28"/>
        </w:rPr>
        <w:t xml:space="preserve"> </w:t>
      </w:r>
      <w:proofErr w:type="spellStart"/>
      <w:r w:rsidRPr="00B23B67">
        <w:rPr>
          <w:color w:val="000000"/>
          <w:sz w:val="28"/>
          <w:szCs w:val="28"/>
        </w:rPr>
        <w:t>Dash</w:t>
      </w:r>
      <w:proofErr w:type="spellEnd"/>
      <w:r w:rsidRPr="00B23B67">
        <w:rPr>
          <w:color w:val="000000"/>
          <w:sz w:val="28"/>
          <w:szCs w:val="28"/>
        </w:rPr>
        <w:t xml:space="preserve"> (Буква – слова)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Класс делиться на 2 команды. Каждому игроку дается карточка с номером. Учитель называет номер и букву, а ученик, имеющий карточку с таким номером, должен за 20 секунд называть как можно больше слов, начинающихся на эту букву. Его команда получает очко за каждое правильное слово ( можно играть с ограничениями: нельзя называть глаголя и имена собственные и </w:t>
      </w:r>
      <w:proofErr w:type="spellStart"/>
      <w:r w:rsidRPr="00B23B67">
        <w:rPr>
          <w:color w:val="000000"/>
          <w:sz w:val="28"/>
          <w:szCs w:val="28"/>
        </w:rPr>
        <w:t>т</w:t>
      </w:r>
      <w:proofErr w:type="gramStart"/>
      <w:r w:rsidRPr="00B23B67">
        <w:rPr>
          <w:color w:val="000000"/>
          <w:sz w:val="28"/>
          <w:szCs w:val="28"/>
        </w:rPr>
        <w:t>.д</w:t>
      </w:r>
      <w:proofErr w:type="spellEnd"/>
      <w:proofErr w:type="gramEnd"/>
      <w:r w:rsidRPr="00B23B67">
        <w:rPr>
          <w:color w:val="000000"/>
          <w:sz w:val="28"/>
          <w:szCs w:val="28"/>
        </w:rPr>
        <w:t>)</w:t>
      </w:r>
    </w:p>
    <w:p w:rsidR="00B23B67" w:rsidRPr="00B23B67" w:rsidRDefault="00B23B67" w:rsidP="00B23B67">
      <w:pPr>
        <w:pStyle w:val="a3"/>
        <w:numPr>
          <w:ilvl w:val="1"/>
          <w:numId w:val="6"/>
        </w:numPr>
        <w:shd w:val="clear" w:color="auto" w:fill="FFFFFF"/>
        <w:spacing w:before="0" w:beforeAutospacing="0" w:after="150" w:afterAutospacing="0"/>
        <w:rPr>
          <w:color w:val="000000"/>
          <w:sz w:val="28"/>
          <w:szCs w:val="28"/>
        </w:rPr>
      </w:pPr>
      <w:r w:rsidRPr="00B23B67">
        <w:rPr>
          <w:color w:val="000000"/>
          <w:sz w:val="28"/>
          <w:szCs w:val="28"/>
        </w:rPr>
        <w:t>«Выбери слово» (развитие фонематического слуха).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Необходимо выбрать среди картинок, изображающих различные предметы, те, в названиях которых содержится данный звук.</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Пример: Учитель произносит звук</w:t>
      </w:r>
      <w:proofErr w:type="gramStart"/>
      <w:r w:rsidRPr="00B23B67">
        <w:rPr>
          <w:color w:val="000000"/>
          <w:sz w:val="28"/>
          <w:szCs w:val="28"/>
        </w:rPr>
        <w:t xml:space="preserve"> [ æ. ] </w:t>
      </w:r>
      <w:proofErr w:type="gramEnd"/>
      <w:r w:rsidRPr="00B23B67">
        <w:rPr>
          <w:color w:val="000000"/>
          <w:sz w:val="28"/>
          <w:szCs w:val="28"/>
        </w:rPr>
        <w:t>и ребята выбирают картинку с изображением яблока. Эту игру можно проводить как соревнование. Можно сузить задание, предложив назвать или найти слова, в которых искомый звук находится в начале, в конце или в середине.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6) «Игра в рифмы» (развитие фонематического слуха).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Ученикам необходимо назвать рифмы к словам, предложенным учителем.</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Пример</w:t>
      </w:r>
      <w:r w:rsidRPr="00B23B67">
        <w:rPr>
          <w:color w:val="000000"/>
          <w:sz w:val="28"/>
          <w:szCs w:val="28"/>
          <w:lang w:val="en-US"/>
        </w:rPr>
        <w:t xml:space="preserve">:bear - hear; </w:t>
      </w:r>
      <w:r w:rsidRPr="00B23B67">
        <w:rPr>
          <w:color w:val="000000"/>
          <w:sz w:val="28"/>
          <w:szCs w:val="28"/>
        </w:rPr>
        <w:t>га</w:t>
      </w:r>
      <w:proofErr w:type="gramStart"/>
      <w:r w:rsidRPr="00B23B67">
        <w:rPr>
          <w:color w:val="000000"/>
          <w:sz w:val="28"/>
          <w:szCs w:val="28"/>
          <w:lang w:val="en-US"/>
        </w:rPr>
        <w:t>t</w:t>
      </w:r>
      <w:proofErr w:type="gramEnd"/>
      <w:r w:rsidRPr="00B23B67">
        <w:rPr>
          <w:color w:val="000000"/>
          <w:sz w:val="28"/>
          <w:szCs w:val="28"/>
          <w:lang w:val="en-US"/>
        </w:rPr>
        <w:t xml:space="preserve"> – cat; box - fox.</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Орфографические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данных игр — упражнение в написании иноязычных слов. Часть игр рассчитана на тренировку памяти учащихся, другие основаны на некоторых закономерностях в правописании слов. Большинство игр можно использовать при проверке домашнего задания.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На уроках иностранного языка эффективен потенциал таких </w:t>
      </w:r>
      <w:proofErr w:type="spellStart"/>
      <w:r w:rsidRPr="00B23B67">
        <w:rPr>
          <w:color w:val="000000"/>
          <w:sz w:val="28"/>
          <w:szCs w:val="28"/>
        </w:rPr>
        <w:t>игр</w:t>
      </w:r>
      <w:proofErr w:type="gramStart"/>
      <w:r w:rsidRPr="00B23B67">
        <w:rPr>
          <w:color w:val="000000"/>
          <w:sz w:val="28"/>
          <w:szCs w:val="28"/>
        </w:rPr>
        <w:t>,к</w:t>
      </w:r>
      <w:proofErr w:type="gramEnd"/>
      <w:r w:rsidRPr="00B23B67">
        <w:rPr>
          <w:color w:val="000000"/>
          <w:sz w:val="28"/>
          <w:szCs w:val="28"/>
        </w:rPr>
        <w:t>ак</w:t>
      </w:r>
      <w:proofErr w:type="spellEnd"/>
      <w:r w:rsidRPr="00B23B67">
        <w:rPr>
          <w:color w:val="000000"/>
          <w:sz w:val="28"/>
          <w:szCs w:val="28"/>
        </w:rPr>
        <w:t xml:space="preserve"> «</w:t>
      </w:r>
      <w:proofErr w:type="spellStart"/>
      <w:r w:rsidRPr="00B23B67">
        <w:rPr>
          <w:color w:val="000000"/>
          <w:sz w:val="28"/>
          <w:szCs w:val="28"/>
        </w:rPr>
        <w:t>Silent</w:t>
      </w:r>
      <w:proofErr w:type="spellEnd"/>
      <w:r w:rsidRPr="00B23B67">
        <w:rPr>
          <w:color w:val="000000"/>
          <w:sz w:val="28"/>
          <w:szCs w:val="28"/>
        </w:rPr>
        <w:t xml:space="preserve"> </w:t>
      </w:r>
      <w:proofErr w:type="spellStart"/>
      <w:r w:rsidRPr="00B23B67">
        <w:rPr>
          <w:color w:val="000000"/>
          <w:sz w:val="28"/>
          <w:szCs w:val="28"/>
        </w:rPr>
        <w:t>Dictation</w:t>
      </w:r>
      <w:proofErr w:type="spellEnd"/>
      <w:r w:rsidRPr="00B23B67">
        <w:rPr>
          <w:color w:val="000000"/>
          <w:sz w:val="28"/>
          <w:szCs w:val="28"/>
        </w:rPr>
        <w:t>» и «</w:t>
      </w:r>
      <w:proofErr w:type="spellStart"/>
      <w:r w:rsidRPr="00B23B67">
        <w:rPr>
          <w:color w:val="000000"/>
          <w:sz w:val="28"/>
          <w:szCs w:val="28"/>
        </w:rPr>
        <w:t>Memory</w:t>
      </w:r>
      <w:proofErr w:type="spellEnd"/>
      <w:r w:rsidRPr="00B23B67">
        <w:rPr>
          <w:color w:val="000000"/>
          <w:sz w:val="28"/>
          <w:szCs w:val="28"/>
        </w:rPr>
        <w:t xml:space="preserve"> </w:t>
      </w:r>
      <w:proofErr w:type="spellStart"/>
      <w:r w:rsidRPr="00B23B67">
        <w:rPr>
          <w:color w:val="000000"/>
          <w:sz w:val="28"/>
          <w:szCs w:val="28"/>
        </w:rPr>
        <w:t>Dictation</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«Немой диктант» может проводиться двумя способами: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Учитель показывает картинки, слова, обозначающие их названия известны детям. С каждой картинкой дети знакомятся течение 10-15секунд. Затем учащиеся записывают слова в тетради.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Детям демонстрируются крупно написанные слова на карточках. В течение 5-10 секунд ученики должны запомнить слова. Затем карточки убирают, а дети записывают эти слова по памяти.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Оба вида диктантов хороши тем, что они снимают напряжение у ребёнка, превращая диктант в увлекательную игру, создавая тем самым «ситуацию успеха», ведь даже слабые ученики могут иметь неплохую зрительную память, а значит, хорошо справиться с диктантом. [4,с.112].</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1) «Дежурная буква».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Формирование навыка осознания места буквы в слове.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Обучаемым раздаются карточки, и предлагается написать как можно больше слов, в которых указанная буква стоит на определенном месте. Время выполнения задания регламентируется (3-5 минут).</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2) «Вставь букву».</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Проверка усвоения орфографии в пределах изученного лексического материала.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Пример</w:t>
      </w:r>
      <w:proofErr w:type="gramStart"/>
      <w:r w:rsidRPr="00B23B67">
        <w:rPr>
          <w:color w:val="000000"/>
          <w:sz w:val="28"/>
          <w:szCs w:val="28"/>
          <w:lang w:val="en-US"/>
        </w:rPr>
        <w:t>:</w:t>
      </w:r>
      <w:r w:rsidRPr="00B23B67">
        <w:rPr>
          <w:color w:val="000000"/>
          <w:sz w:val="28"/>
          <w:szCs w:val="28"/>
        </w:rPr>
        <w:t>с</w:t>
      </w:r>
      <w:proofErr w:type="gramEnd"/>
      <w:r w:rsidRPr="00B23B67">
        <w:rPr>
          <w:color w:val="000000"/>
          <w:sz w:val="28"/>
          <w:szCs w:val="28"/>
          <w:lang w:val="en-US"/>
        </w:rPr>
        <w:t>...t, a...d, a...m, p…n, r...d, c...r, r...n (cat, and, arm, pen, red, car, run).</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З) «Картинка».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Проверка усвоения орфографии изученного лексического материала.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 xml:space="preserve">Ход </w:t>
      </w:r>
      <w:proofErr w:type="spellStart"/>
      <w:r w:rsidRPr="00B23B67">
        <w:rPr>
          <w:color w:val="000000"/>
          <w:sz w:val="28"/>
          <w:szCs w:val="28"/>
        </w:rPr>
        <w:t>игры</w:t>
      </w:r>
      <w:proofErr w:type="gramStart"/>
      <w:r w:rsidRPr="00B23B67">
        <w:rPr>
          <w:color w:val="000000"/>
          <w:sz w:val="28"/>
          <w:szCs w:val="28"/>
        </w:rPr>
        <w:t>:К</w:t>
      </w:r>
      <w:proofErr w:type="gramEnd"/>
      <w:r w:rsidRPr="00B23B67">
        <w:rPr>
          <w:color w:val="000000"/>
          <w:sz w:val="28"/>
          <w:szCs w:val="28"/>
        </w:rPr>
        <w:t>аждый</w:t>
      </w:r>
      <w:proofErr w:type="spellEnd"/>
      <w:r w:rsidRPr="00B23B67">
        <w:rPr>
          <w:color w:val="000000"/>
          <w:sz w:val="28"/>
          <w:szCs w:val="28"/>
        </w:rPr>
        <w:t xml:space="preserve"> участник получает по картинке с изображением предметов, животных и т.п. Представители команд выходят к доске, которая разделена на две части и записывают слова, соответствующие предметам, изображенным на картинке. После того как обучаемый написал слово, он должен его прочитать и показать свою картинку.</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4) «Кто больше?».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Проверка усвоения орфографии изученного лексического материала.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Образуются две команды. Каждая команда должна записать как можно больше слов по темам: название спортивной игры; животные; цвета и т.п.</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5) «Деление слова».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Цель: Развитие орфографического навыка.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Ход игры: Из букв данного слова нужно составить все возможные слова Игрокам дается определенное время (3-5 минут). Затем результаты сверяются. Побеждает тот, у кого оказалось больше слов, не встречающихся у других игроков.</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Пример</w:t>
      </w:r>
      <w:r w:rsidRPr="00B23B67">
        <w:rPr>
          <w:color w:val="000000"/>
          <w:sz w:val="28"/>
          <w:szCs w:val="28"/>
          <w:lang w:val="en-US"/>
        </w:rPr>
        <w:t>: ELEPHANT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proofErr w:type="gramStart"/>
      <w:r w:rsidRPr="00B23B67">
        <w:rPr>
          <w:color w:val="000000"/>
          <w:sz w:val="28"/>
          <w:szCs w:val="28"/>
          <w:lang w:val="en-US"/>
        </w:rPr>
        <w:t>pen</w:t>
      </w:r>
      <w:proofErr w:type="gramEnd"/>
      <w:r w:rsidRPr="00B23B67">
        <w:rPr>
          <w:color w:val="000000"/>
          <w:sz w:val="28"/>
          <w:szCs w:val="28"/>
          <w:lang w:val="en-US"/>
        </w:rPr>
        <w:t xml:space="preserve"> hen plan plate pet pan hat plane.</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6) Таблицы, кроссворды, ребусы.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Самый простой вид заданий - таблица букв, в которой нужно обвести (выделить) слова.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Пример:</w:t>
      </w:r>
    </w:p>
    <w:p w:rsidR="00B23B67" w:rsidRPr="00B23B67" w:rsidRDefault="00B23B67" w:rsidP="00B23B67">
      <w:pPr>
        <w:pStyle w:val="a3"/>
        <w:shd w:val="clear" w:color="auto" w:fill="FFFFFF"/>
        <w:spacing w:before="0" w:beforeAutospacing="0" w:after="150" w:afterAutospacing="0"/>
        <w:rPr>
          <w:color w:val="000000"/>
          <w:sz w:val="28"/>
          <w:szCs w:val="28"/>
        </w:rPr>
      </w:pPr>
    </w:p>
    <w:p w:rsidR="00B23B67" w:rsidRPr="00B23B67" w:rsidRDefault="00B23B67" w:rsidP="00B23B67">
      <w:pPr>
        <w:pStyle w:val="a3"/>
        <w:shd w:val="clear" w:color="auto" w:fill="FFFFFF"/>
        <w:spacing w:before="0" w:beforeAutospacing="0" w:after="150" w:afterAutospacing="0"/>
        <w:rPr>
          <w:color w:val="000000"/>
          <w:sz w:val="28"/>
          <w:szCs w:val="28"/>
        </w:rPr>
      </w:pP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М D Н Е N </w:t>
      </w:r>
      <w:proofErr w:type="spellStart"/>
      <w:r w:rsidRPr="00B23B67">
        <w:rPr>
          <w:color w:val="000000"/>
          <w:sz w:val="28"/>
          <w:szCs w:val="28"/>
        </w:rPr>
        <w:t>hen</w:t>
      </w:r>
      <w:proofErr w:type="spellEnd"/>
      <w:r w:rsidRPr="00B23B67">
        <w:rPr>
          <w:color w:val="000000"/>
          <w:sz w:val="28"/>
          <w:szCs w:val="28"/>
        </w:rPr>
        <w:t xml:space="preserve"> </w:t>
      </w:r>
      <w:proofErr w:type="spellStart"/>
      <w:r w:rsidRPr="00B23B67">
        <w:rPr>
          <w:color w:val="000000"/>
          <w:sz w:val="28"/>
          <w:szCs w:val="28"/>
        </w:rPr>
        <w:t>goose</w:t>
      </w:r>
      <w:proofErr w:type="spellEnd"/>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O</w:t>
      </w:r>
      <w:proofErr w:type="gramStart"/>
      <w:r w:rsidRPr="00B23B67">
        <w:rPr>
          <w:color w:val="000000"/>
          <w:sz w:val="28"/>
          <w:szCs w:val="28"/>
        </w:rPr>
        <w:t xml:space="preserve"> О</w:t>
      </w:r>
      <w:proofErr w:type="gramEnd"/>
      <w:r w:rsidRPr="00B23B67">
        <w:rPr>
          <w:color w:val="000000"/>
          <w:sz w:val="28"/>
          <w:szCs w:val="28"/>
        </w:rPr>
        <w:t xml:space="preserve"> O S Е </w:t>
      </w:r>
      <w:proofErr w:type="spellStart"/>
      <w:r w:rsidRPr="00B23B67">
        <w:rPr>
          <w:color w:val="000000"/>
          <w:sz w:val="28"/>
          <w:szCs w:val="28"/>
        </w:rPr>
        <w:t>goat</w:t>
      </w:r>
      <w:proofErr w:type="spellEnd"/>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W G</w:t>
      </w:r>
      <w:proofErr w:type="gramStart"/>
      <w:r w:rsidRPr="00B23B67">
        <w:rPr>
          <w:color w:val="000000"/>
          <w:sz w:val="28"/>
          <w:szCs w:val="28"/>
        </w:rPr>
        <w:t xml:space="preserve"> О</w:t>
      </w:r>
      <w:proofErr w:type="gramEnd"/>
      <w:r w:rsidRPr="00B23B67">
        <w:rPr>
          <w:color w:val="000000"/>
          <w:sz w:val="28"/>
          <w:szCs w:val="28"/>
        </w:rPr>
        <w:t xml:space="preserve"> А Т </w:t>
      </w:r>
      <w:proofErr w:type="spellStart"/>
      <w:r w:rsidRPr="00B23B67">
        <w:rPr>
          <w:color w:val="000000"/>
          <w:sz w:val="28"/>
          <w:szCs w:val="28"/>
        </w:rPr>
        <w:t>cat</w:t>
      </w:r>
      <w:proofErr w:type="spellEnd"/>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С А Т E J </w:t>
      </w:r>
      <w:proofErr w:type="spellStart"/>
      <w:r w:rsidRPr="00B23B67">
        <w:rPr>
          <w:color w:val="000000"/>
          <w:sz w:val="28"/>
          <w:szCs w:val="28"/>
        </w:rPr>
        <w:t>dog</w:t>
      </w:r>
      <w:proofErr w:type="spellEnd"/>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b/>
          <w:bCs/>
          <w:color w:val="000000"/>
          <w:sz w:val="28"/>
          <w:szCs w:val="28"/>
        </w:rPr>
        <w:t>Аудитивные</w:t>
      </w:r>
      <w:proofErr w:type="spellEnd"/>
      <w:r w:rsidRPr="00B23B67">
        <w:rPr>
          <w:b/>
          <w:bCs/>
          <w:color w:val="000000"/>
          <w:sz w:val="28"/>
          <w:szCs w:val="28"/>
        </w:rPr>
        <w:t xml:space="preserve">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Хорошо известно, что речь является одним из важнейших средств общения. Механизмы говорения и </w:t>
      </w:r>
      <w:proofErr w:type="spellStart"/>
      <w:r w:rsidRPr="00B23B67">
        <w:rPr>
          <w:color w:val="000000"/>
          <w:sz w:val="28"/>
          <w:szCs w:val="28"/>
        </w:rPr>
        <w:t>аудирования</w:t>
      </w:r>
      <w:proofErr w:type="spellEnd"/>
      <w:r w:rsidRPr="00B23B67">
        <w:rPr>
          <w:color w:val="000000"/>
          <w:sz w:val="28"/>
          <w:szCs w:val="28"/>
        </w:rPr>
        <w:t xml:space="preserve"> между собой тесно связаны, иногда вообще совпадают. Поэтому обучать </w:t>
      </w:r>
      <w:proofErr w:type="spellStart"/>
      <w:r w:rsidRPr="00B23B67">
        <w:rPr>
          <w:color w:val="000000"/>
          <w:sz w:val="28"/>
          <w:szCs w:val="28"/>
        </w:rPr>
        <w:t>аудированию</w:t>
      </w:r>
      <w:proofErr w:type="spellEnd"/>
      <w:r w:rsidRPr="00B23B67">
        <w:rPr>
          <w:color w:val="000000"/>
          <w:sz w:val="28"/>
          <w:szCs w:val="28"/>
        </w:rPr>
        <w:t xml:space="preserve"> невозможно без говорения, а говорению без </w:t>
      </w:r>
      <w:proofErr w:type="spellStart"/>
      <w:r w:rsidRPr="00B23B67">
        <w:rPr>
          <w:color w:val="000000"/>
          <w:sz w:val="28"/>
          <w:szCs w:val="28"/>
        </w:rPr>
        <w:t>аудирования</w:t>
      </w:r>
      <w:proofErr w:type="spellEnd"/>
      <w:r w:rsidRPr="00B23B67">
        <w:rPr>
          <w:color w:val="000000"/>
          <w:sz w:val="28"/>
          <w:szCs w:val="28"/>
        </w:rPr>
        <w:t xml:space="preserve">. Обучение </w:t>
      </w:r>
      <w:proofErr w:type="spellStart"/>
      <w:r w:rsidRPr="00B23B67">
        <w:rPr>
          <w:color w:val="000000"/>
          <w:sz w:val="28"/>
          <w:szCs w:val="28"/>
        </w:rPr>
        <w:t>аудированию</w:t>
      </w:r>
      <w:proofErr w:type="spellEnd"/>
      <w:r w:rsidRPr="00B23B67">
        <w:rPr>
          <w:color w:val="000000"/>
          <w:sz w:val="28"/>
          <w:szCs w:val="28"/>
        </w:rPr>
        <w:t xml:space="preserve"> должно предусматривать:</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 формирование механизмов речевого слуха, памяти, вероятностного прогнозирования;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прослушивание учащимися аутентичной иностранной речи в определенном темпе;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изучение разговорных клише и обиходных словосочетаний;</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 широкое использование визуальных и других опор при </w:t>
      </w:r>
      <w:proofErr w:type="spellStart"/>
      <w:r w:rsidRPr="00B23B67">
        <w:rPr>
          <w:color w:val="000000"/>
          <w:sz w:val="28"/>
          <w:szCs w:val="28"/>
        </w:rPr>
        <w:t>аудировании</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Обучение </w:t>
      </w:r>
      <w:proofErr w:type="spellStart"/>
      <w:r w:rsidRPr="00B23B67">
        <w:rPr>
          <w:color w:val="000000"/>
          <w:sz w:val="28"/>
          <w:szCs w:val="28"/>
        </w:rPr>
        <w:t>аудированию</w:t>
      </w:r>
      <w:proofErr w:type="spellEnd"/>
      <w:r w:rsidRPr="00B23B67">
        <w:rPr>
          <w:color w:val="000000"/>
          <w:sz w:val="28"/>
          <w:szCs w:val="28"/>
        </w:rPr>
        <w:t xml:space="preserve"> в играх приносит наибольший эффект, так как игра активизирует мыслительную деятельность, позволяет сделать учебный процесс более привлекательным и интересным, и трудности, возникающие при обучении</w:t>
      </w:r>
      <w:proofErr w:type="gramStart"/>
      <w:r w:rsidRPr="00B23B67">
        <w:rPr>
          <w:color w:val="000000"/>
          <w:sz w:val="28"/>
          <w:szCs w:val="28"/>
        </w:rPr>
        <w:t xml:space="preserve"> ,</w:t>
      </w:r>
      <w:proofErr w:type="gramEnd"/>
      <w:r w:rsidRPr="00B23B67">
        <w:rPr>
          <w:color w:val="000000"/>
          <w:sz w:val="28"/>
          <w:szCs w:val="28"/>
        </w:rPr>
        <w:t xml:space="preserve"> преодолеваются с наибольшим успехом и легкостью.</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 xml:space="preserve">Самыми простыми играми на начальном этапе обучения </w:t>
      </w:r>
      <w:proofErr w:type="spellStart"/>
      <w:r w:rsidRPr="00B23B67">
        <w:rPr>
          <w:color w:val="000000"/>
          <w:sz w:val="28"/>
          <w:szCs w:val="28"/>
        </w:rPr>
        <w:t>аудированию</w:t>
      </w:r>
      <w:proofErr w:type="spellEnd"/>
      <w:r w:rsidRPr="00B23B67">
        <w:rPr>
          <w:color w:val="000000"/>
          <w:sz w:val="28"/>
          <w:szCs w:val="28"/>
        </w:rPr>
        <w:t xml:space="preserve"> являются игры типа «Повтори» или «Эхо». Например</w:t>
      </w:r>
      <w:r w:rsidRPr="00B23B67">
        <w:rPr>
          <w:color w:val="000000"/>
          <w:sz w:val="28"/>
          <w:szCs w:val="28"/>
          <w:lang w:val="en-US"/>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-I have caught a cold.</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May I give you some fruit pie?</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Please pass me the bread, Auntie.</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 </w:t>
      </w:r>
      <w:proofErr w:type="spellStart"/>
      <w:r w:rsidRPr="00B23B67">
        <w:rPr>
          <w:color w:val="000000"/>
          <w:sz w:val="28"/>
          <w:szCs w:val="28"/>
        </w:rPr>
        <w:t>When</w:t>
      </w:r>
      <w:proofErr w:type="spellEnd"/>
      <w:r w:rsidRPr="00B23B67">
        <w:rPr>
          <w:color w:val="000000"/>
          <w:sz w:val="28"/>
          <w:szCs w:val="28"/>
        </w:rPr>
        <w:t xml:space="preserve"> </w:t>
      </w:r>
      <w:proofErr w:type="spellStart"/>
      <w:r w:rsidRPr="00B23B67">
        <w:rPr>
          <w:color w:val="000000"/>
          <w:sz w:val="28"/>
          <w:szCs w:val="28"/>
        </w:rPr>
        <w:t>were</w:t>
      </w:r>
      <w:proofErr w:type="spellEnd"/>
      <w:r w:rsidRPr="00B23B67">
        <w:rPr>
          <w:color w:val="000000"/>
          <w:sz w:val="28"/>
          <w:szCs w:val="28"/>
        </w:rPr>
        <w:t xml:space="preserve"> </w:t>
      </w:r>
      <w:proofErr w:type="spellStart"/>
      <w:r w:rsidRPr="00B23B67">
        <w:rPr>
          <w:color w:val="000000"/>
          <w:sz w:val="28"/>
          <w:szCs w:val="28"/>
        </w:rPr>
        <w:t>you</w:t>
      </w:r>
      <w:proofErr w:type="spellEnd"/>
      <w:r w:rsidRPr="00B23B67">
        <w:rPr>
          <w:color w:val="000000"/>
          <w:sz w:val="28"/>
          <w:szCs w:val="28"/>
        </w:rPr>
        <w:t xml:space="preserve"> </w:t>
      </w:r>
      <w:proofErr w:type="spellStart"/>
      <w:r w:rsidRPr="00B23B67">
        <w:rPr>
          <w:color w:val="000000"/>
          <w:sz w:val="28"/>
          <w:szCs w:val="28"/>
        </w:rPr>
        <w:t>born</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Побеждает тот, кто не сделает ни одной ошибки. Дополнительным заданием в этой игре может быть такое: определить, какая из фраз вопросительная, какая повествовательная.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1) Веселые художники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Ученик, закрыв глаза, рисует животное. Ведущий называет основные части тела:</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Draw a head, please.</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Draw a body, please.</w:t>
      </w:r>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color w:val="000000"/>
          <w:sz w:val="28"/>
          <w:szCs w:val="28"/>
        </w:rPr>
        <w:t>Draw</w:t>
      </w:r>
      <w:proofErr w:type="spellEnd"/>
      <w:r w:rsidRPr="00B23B67">
        <w:rPr>
          <w:color w:val="000000"/>
          <w:sz w:val="28"/>
          <w:szCs w:val="28"/>
        </w:rPr>
        <w:t xml:space="preserve"> </w:t>
      </w:r>
      <w:proofErr w:type="spellStart"/>
      <w:r w:rsidRPr="00B23B67">
        <w:rPr>
          <w:color w:val="000000"/>
          <w:sz w:val="28"/>
          <w:szCs w:val="28"/>
        </w:rPr>
        <w:t>a</w:t>
      </w:r>
      <w:proofErr w:type="spellEnd"/>
      <w:r w:rsidRPr="00B23B67">
        <w:rPr>
          <w:color w:val="000000"/>
          <w:sz w:val="28"/>
          <w:szCs w:val="28"/>
        </w:rPr>
        <w:t xml:space="preserve"> </w:t>
      </w:r>
      <w:proofErr w:type="spellStart"/>
      <w:r w:rsidRPr="00B23B67">
        <w:rPr>
          <w:color w:val="000000"/>
          <w:sz w:val="28"/>
          <w:szCs w:val="28"/>
        </w:rPr>
        <w:t>tail</w:t>
      </w:r>
      <w:proofErr w:type="spellEnd"/>
      <w:r w:rsidRPr="00B23B67">
        <w:rPr>
          <w:color w:val="000000"/>
          <w:sz w:val="28"/>
          <w:szCs w:val="28"/>
        </w:rPr>
        <w:t xml:space="preserve">, </w:t>
      </w:r>
      <w:proofErr w:type="spellStart"/>
      <w:r w:rsidRPr="00B23B67">
        <w:rPr>
          <w:color w:val="000000"/>
          <w:sz w:val="28"/>
          <w:szCs w:val="28"/>
        </w:rPr>
        <w:t>please</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Если рисунок получился, команда получает пять баллов.</w:t>
      </w:r>
    </w:p>
    <w:p w:rsidR="00B23B67" w:rsidRPr="00B23B67" w:rsidRDefault="00B23B67" w:rsidP="00B23B67">
      <w:pPr>
        <w:pStyle w:val="a3"/>
        <w:numPr>
          <w:ilvl w:val="0"/>
          <w:numId w:val="7"/>
        </w:numPr>
        <w:shd w:val="clear" w:color="auto" w:fill="FFFFFF"/>
        <w:spacing w:before="0" w:beforeAutospacing="0" w:after="150" w:afterAutospacing="0"/>
        <w:rPr>
          <w:color w:val="000000"/>
          <w:sz w:val="28"/>
          <w:szCs w:val="28"/>
        </w:rPr>
      </w:pPr>
      <w:r w:rsidRPr="00B23B67">
        <w:rPr>
          <w:color w:val="000000"/>
          <w:sz w:val="28"/>
          <w:szCs w:val="28"/>
        </w:rPr>
        <w:t>Хлопаем в ладоши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Члены обеих команд становятся в круг. Ведущий – в центре круга. Он называет вперемежку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B23B67" w:rsidRPr="00B23B67" w:rsidRDefault="00B23B67" w:rsidP="00B23B67">
      <w:pPr>
        <w:pStyle w:val="a3"/>
        <w:numPr>
          <w:ilvl w:val="0"/>
          <w:numId w:val="8"/>
        </w:numPr>
        <w:shd w:val="clear" w:color="auto" w:fill="FFFFFF"/>
        <w:spacing w:before="0" w:beforeAutospacing="0" w:after="150" w:afterAutospacing="0"/>
        <w:rPr>
          <w:color w:val="000000"/>
          <w:sz w:val="28"/>
          <w:szCs w:val="28"/>
        </w:rPr>
      </w:pPr>
      <w:r w:rsidRPr="00B23B67">
        <w:rPr>
          <w:color w:val="000000"/>
          <w:sz w:val="28"/>
          <w:szCs w:val="28"/>
        </w:rPr>
        <w:t>Составь фоторобот</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делают соответствующие рисунки. Если рисунок соответствует описанию, считается, что пропавший найден.</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Ведущий</w:t>
      </w:r>
      <w:r w:rsidRPr="00B23B67">
        <w:rPr>
          <w:color w:val="000000"/>
          <w:sz w:val="28"/>
          <w:szCs w:val="28"/>
          <w:lang w:val="en-US"/>
        </w:rPr>
        <w:t xml:space="preserve">: I can`t find my sister. She is ten. She is a schoolgirl. She is not tall/ </w:t>
      </w:r>
      <w:proofErr w:type="gramStart"/>
      <w:r w:rsidRPr="00B23B67">
        <w:rPr>
          <w:color w:val="000000"/>
          <w:sz w:val="28"/>
          <w:szCs w:val="28"/>
          <w:lang w:val="en-US"/>
        </w:rPr>
        <w:t>Her</w:t>
      </w:r>
      <w:proofErr w:type="gramEnd"/>
      <w:r w:rsidRPr="00B23B67">
        <w:rPr>
          <w:color w:val="000000"/>
          <w:sz w:val="28"/>
          <w:szCs w:val="28"/>
          <w:lang w:val="en-US"/>
        </w:rPr>
        <w:t xml:space="preserve"> hair is dark. </w:t>
      </w:r>
      <w:proofErr w:type="spellStart"/>
      <w:r w:rsidRPr="00B23B67">
        <w:rPr>
          <w:color w:val="000000"/>
          <w:sz w:val="28"/>
          <w:szCs w:val="28"/>
        </w:rPr>
        <w:t>Нек</w:t>
      </w:r>
      <w:proofErr w:type="spellEnd"/>
      <w:r w:rsidRPr="00B23B67">
        <w:rPr>
          <w:color w:val="000000"/>
          <w:sz w:val="28"/>
          <w:szCs w:val="28"/>
          <w:lang w:val="en-US"/>
        </w:rPr>
        <w:t xml:space="preserve"> eyes are blue. She has </w:t>
      </w:r>
      <w:r w:rsidRPr="00B23B67">
        <w:rPr>
          <w:color w:val="000000"/>
          <w:sz w:val="28"/>
          <w:szCs w:val="28"/>
        </w:rPr>
        <w:t>а</w:t>
      </w:r>
      <w:r w:rsidRPr="00B23B67">
        <w:rPr>
          <w:color w:val="000000"/>
          <w:sz w:val="28"/>
          <w:szCs w:val="28"/>
          <w:lang w:val="en-US"/>
        </w:rPr>
        <w:t xml:space="preserve"> red coat and a white hat on.</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4) Игры-загадки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Учитель: У меня есть хорошие друзья. Это особенные друзья. Они пришли к нам из сказок. Вы их тоже знаете, а вот сможете ли угадать, о ком я рассказываю?</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xml:space="preserve">- I have a friend. </w:t>
      </w:r>
      <w:r w:rsidRPr="00B23B67">
        <w:rPr>
          <w:color w:val="000000"/>
          <w:sz w:val="28"/>
          <w:szCs w:val="28"/>
        </w:rPr>
        <w:t>Не</w:t>
      </w:r>
      <w:r w:rsidRPr="00B23B67">
        <w:rPr>
          <w:color w:val="000000"/>
          <w:sz w:val="28"/>
          <w:szCs w:val="28"/>
          <w:lang w:val="en-US"/>
        </w:rPr>
        <w:t xml:space="preserve"> is a small boy. </w:t>
      </w:r>
      <w:r w:rsidRPr="00B23B67">
        <w:rPr>
          <w:color w:val="000000"/>
          <w:sz w:val="28"/>
          <w:szCs w:val="28"/>
        </w:rPr>
        <w:t>Не</w:t>
      </w:r>
      <w:r w:rsidRPr="00B23B67">
        <w:rPr>
          <w:color w:val="000000"/>
          <w:sz w:val="28"/>
          <w:szCs w:val="28"/>
          <w:lang w:val="en-US"/>
        </w:rPr>
        <w:t xml:space="preserve"> can read, write and count, but not well. He can run and jump and play. He cannot draw and he cannot swim. </w:t>
      </w:r>
      <w:proofErr w:type="gramStart"/>
      <w:r w:rsidRPr="00B23B67">
        <w:rPr>
          <w:color w:val="000000"/>
          <w:sz w:val="28"/>
          <w:szCs w:val="28"/>
          <w:lang w:val="en-US"/>
        </w:rPr>
        <w:t>/</w:t>
      </w:r>
      <w:r w:rsidRPr="00B23B67">
        <w:rPr>
          <w:color w:val="000000"/>
          <w:sz w:val="28"/>
          <w:szCs w:val="28"/>
        </w:rPr>
        <w:t>Незнайка</w:t>
      </w:r>
      <w:r w:rsidRPr="00B23B67">
        <w:rPr>
          <w:color w:val="000000"/>
          <w:sz w:val="28"/>
          <w:szCs w:val="28"/>
          <w:lang w:val="en-US"/>
        </w:rPr>
        <w:t>/.</w:t>
      </w:r>
      <w:proofErr w:type="gramEnd"/>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xml:space="preserve">- I have a friend. </w:t>
      </w:r>
      <w:r w:rsidRPr="00B23B67">
        <w:rPr>
          <w:color w:val="000000"/>
          <w:sz w:val="28"/>
          <w:szCs w:val="28"/>
        </w:rPr>
        <w:t>Не</w:t>
      </w:r>
      <w:r w:rsidRPr="00B23B67">
        <w:rPr>
          <w:color w:val="000000"/>
          <w:sz w:val="28"/>
          <w:szCs w:val="28"/>
          <w:lang w:val="en-US"/>
        </w:rPr>
        <w:t xml:space="preserve"> is a big fat boy. He cannot read and write, but he can run, sing, dance and play. He can fly! /</w:t>
      </w:r>
      <w:proofErr w:type="spellStart"/>
      <w:r w:rsidRPr="00B23B67">
        <w:rPr>
          <w:color w:val="000000"/>
          <w:sz w:val="28"/>
          <w:szCs w:val="28"/>
        </w:rPr>
        <w:t>Карлсон</w:t>
      </w:r>
      <w:proofErr w:type="spellEnd"/>
      <w:r w:rsidRPr="00B23B67">
        <w:rPr>
          <w:color w:val="000000"/>
          <w:sz w:val="28"/>
          <w:szCs w:val="28"/>
          <w:lang w:val="en-US"/>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I have a friend. He is not a boy. He is not a girl. He is green. He can swim. He cannot jump and he cannot fly. /</w:t>
      </w:r>
      <w:r w:rsidRPr="00B23B67">
        <w:rPr>
          <w:color w:val="000000"/>
          <w:sz w:val="28"/>
          <w:szCs w:val="28"/>
        </w:rPr>
        <w:t>Крокодил</w:t>
      </w:r>
      <w:r w:rsidRPr="00B23B67">
        <w:rPr>
          <w:color w:val="000000"/>
          <w:sz w:val="28"/>
          <w:szCs w:val="28"/>
          <w:lang w:val="en-US"/>
        </w:rPr>
        <w:t xml:space="preserve"> </w:t>
      </w:r>
      <w:r w:rsidRPr="00B23B67">
        <w:rPr>
          <w:color w:val="000000"/>
          <w:sz w:val="28"/>
          <w:szCs w:val="28"/>
        </w:rPr>
        <w:t>Гена</w:t>
      </w:r>
      <w:r w:rsidRPr="00B23B67">
        <w:rPr>
          <w:color w:val="000000"/>
          <w:sz w:val="28"/>
          <w:szCs w:val="28"/>
          <w:lang w:val="en-US"/>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b/>
          <w:bCs/>
          <w:color w:val="000000"/>
          <w:sz w:val="28"/>
          <w:szCs w:val="28"/>
        </w:rPr>
        <w:t>Коммуникативные</w:t>
      </w:r>
      <w:r w:rsidRPr="00B23B67">
        <w:rPr>
          <w:b/>
          <w:bCs/>
          <w:color w:val="000000"/>
          <w:sz w:val="28"/>
          <w:szCs w:val="28"/>
          <w:lang w:val="en-US"/>
        </w:rPr>
        <w:t xml:space="preserve"> </w:t>
      </w:r>
      <w:r w:rsidRPr="00B23B67">
        <w:rPr>
          <w:b/>
          <w:bCs/>
          <w:color w:val="000000"/>
          <w:sz w:val="28"/>
          <w:szCs w:val="28"/>
        </w:rPr>
        <w:t>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Данные игры способствуют осуществлению следующих задач:</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научить учащихся выражать мысли в их логической последовательности;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обучать учащихся речевой реакции в процессе коммуникации;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 развивать компенсаторные умения ( умение при дефиците языковых средств выходить из трудного положения за счет использования </w:t>
      </w:r>
      <w:proofErr w:type="spellStart"/>
      <w:r w:rsidRPr="00B23B67">
        <w:rPr>
          <w:color w:val="000000"/>
          <w:sz w:val="28"/>
          <w:szCs w:val="28"/>
        </w:rPr>
        <w:t>синонима</w:t>
      </w:r>
      <w:proofErr w:type="gramStart"/>
      <w:r w:rsidRPr="00B23B67">
        <w:rPr>
          <w:color w:val="000000"/>
          <w:sz w:val="28"/>
          <w:szCs w:val="28"/>
        </w:rPr>
        <w:t>,п</w:t>
      </w:r>
      <w:proofErr w:type="gramEnd"/>
      <w:r w:rsidRPr="00B23B67">
        <w:rPr>
          <w:color w:val="000000"/>
          <w:sz w:val="28"/>
          <w:szCs w:val="28"/>
        </w:rPr>
        <w:t>ерифраза</w:t>
      </w:r>
      <w:proofErr w:type="spellEnd"/>
      <w:r w:rsidRPr="00B23B67">
        <w:rPr>
          <w:color w:val="000000"/>
          <w:sz w:val="28"/>
          <w:szCs w:val="28"/>
        </w:rPr>
        <w:t xml:space="preserve"> и т.д.).</w:t>
      </w:r>
    </w:p>
    <w:p w:rsidR="00B23B67" w:rsidRPr="00B23B67" w:rsidRDefault="00B23B67" w:rsidP="00B23B67">
      <w:pPr>
        <w:pStyle w:val="a3"/>
        <w:numPr>
          <w:ilvl w:val="0"/>
          <w:numId w:val="9"/>
        </w:numPr>
        <w:shd w:val="clear" w:color="auto" w:fill="FFFFFF"/>
        <w:spacing w:before="0" w:beforeAutospacing="0" w:after="150" w:afterAutospacing="0"/>
        <w:rPr>
          <w:color w:val="000000"/>
          <w:sz w:val="28"/>
          <w:szCs w:val="28"/>
        </w:rPr>
      </w:pPr>
      <w:proofErr w:type="spellStart"/>
      <w:r w:rsidRPr="00B23B67">
        <w:rPr>
          <w:color w:val="000000"/>
          <w:sz w:val="28"/>
          <w:szCs w:val="28"/>
        </w:rPr>
        <w:t>The</w:t>
      </w:r>
      <w:proofErr w:type="spellEnd"/>
      <w:r w:rsidRPr="00B23B67">
        <w:rPr>
          <w:color w:val="000000"/>
          <w:sz w:val="28"/>
          <w:szCs w:val="28"/>
        </w:rPr>
        <w:t xml:space="preserve"> </w:t>
      </w:r>
      <w:proofErr w:type="spellStart"/>
      <w:r w:rsidRPr="00B23B67">
        <w:rPr>
          <w:color w:val="000000"/>
          <w:sz w:val="28"/>
          <w:szCs w:val="28"/>
        </w:rPr>
        <w:t>main</w:t>
      </w:r>
      <w:proofErr w:type="spellEnd"/>
      <w:r w:rsidRPr="00B23B67">
        <w:rPr>
          <w:color w:val="000000"/>
          <w:sz w:val="28"/>
          <w:szCs w:val="28"/>
        </w:rPr>
        <w:t xml:space="preserve"> </w:t>
      </w:r>
      <w:proofErr w:type="spellStart"/>
      <w:r w:rsidRPr="00B23B67">
        <w:rPr>
          <w:color w:val="000000"/>
          <w:sz w:val="28"/>
          <w:szCs w:val="28"/>
        </w:rPr>
        <w:t>character</w:t>
      </w:r>
      <w:proofErr w:type="spellEnd"/>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rPr>
        <w:t>Водящий объявляет, кто является героем или героиней рассказа. Учащиеся стараются отгадать, кто он, задавая общие вопросы. Например</w:t>
      </w:r>
      <w:r w:rsidRPr="00B23B67">
        <w:rPr>
          <w:color w:val="000000"/>
          <w:sz w:val="28"/>
          <w:szCs w:val="28"/>
          <w:lang w:val="en-US"/>
        </w:rPr>
        <w:t xml:space="preserve">, </w:t>
      </w:r>
      <w:r w:rsidRPr="00B23B67">
        <w:rPr>
          <w:color w:val="000000"/>
          <w:sz w:val="28"/>
          <w:szCs w:val="28"/>
        </w:rPr>
        <w:t>водящий</w:t>
      </w:r>
      <w:r w:rsidRPr="00B23B67">
        <w:rPr>
          <w:color w:val="000000"/>
          <w:sz w:val="28"/>
          <w:szCs w:val="28"/>
          <w:lang w:val="en-US"/>
        </w:rPr>
        <w:t xml:space="preserve"> </w:t>
      </w:r>
      <w:r w:rsidRPr="00B23B67">
        <w:rPr>
          <w:color w:val="000000"/>
          <w:sz w:val="28"/>
          <w:szCs w:val="28"/>
        </w:rPr>
        <w:t>объявляет</w:t>
      </w:r>
      <w:r w:rsidRPr="00B23B67">
        <w:rPr>
          <w:color w:val="000000"/>
          <w:sz w:val="28"/>
          <w:szCs w:val="28"/>
          <w:lang w:val="en-US"/>
        </w:rPr>
        <w:t>:</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«I am the main character in the story».</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Играющие задают вопросы: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w:t>
      </w:r>
      <w:proofErr w:type="spellStart"/>
      <w:r w:rsidRPr="00B23B67">
        <w:rPr>
          <w:color w:val="000000"/>
          <w:sz w:val="28"/>
          <w:szCs w:val="28"/>
        </w:rPr>
        <w:t>Are</w:t>
      </w:r>
      <w:proofErr w:type="spellEnd"/>
      <w:r w:rsidRPr="00B23B67">
        <w:rPr>
          <w:color w:val="000000"/>
          <w:sz w:val="28"/>
          <w:szCs w:val="28"/>
        </w:rPr>
        <w:t xml:space="preserve"> </w:t>
      </w:r>
      <w:proofErr w:type="spellStart"/>
      <w:r w:rsidRPr="00B23B67">
        <w:rPr>
          <w:color w:val="000000"/>
          <w:sz w:val="28"/>
          <w:szCs w:val="28"/>
        </w:rPr>
        <w:t>you</w:t>
      </w:r>
      <w:proofErr w:type="spellEnd"/>
      <w:r w:rsidRPr="00B23B67">
        <w:rPr>
          <w:color w:val="000000"/>
          <w:sz w:val="28"/>
          <w:szCs w:val="28"/>
        </w:rPr>
        <w:t xml:space="preserve"> </w:t>
      </w:r>
      <w:proofErr w:type="spellStart"/>
      <w:r w:rsidRPr="00B23B67">
        <w:rPr>
          <w:color w:val="000000"/>
          <w:sz w:val="28"/>
          <w:szCs w:val="28"/>
        </w:rPr>
        <w:t>a</w:t>
      </w:r>
      <w:proofErr w:type="spellEnd"/>
      <w:r w:rsidRPr="00B23B67">
        <w:rPr>
          <w:color w:val="000000"/>
          <w:sz w:val="28"/>
          <w:szCs w:val="28"/>
        </w:rPr>
        <w:t xml:space="preserve"> </w:t>
      </w:r>
      <w:proofErr w:type="spellStart"/>
      <w:r w:rsidRPr="00B23B67">
        <w:rPr>
          <w:color w:val="000000"/>
          <w:sz w:val="28"/>
          <w:szCs w:val="28"/>
        </w:rPr>
        <w:t>boy</w:t>
      </w:r>
      <w:proofErr w:type="spellEnd"/>
      <w:r w:rsidRPr="00B23B67">
        <w:rPr>
          <w:color w:val="000000"/>
          <w:sz w:val="28"/>
          <w:szCs w:val="28"/>
        </w:rPr>
        <w:t>? »</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xml:space="preserve">« Do you live in England? » </w:t>
      </w:r>
      <w:r w:rsidRPr="00B23B67">
        <w:rPr>
          <w:color w:val="000000"/>
          <w:sz w:val="28"/>
          <w:szCs w:val="28"/>
        </w:rPr>
        <w:t>и</w:t>
      </w:r>
      <w:r w:rsidRPr="00B23B67">
        <w:rPr>
          <w:color w:val="000000"/>
          <w:sz w:val="28"/>
          <w:szCs w:val="28"/>
          <w:lang w:val="en-US"/>
        </w:rPr>
        <w:t xml:space="preserve"> </w:t>
      </w:r>
      <w:r w:rsidRPr="00B23B67">
        <w:rPr>
          <w:color w:val="000000"/>
          <w:sz w:val="28"/>
          <w:szCs w:val="28"/>
        </w:rPr>
        <w:t>т</w:t>
      </w:r>
      <w:r w:rsidRPr="00B23B67">
        <w:rPr>
          <w:color w:val="000000"/>
          <w:sz w:val="28"/>
          <w:szCs w:val="28"/>
          <w:lang w:val="en-US"/>
        </w:rPr>
        <w:t>.</w:t>
      </w:r>
      <w:proofErr w:type="spellStart"/>
      <w:r w:rsidRPr="00B23B67">
        <w:rPr>
          <w:color w:val="000000"/>
          <w:sz w:val="28"/>
          <w:szCs w:val="28"/>
        </w:rPr>
        <w:t>д</w:t>
      </w:r>
      <w:proofErr w:type="spellEnd"/>
      <w:r w:rsidRPr="00B23B67">
        <w:rPr>
          <w:color w:val="000000"/>
          <w:sz w:val="28"/>
          <w:szCs w:val="28"/>
          <w:lang w:val="en-US"/>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Рекомендуется заранее определить количество вопросов </w:t>
      </w:r>
      <w:proofErr w:type="gramStart"/>
      <w:r w:rsidRPr="00B23B67">
        <w:rPr>
          <w:color w:val="000000"/>
          <w:sz w:val="28"/>
          <w:szCs w:val="28"/>
        </w:rPr>
        <w:t xml:space="preserve">( </w:t>
      </w:r>
      <w:proofErr w:type="gramEnd"/>
      <w:r w:rsidRPr="00B23B67">
        <w:rPr>
          <w:color w:val="000000"/>
          <w:sz w:val="28"/>
          <w:szCs w:val="28"/>
        </w:rPr>
        <w:t xml:space="preserve">например, 20). Если, задав 20 вопросов, учащиеся не отгадали имя какого </w:t>
      </w:r>
      <w:proofErr w:type="gramStart"/>
      <w:r w:rsidRPr="00B23B67">
        <w:rPr>
          <w:color w:val="000000"/>
          <w:sz w:val="28"/>
          <w:szCs w:val="28"/>
        </w:rPr>
        <w:t>героя</w:t>
      </w:r>
      <w:proofErr w:type="gramEnd"/>
      <w:r w:rsidRPr="00B23B67">
        <w:rPr>
          <w:color w:val="000000"/>
          <w:sz w:val="28"/>
          <w:szCs w:val="28"/>
        </w:rPr>
        <w:t xml:space="preserve"> задумал </w:t>
      </w:r>
      <w:r w:rsidRPr="00B23B67">
        <w:rPr>
          <w:color w:val="000000"/>
          <w:sz w:val="28"/>
          <w:szCs w:val="28"/>
        </w:rPr>
        <w:lastRenderedPageBreak/>
        <w:t>водящий, то последний считается победителем. Если же кто-либо из ребят отгадал имя персонажа, то он занимает место водящего.</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2) Поиски мистера Икс. Тема: адрес, числительные, род деятельности, национальность. Правила: каждому участнику игры раздаются карточки, на которых написаны слова:</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Name:</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Address:</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Telephone number:</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Occupation:</w:t>
      </w:r>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color w:val="000000"/>
          <w:sz w:val="28"/>
          <w:szCs w:val="28"/>
        </w:rPr>
        <w:t>Marital</w:t>
      </w:r>
      <w:proofErr w:type="spellEnd"/>
      <w:r w:rsidRPr="00B23B67">
        <w:rPr>
          <w:color w:val="000000"/>
          <w:sz w:val="28"/>
          <w:szCs w:val="28"/>
        </w:rPr>
        <w:t xml:space="preserve"> </w:t>
      </w:r>
      <w:proofErr w:type="spellStart"/>
      <w:r w:rsidRPr="00B23B67">
        <w:rPr>
          <w:color w:val="000000"/>
          <w:sz w:val="28"/>
          <w:szCs w:val="28"/>
        </w:rPr>
        <w:t>Status</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color w:val="000000"/>
          <w:sz w:val="28"/>
          <w:szCs w:val="28"/>
        </w:rPr>
        <w:t>Nationality</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В каждой карточке заполнен лишь один из пунктов, например, адрес, фамилия или имя.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Задач</w:t>
      </w:r>
      <w:proofErr w:type="gramStart"/>
      <w:r w:rsidRPr="00B23B67">
        <w:rPr>
          <w:color w:val="000000"/>
          <w:sz w:val="28"/>
          <w:szCs w:val="28"/>
        </w:rPr>
        <w:t>а-</w:t>
      </w:r>
      <w:proofErr w:type="gramEnd"/>
      <w:r w:rsidRPr="00B23B67">
        <w:rPr>
          <w:color w:val="000000"/>
          <w:sz w:val="28"/>
          <w:szCs w:val="28"/>
        </w:rPr>
        <w:t xml:space="preserve"> заполнить всю информацию на карточке. Для этого каждый участник задает по одному вопросу каждому из остальных учащихся, получает на них ответы и вписывает отсутствующую информацию. Таким образом, у каждого из участников известен лишь один пункт о мистере икс. Соответственно каждый может дать лишь один ответ на вопрос собеседника. В результате карточка каждого учащегося будет выглядеть следующим образом:</w:t>
      </w:r>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color w:val="000000"/>
          <w:sz w:val="28"/>
          <w:szCs w:val="28"/>
        </w:rPr>
        <w:t>Name</w:t>
      </w:r>
      <w:proofErr w:type="spellEnd"/>
      <w:r w:rsidRPr="00B23B67">
        <w:rPr>
          <w:color w:val="000000"/>
          <w:sz w:val="28"/>
          <w:szCs w:val="28"/>
        </w:rPr>
        <w:t xml:space="preserve">: </w:t>
      </w:r>
      <w:proofErr w:type="spellStart"/>
      <w:r w:rsidRPr="00B23B67">
        <w:rPr>
          <w:color w:val="000000"/>
          <w:sz w:val="28"/>
          <w:szCs w:val="28"/>
        </w:rPr>
        <w:t>John</w:t>
      </w:r>
      <w:proofErr w:type="spellEnd"/>
      <w:r w:rsidRPr="00B23B67">
        <w:rPr>
          <w:color w:val="000000"/>
          <w:sz w:val="28"/>
          <w:szCs w:val="28"/>
        </w:rPr>
        <w:t xml:space="preserve"> </w:t>
      </w:r>
      <w:proofErr w:type="spellStart"/>
      <w:r w:rsidRPr="00B23B67">
        <w:rPr>
          <w:color w:val="000000"/>
          <w:sz w:val="28"/>
          <w:szCs w:val="28"/>
        </w:rPr>
        <w:t>Fisher</w:t>
      </w:r>
      <w:proofErr w:type="spellEnd"/>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Address: 15 Park Road, Exeter</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Telephone number: 6453210</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Occupation: Bus driver</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Marital Status: Married</w:t>
      </w:r>
    </w:p>
    <w:p w:rsidR="00B23B67" w:rsidRPr="00B23B67" w:rsidRDefault="00B23B67" w:rsidP="00B23B67">
      <w:pPr>
        <w:pStyle w:val="a3"/>
        <w:shd w:val="clear" w:color="auto" w:fill="FFFFFF"/>
        <w:spacing w:before="0" w:beforeAutospacing="0" w:after="150" w:afterAutospacing="0"/>
        <w:rPr>
          <w:color w:val="000000"/>
          <w:sz w:val="28"/>
          <w:szCs w:val="28"/>
        </w:rPr>
      </w:pPr>
      <w:proofErr w:type="spellStart"/>
      <w:r w:rsidRPr="00B23B67">
        <w:rPr>
          <w:color w:val="000000"/>
          <w:sz w:val="28"/>
          <w:szCs w:val="28"/>
        </w:rPr>
        <w:t>Nationality</w:t>
      </w:r>
      <w:proofErr w:type="spellEnd"/>
      <w:r w:rsidRPr="00B23B67">
        <w:rPr>
          <w:color w:val="000000"/>
          <w:sz w:val="28"/>
          <w:szCs w:val="28"/>
        </w:rPr>
        <w:t xml:space="preserve">: </w:t>
      </w:r>
      <w:proofErr w:type="spellStart"/>
      <w:r w:rsidRPr="00B23B67">
        <w:rPr>
          <w:color w:val="000000"/>
          <w:sz w:val="28"/>
          <w:szCs w:val="28"/>
        </w:rPr>
        <w:t>Australian</w:t>
      </w:r>
      <w:proofErr w:type="spellEnd"/>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3) Игра для работы в парах.</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Правила: работа проводится в парах, каждому из двух обучающихся раздаются картинки с изображением кухни (картинка</w:t>
      </w:r>
      <w:proofErr w:type="gramStart"/>
      <w:r w:rsidRPr="00B23B67">
        <w:rPr>
          <w:color w:val="000000"/>
          <w:sz w:val="28"/>
          <w:szCs w:val="28"/>
        </w:rPr>
        <w:t xml:space="preserve"> А</w:t>
      </w:r>
      <w:proofErr w:type="gramEnd"/>
      <w:r w:rsidRPr="00B23B67">
        <w:rPr>
          <w:color w:val="000000"/>
          <w:sz w:val="28"/>
          <w:szCs w:val="28"/>
        </w:rPr>
        <w:t xml:space="preserve"> и картинка В). Цель: </w:t>
      </w:r>
      <w:proofErr w:type="gramStart"/>
      <w:r w:rsidRPr="00B23B67">
        <w:rPr>
          <w:color w:val="000000"/>
          <w:sz w:val="28"/>
          <w:szCs w:val="28"/>
        </w:rPr>
        <w:t>выяснить</w:t>
      </w:r>
      <w:proofErr w:type="gramEnd"/>
      <w:r w:rsidRPr="00B23B67">
        <w:rPr>
          <w:color w:val="000000"/>
          <w:sz w:val="28"/>
          <w:szCs w:val="28"/>
        </w:rPr>
        <w:t xml:space="preserve"> у кого на картинке изображено большее количество различных предметов. Для того, чтобы это выяснить участники</w:t>
      </w:r>
      <w:proofErr w:type="gramStart"/>
      <w:r w:rsidRPr="00B23B67">
        <w:rPr>
          <w:color w:val="000000"/>
          <w:sz w:val="28"/>
          <w:szCs w:val="28"/>
        </w:rPr>
        <w:t xml:space="preserve"> А</w:t>
      </w:r>
      <w:proofErr w:type="gramEnd"/>
      <w:r w:rsidRPr="00B23B67">
        <w:rPr>
          <w:color w:val="000000"/>
          <w:sz w:val="28"/>
          <w:szCs w:val="28"/>
        </w:rPr>
        <w:t xml:space="preserve"> и В должны задать друг другу вопросы:</w:t>
      </w:r>
    </w:p>
    <w:p w:rsidR="00B23B67" w:rsidRPr="00B23B67" w:rsidRDefault="00B23B67" w:rsidP="00B23B67">
      <w:pPr>
        <w:pStyle w:val="a3"/>
        <w:shd w:val="clear" w:color="auto" w:fill="FFFFFF"/>
        <w:spacing w:before="0" w:beforeAutospacing="0" w:after="150" w:afterAutospacing="0"/>
        <w:rPr>
          <w:color w:val="000000"/>
          <w:sz w:val="28"/>
          <w:szCs w:val="28"/>
          <w:lang w:val="en-US"/>
        </w:rPr>
      </w:pPr>
      <w:r w:rsidRPr="00B23B67">
        <w:rPr>
          <w:color w:val="000000"/>
          <w:sz w:val="28"/>
          <w:szCs w:val="28"/>
          <w:lang w:val="en-US"/>
        </w:rPr>
        <w:t xml:space="preserve">How many teapots, pans, knives, spoons, cups, </w:t>
      </w:r>
      <w:proofErr w:type="spellStart"/>
      <w:r w:rsidRPr="00B23B67">
        <w:rPr>
          <w:color w:val="000000"/>
          <w:sz w:val="28"/>
          <w:szCs w:val="28"/>
          <w:lang w:val="en-US"/>
        </w:rPr>
        <w:t>sausers</w:t>
      </w:r>
      <w:proofErr w:type="spellEnd"/>
      <w:proofErr w:type="gramStart"/>
      <w:r w:rsidRPr="00B23B67">
        <w:rPr>
          <w:color w:val="000000"/>
          <w:sz w:val="28"/>
          <w:szCs w:val="28"/>
          <w:lang w:val="en-US"/>
        </w:rPr>
        <w:t>,…..,</w:t>
      </w:r>
      <w:proofErr w:type="gramEnd"/>
      <w:r w:rsidRPr="00B23B67">
        <w:rPr>
          <w:color w:val="000000"/>
          <w:sz w:val="28"/>
          <w:szCs w:val="28"/>
          <w:lang w:val="en-US"/>
        </w:rPr>
        <w:t xml:space="preserve"> are there in the kitchen?</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Каждый ведет подсчет и затем оба участника</w:t>
      </w:r>
      <w:proofErr w:type="gramStart"/>
      <w:r w:rsidRPr="00B23B67">
        <w:rPr>
          <w:color w:val="000000"/>
          <w:sz w:val="28"/>
          <w:szCs w:val="28"/>
        </w:rPr>
        <w:t xml:space="preserve"> А</w:t>
      </w:r>
      <w:proofErr w:type="gramEnd"/>
      <w:r w:rsidRPr="00B23B67">
        <w:rPr>
          <w:color w:val="000000"/>
          <w:sz w:val="28"/>
          <w:szCs w:val="28"/>
        </w:rPr>
        <w:t xml:space="preserve"> и В выясняют у кого сколько предметов и какие именно оказались на кухне.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Примерами коммуникативных игр могут являться такие игры как «Ориентирование в городе», «В магазине», «Хобби и увлечения», «Приглашение в театр, кино, на прогулку» и т.д.</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Особенности и значение игр на уроке в начальной школе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Многие учителя отмечают большие потенциальные возможности игры в качестве средства обучения английскому языку. Игра является действенным инструментом учителя, который активизирует все познавательные процессы учащихся: развиваются внимание, память, мышление, творческие способности, что позволяет сделать учебный процесс увлекательным и интересным. Это мощный стимул к овладению языком.</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Игровые приемы значительно облегчают учебный процесс и помогают легче усвоить тему урока, развивают навыки всех видов речевой деятельности. Выполняя правила игры, учащиеся овладевают элементарными </w:t>
      </w:r>
      <w:proofErr w:type="gramStart"/>
      <w:r w:rsidRPr="00B23B67">
        <w:rPr>
          <w:color w:val="000000"/>
          <w:sz w:val="28"/>
          <w:szCs w:val="28"/>
        </w:rPr>
        <w:t>учебным</w:t>
      </w:r>
      <w:proofErr w:type="gramEnd"/>
      <w:r w:rsidRPr="00B23B67">
        <w:rPr>
          <w:color w:val="000000"/>
          <w:sz w:val="28"/>
          <w:szCs w:val="28"/>
        </w:rPr>
        <w:t xml:space="preserve"> действиями.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Игра способствует выполнению нескольких задач урока: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возможность многократного повторения языкового материала;</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-тренировка учащихся в выборе нужного речевого компонента.[6, с.71]</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Специфика игры, как точно подметил М.Н. </w:t>
      </w:r>
      <w:proofErr w:type="spellStart"/>
      <w:r w:rsidRPr="00B23B67">
        <w:rPr>
          <w:color w:val="000000"/>
          <w:sz w:val="28"/>
          <w:szCs w:val="28"/>
        </w:rPr>
        <w:t>Скаткин</w:t>
      </w:r>
      <w:proofErr w:type="spellEnd"/>
      <w:r w:rsidRPr="00B23B67">
        <w:rPr>
          <w:color w:val="000000"/>
          <w:sz w:val="28"/>
          <w:szCs w:val="28"/>
        </w:rPr>
        <w:t>, заключается в том, что «учебные задачи выступают перед ребенком не в явном виде, а маскируются. Играя, ребенок не ставит учебной задачи, но в результате игры он чему-то учится».[9]</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Особенностью игрового метода является то, что в игре все равны. Она посильна практически каждому ученику, даже тому, который не имеет достаточно прочных знаний в языке. Более того, слабый по языковой подготовке ученик может стать первым в игре, ведь находчивость и сообразительность здесь оказываются </w:t>
      </w:r>
      <w:proofErr w:type="gramStart"/>
      <w:r w:rsidRPr="00B23B67">
        <w:rPr>
          <w:color w:val="000000"/>
          <w:sz w:val="28"/>
          <w:szCs w:val="28"/>
        </w:rPr>
        <w:t>порой более</w:t>
      </w:r>
      <w:proofErr w:type="gramEnd"/>
      <w:r w:rsidRPr="00B23B67">
        <w:rPr>
          <w:color w:val="000000"/>
          <w:sz w:val="28"/>
          <w:szCs w:val="28"/>
        </w:rPr>
        <w:t xml:space="preserve"> важными, чем знания в предмете. Чувство равенства, атмосфера увлеченности и радости, ощущение посильности заданий – все это делает возможность ученику преодолеть стеснительность, мешающую свободно употреблять в речи слова чужого языка, снижает боязнь ошибок, и благотворно сказывается на результатах обучения. Незаметно усваивается языковой материал, а вместе с этим возникает чувство удовлетворения, ученик может уже говорить наравне со всеми. [4,с.26-27]</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Напряжение мысли, процесс преодоления трудностей и достижение игровой цели доставляет ученикам большое удовлетворение. Предвкушая радость игры, ребята с удовольствием ожидают урока иностранного языка. Почувствовав интерес к изучению этого предмета, обучающийся как бы по инерции продолжает с увлечением заниматься им на последующих уроках и без игры. Однако если не поддерживать время от времени это влечение, то, как показывает опыт, интерес к языку постепенно снова начинает гаснуть.</w:t>
      </w:r>
    </w:p>
    <w:p w:rsidR="00B23B67" w:rsidRPr="00B23B67" w:rsidRDefault="00B23B67" w:rsidP="00B23B67">
      <w:pPr>
        <w:pStyle w:val="a3"/>
        <w:shd w:val="clear" w:color="auto" w:fill="FFFFFF"/>
        <w:spacing w:before="0" w:beforeAutospacing="0" w:after="150" w:afterAutospacing="0"/>
        <w:rPr>
          <w:color w:val="000000"/>
          <w:sz w:val="28"/>
          <w:szCs w:val="28"/>
        </w:rPr>
      </w:pPr>
      <w:proofErr w:type="gramStart"/>
      <w:r w:rsidRPr="00B23B67">
        <w:rPr>
          <w:color w:val="000000"/>
          <w:sz w:val="28"/>
          <w:szCs w:val="28"/>
        </w:rPr>
        <w:lastRenderedPageBreak/>
        <w:t>Если же проявляется чрезмерный интерес к самому ходу игры, последняя грозит превратиться в самоцель, в игру-развлечение.</w:t>
      </w:r>
      <w:proofErr w:type="gramEnd"/>
      <w:r w:rsidRPr="00B23B67">
        <w:rPr>
          <w:color w:val="000000"/>
          <w:sz w:val="28"/>
          <w:szCs w:val="28"/>
        </w:rPr>
        <w:t xml:space="preserve"> Учителю нельзя чрезмерно увлекаться игровыми технологиями. Необходимо чередовать их с самыми разнообразными формами работы и приемами.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Игра служит средством повышения эффективности урока лишь тогда, когда она педагогически и методически целенаправленна. Необходимо постепенно вводить все новые и новые типы и виды игр, видоизменять и усложнять их содержание .[3,с.6-8]</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Энергичный темп игры приучает обучающихся быстро мыслить, упражняет готовность их языковой памяти, способствует развитию темпа речи.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Играя на уроках иностранного языка, ученики практикуются в речевой деятельности, которая благодаря этому автоматизируется в определенных и постоянно расширяющихся пределах. [3,с.6-8]</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Методика проведения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Место игры на уроке и отводимое игре время зависят от ряда факторов: подготовки учащихся, изучаемого материала, конкретных целей и условий урока. Важно, чтобы работа приносила положительные эмоции и пользу, а, кроме того, служила действенным стимулом в ситуации, когда интерес и мотивация детей к изучению иностранного языка начинает ослабевать. [3,с.4]</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Каждая игра непременно состоит из нескольких этапов: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подготовительный (выбор темы, уточнение целей игры);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проведение игры (учитель исполняет роль активного наблюдателя);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контроль игры (оценивание учащихся с учетом допущенных ошибок).</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Все игры подразделяются на два вида</w:t>
      </w:r>
      <w:proofErr w:type="gramStart"/>
      <w:r w:rsidRPr="00B23B67">
        <w:rPr>
          <w:color w:val="000000"/>
          <w:sz w:val="28"/>
          <w:szCs w:val="28"/>
        </w:rPr>
        <w:t xml:space="preserve"> :</w:t>
      </w:r>
      <w:proofErr w:type="gramEnd"/>
      <w:r w:rsidRPr="00B23B67">
        <w:rPr>
          <w:color w:val="000000"/>
          <w:sz w:val="28"/>
          <w:szCs w:val="28"/>
        </w:rPr>
        <w:t xml:space="preserve"> групповые (</w:t>
      </w:r>
      <w:proofErr w:type="spellStart"/>
      <w:r w:rsidRPr="00B23B67">
        <w:rPr>
          <w:color w:val="000000"/>
          <w:sz w:val="28"/>
          <w:szCs w:val="28"/>
        </w:rPr>
        <w:t>cooperative</w:t>
      </w:r>
      <w:proofErr w:type="spellEnd"/>
      <w:r w:rsidRPr="00B23B67">
        <w:rPr>
          <w:color w:val="000000"/>
          <w:sz w:val="28"/>
          <w:szCs w:val="28"/>
        </w:rPr>
        <w:t xml:space="preserve"> </w:t>
      </w:r>
      <w:proofErr w:type="spellStart"/>
      <w:r w:rsidRPr="00B23B67">
        <w:rPr>
          <w:color w:val="000000"/>
          <w:sz w:val="28"/>
          <w:szCs w:val="28"/>
        </w:rPr>
        <w:t>games</w:t>
      </w:r>
      <w:proofErr w:type="spellEnd"/>
      <w:r w:rsidRPr="00B23B67">
        <w:rPr>
          <w:color w:val="000000"/>
          <w:sz w:val="28"/>
          <w:szCs w:val="28"/>
        </w:rPr>
        <w:t>) и конкурсные (</w:t>
      </w:r>
      <w:proofErr w:type="spellStart"/>
      <w:r w:rsidRPr="00B23B67">
        <w:rPr>
          <w:color w:val="000000"/>
          <w:sz w:val="28"/>
          <w:szCs w:val="28"/>
        </w:rPr>
        <w:t>competitive</w:t>
      </w:r>
      <w:proofErr w:type="spellEnd"/>
      <w:r w:rsidRPr="00B23B67">
        <w:rPr>
          <w:color w:val="000000"/>
          <w:sz w:val="28"/>
          <w:szCs w:val="28"/>
        </w:rPr>
        <w:t xml:space="preserve"> </w:t>
      </w:r>
      <w:proofErr w:type="spellStart"/>
      <w:r w:rsidRPr="00B23B67">
        <w:rPr>
          <w:color w:val="000000"/>
          <w:sz w:val="28"/>
          <w:szCs w:val="28"/>
        </w:rPr>
        <w:t>games</w:t>
      </w:r>
      <w:proofErr w:type="spellEnd"/>
      <w:r w:rsidRPr="00B23B67">
        <w:rPr>
          <w:color w:val="000000"/>
          <w:sz w:val="28"/>
          <w:szCs w:val="28"/>
        </w:rPr>
        <w:t>).</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В процессе обучения иностранному языку игры нужно вводить с первых уроков. </w:t>
      </w:r>
      <w:proofErr w:type="spellStart"/>
      <w:r w:rsidRPr="00B23B67">
        <w:rPr>
          <w:color w:val="000000"/>
          <w:sz w:val="28"/>
          <w:szCs w:val="28"/>
        </w:rPr>
        <w:t>Например</w:t>
      </w:r>
      <w:proofErr w:type="gramStart"/>
      <w:r w:rsidRPr="00B23B67">
        <w:rPr>
          <w:color w:val="000000"/>
          <w:sz w:val="28"/>
          <w:szCs w:val="28"/>
        </w:rPr>
        <w:t>,п</w:t>
      </w:r>
      <w:proofErr w:type="gramEnd"/>
      <w:r w:rsidRPr="00B23B67">
        <w:rPr>
          <w:color w:val="000000"/>
          <w:sz w:val="28"/>
          <w:szCs w:val="28"/>
        </w:rPr>
        <w:t>ри</w:t>
      </w:r>
      <w:proofErr w:type="spellEnd"/>
      <w:r w:rsidRPr="00B23B67">
        <w:rPr>
          <w:color w:val="000000"/>
          <w:sz w:val="28"/>
          <w:szCs w:val="28"/>
        </w:rPr>
        <w:t xml:space="preserve"> обучении счету можно использовать различные «считалки», т.е. дети не просто выучивают их </w:t>
      </w:r>
      <w:proofErr w:type="spellStart"/>
      <w:r w:rsidRPr="00B23B67">
        <w:rPr>
          <w:color w:val="000000"/>
          <w:sz w:val="28"/>
          <w:szCs w:val="28"/>
        </w:rPr>
        <w:t>наизусть,а</w:t>
      </w:r>
      <w:proofErr w:type="spellEnd"/>
      <w:r w:rsidRPr="00B23B67">
        <w:rPr>
          <w:color w:val="000000"/>
          <w:sz w:val="28"/>
          <w:szCs w:val="28"/>
        </w:rPr>
        <w:t xml:space="preserve"> используют для распределения ролей в последующей подвижной </w:t>
      </w:r>
      <w:proofErr w:type="spellStart"/>
      <w:r w:rsidRPr="00B23B67">
        <w:rPr>
          <w:color w:val="000000"/>
          <w:sz w:val="28"/>
          <w:szCs w:val="28"/>
        </w:rPr>
        <w:t>игре,применяемой</w:t>
      </w:r>
      <w:proofErr w:type="spellEnd"/>
      <w:r w:rsidRPr="00B23B67">
        <w:rPr>
          <w:color w:val="000000"/>
          <w:sz w:val="28"/>
          <w:szCs w:val="28"/>
        </w:rPr>
        <w:t>, например, в качестве физкультминутки.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Игры лучше всего использовать в середине или конце урока, с тем, чтобы снять напряжение. Важно, чтобы работа с играми приносила положительные эмоции и пользу, и, кроме того, служила действенным стимулом в ситуации, когда интерес или мотивация детей к изучению иностранного языка начинает ослабевать.</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При работе с детьми дошкольного или младшего школьного возраста можно использовать игрушки, как при ведении нового лексического материала и его закреплении, так и при тренировке некоторых грамматических структур. [6,с.72]</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Все функции игр реализуются лишь при правильном подборе и организации игр учителем. Все игры должны проводиться методически грамотно. Для этого необходимо:</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1. Одну и ту же игру повторить несколько раз </w:t>
      </w:r>
      <w:proofErr w:type="gramStart"/>
      <w:r w:rsidRPr="00B23B67">
        <w:rPr>
          <w:color w:val="000000"/>
          <w:sz w:val="28"/>
          <w:szCs w:val="28"/>
        </w:rPr>
        <w:t xml:space="preserve">( </w:t>
      </w:r>
      <w:proofErr w:type="gramEnd"/>
      <w:r w:rsidRPr="00B23B67">
        <w:rPr>
          <w:color w:val="000000"/>
          <w:sz w:val="28"/>
          <w:szCs w:val="28"/>
        </w:rPr>
        <w:t>путём подстановки новых лексических единиц).</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2. </w:t>
      </w:r>
      <w:proofErr w:type="gramStart"/>
      <w:r w:rsidRPr="00B23B67">
        <w:rPr>
          <w:color w:val="000000"/>
          <w:sz w:val="28"/>
          <w:szCs w:val="28"/>
        </w:rPr>
        <w:t>Новую игру начинать учителю (роль ведущего, а затем эту роль передать хорошо подготовленному ученику.</w:t>
      </w:r>
      <w:proofErr w:type="gramEnd"/>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3. Придать игре характер соревнование, для того чтобы получить от игры наибольший эффект.</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4. Снабдить </w:t>
      </w:r>
      <w:proofErr w:type="gramStart"/>
      <w:r w:rsidRPr="00B23B67">
        <w:rPr>
          <w:color w:val="000000"/>
          <w:sz w:val="28"/>
          <w:szCs w:val="28"/>
        </w:rPr>
        <w:t>играющих</w:t>
      </w:r>
      <w:proofErr w:type="gramEnd"/>
      <w:r w:rsidRPr="00B23B67">
        <w:rPr>
          <w:color w:val="000000"/>
          <w:sz w:val="28"/>
          <w:szCs w:val="28"/>
        </w:rPr>
        <w:t xml:space="preserve"> различными красочными аксессуарами, предметами, пособиями.</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5. Использовать </w:t>
      </w:r>
      <w:proofErr w:type="gramStart"/>
      <w:r w:rsidRPr="00B23B67">
        <w:rPr>
          <w:color w:val="000000"/>
          <w:sz w:val="28"/>
          <w:szCs w:val="28"/>
        </w:rPr>
        <w:t>особый</w:t>
      </w:r>
      <w:proofErr w:type="gramEnd"/>
      <w:r w:rsidRPr="00B23B67">
        <w:rPr>
          <w:color w:val="000000"/>
          <w:sz w:val="28"/>
          <w:szCs w:val="28"/>
        </w:rPr>
        <w:t xml:space="preserve"> </w:t>
      </w:r>
      <w:proofErr w:type="spellStart"/>
      <w:r w:rsidRPr="00B23B67">
        <w:rPr>
          <w:color w:val="000000"/>
          <w:sz w:val="28"/>
          <w:szCs w:val="28"/>
        </w:rPr>
        <w:t>вокабуляр</w:t>
      </w:r>
      <w:proofErr w:type="spellEnd"/>
      <w:r w:rsidRPr="00B23B67">
        <w:rPr>
          <w:color w:val="000000"/>
          <w:sz w:val="28"/>
          <w:szCs w:val="28"/>
        </w:rPr>
        <w:t>, который поможет учителю проводить игру на иностранном языке.</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6. Исключительно большое значение в играх обучающего характера имеет исправление ошибок. Желательно, чтобы и оно проводилось в игровой форме «разыгрывания фантов», «записывания очков» и т.п.</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7. Не торопите ребенка в выполнении задач.</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8. Хвалите за успехи, а в случае неудачи подбадривайте ребенка. [3,с.8]</w:t>
      </w:r>
    </w:p>
    <w:p w:rsidR="00B23B67" w:rsidRPr="00B23B67" w:rsidRDefault="00B23B67" w:rsidP="00B23B67">
      <w:pPr>
        <w:pStyle w:val="a3"/>
        <w:shd w:val="clear" w:color="auto" w:fill="FFFFFF"/>
        <w:spacing w:before="0" w:beforeAutospacing="0" w:after="150" w:afterAutospacing="0"/>
        <w:rPr>
          <w:color w:val="000000"/>
          <w:sz w:val="28"/>
          <w:szCs w:val="28"/>
        </w:rPr>
      </w:pP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Обобщая вышесказанное, можно сделать вывод, что игра на уроке английского языка позволяет преодолеть монотонный характер урока, когда требуется многократное повторение речевого образца в условиях, максимально приближенных к реальному учебному общению, с присущими ему признаками: эмоциональностью, спонтанностью, целенаправленностью речевого воздействия.</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Особенностью игры на уроке английского языка является то, что она может занимать разное количество времени на уроке, захватывать весь урок или объединять несколько занятий. Игра - это активный способ достичь многих образовательных целей и задач. Игры являются движущей силой для повышения мотивации учащихся при изучении английского языка. Игра - превосходный способ подстегнуть учеников, заставить их активно работать на уроке, это также идеальный способ расслабиться, как говорится, с пользой для дела. Игра помогает снять скованность, особенно если отсутствует элемент соревнования, оценки, подведения итогов. Игра помогает надолго запоминать необходимые сведения и исправлять ошибки учеников, не позволяя им закрепиться в речи, усиливает мотивацию школьников.</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br/>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b/>
          <w:bCs/>
          <w:color w:val="000000"/>
          <w:sz w:val="28"/>
          <w:szCs w:val="28"/>
        </w:rPr>
        <w:t>Список литературы</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lastRenderedPageBreak/>
        <w:t>1. Ануфриева, Р.А. Игры как средство развития интереса к изучаемому языку //Иностранные языки в школе. 2009. - №9. – 15-16с.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2 Григорьева М.Б., Использование игровых приемов на уроках иностранного языка// Иностранные языки в школе. 2011.-№10 - 44-49с.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3. Данилова, Г.В. Английский язык. 5-9 классы: обучающие игры на уроках/ авт.-сост. Г.В.Данилова.- Волгоград: Учитель, 2008.-93с.: ил.</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4 . Конышева, А.В. Игровой метод в обучении иностранному языку/ А. В. Конышева/ - </w:t>
      </w:r>
      <w:proofErr w:type="spellStart"/>
      <w:r w:rsidRPr="00B23B67">
        <w:rPr>
          <w:color w:val="000000"/>
          <w:sz w:val="28"/>
          <w:szCs w:val="28"/>
        </w:rPr>
        <w:t>СПб.</w:t>
      </w:r>
      <w:proofErr w:type="gramStart"/>
      <w:r w:rsidRPr="00B23B67">
        <w:rPr>
          <w:color w:val="000000"/>
          <w:sz w:val="28"/>
          <w:szCs w:val="28"/>
        </w:rPr>
        <w:t>:К</w:t>
      </w:r>
      <w:proofErr w:type="gramEnd"/>
      <w:r w:rsidRPr="00B23B67">
        <w:rPr>
          <w:color w:val="000000"/>
          <w:sz w:val="28"/>
          <w:szCs w:val="28"/>
        </w:rPr>
        <w:t>АРО</w:t>
      </w:r>
      <w:proofErr w:type="spellEnd"/>
      <w:r w:rsidRPr="00B23B67">
        <w:rPr>
          <w:color w:val="000000"/>
          <w:sz w:val="28"/>
          <w:szCs w:val="28"/>
        </w:rPr>
        <w:t>, Мн.издательство «Четыре четверти», 2008.- 192с.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5. Леонтьев, Л.С. Педагогическое общение/ Л.С.Леонтьев/ - М.: Просвещение, 1996. – 223с.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6. </w:t>
      </w:r>
      <w:proofErr w:type="spellStart"/>
      <w:r w:rsidRPr="00B23B67">
        <w:rPr>
          <w:color w:val="000000"/>
          <w:sz w:val="28"/>
          <w:szCs w:val="28"/>
        </w:rPr>
        <w:t>Мирзаханова</w:t>
      </w:r>
      <w:proofErr w:type="spellEnd"/>
      <w:r w:rsidRPr="00B23B67">
        <w:rPr>
          <w:color w:val="000000"/>
          <w:sz w:val="28"/>
          <w:szCs w:val="28"/>
        </w:rPr>
        <w:t xml:space="preserve"> М.М., Игровое обучение английскому языку детей младшего школьного возраста// </w:t>
      </w:r>
      <w:proofErr w:type="spellStart"/>
      <w:r w:rsidRPr="00B23B67">
        <w:rPr>
          <w:color w:val="000000"/>
          <w:sz w:val="28"/>
          <w:szCs w:val="28"/>
        </w:rPr>
        <w:t>Иностраные</w:t>
      </w:r>
      <w:proofErr w:type="spellEnd"/>
      <w:r w:rsidRPr="00B23B67">
        <w:rPr>
          <w:color w:val="000000"/>
          <w:sz w:val="28"/>
          <w:szCs w:val="28"/>
        </w:rPr>
        <w:t xml:space="preserve"> языки в школе.2012.- №10.-70-74с.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7. </w:t>
      </w:r>
      <w:proofErr w:type="spellStart"/>
      <w:r w:rsidRPr="00B23B67">
        <w:rPr>
          <w:color w:val="000000"/>
          <w:sz w:val="28"/>
          <w:szCs w:val="28"/>
        </w:rPr>
        <w:t>Мифтакова</w:t>
      </w:r>
      <w:proofErr w:type="spellEnd"/>
      <w:r w:rsidRPr="00B23B67">
        <w:rPr>
          <w:color w:val="000000"/>
          <w:sz w:val="28"/>
          <w:szCs w:val="28"/>
        </w:rPr>
        <w:t xml:space="preserve">, Л.Н. Игры и игровые задачи на уроках иностранных языков //Л.Н. </w:t>
      </w:r>
      <w:proofErr w:type="spellStart"/>
      <w:r w:rsidRPr="00B23B67">
        <w:rPr>
          <w:color w:val="000000"/>
          <w:sz w:val="28"/>
          <w:szCs w:val="28"/>
        </w:rPr>
        <w:t>Мифтакова</w:t>
      </w:r>
      <w:proofErr w:type="spellEnd"/>
      <w:r w:rsidRPr="00B23B67">
        <w:rPr>
          <w:color w:val="000000"/>
          <w:sz w:val="28"/>
          <w:szCs w:val="28"/>
        </w:rPr>
        <w:t xml:space="preserve"> /Начальная школа. 1994. - №9. – 23-25с.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 xml:space="preserve">8. </w:t>
      </w:r>
      <w:proofErr w:type="spellStart"/>
      <w:r w:rsidRPr="00B23B67">
        <w:rPr>
          <w:color w:val="000000"/>
          <w:sz w:val="28"/>
          <w:szCs w:val="28"/>
        </w:rPr>
        <w:t>Пучкова</w:t>
      </w:r>
      <w:proofErr w:type="spellEnd"/>
      <w:r w:rsidRPr="00B23B67">
        <w:rPr>
          <w:color w:val="000000"/>
          <w:sz w:val="28"/>
          <w:szCs w:val="28"/>
        </w:rPr>
        <w:t xml:space="preserve"> Ю.Я. Игры на уроках английского языка: Метод</w:t>
      </w:r>
      <w:proofErr w:type="gramStart"/>
      <w:r w:rsidRPr="00B23B67">
        <w:rPr>
          <w:color w:val="000000"/>
          <w:sz w:val="28"/>
          <w:szCs w:val="28"/>
        </w:rPr>
        <w:t>.</w:t>
      </w:r>
      <w:proofErr w:type="gramEnd"/>
      <w:r w:rsidRPr="00B23B67">
        <w:rPr>
          <w:color w:val="000000"/>
          <w:sz w:val="28"/>
          <w:szCs w:val="28"/>
        </w:rPr>
        <w:t xml:space="preserve"> </w:t>
      </w:r>
      <w:proofErr w:type="gramStart"/>
      <w:r w:rsidRPr="00B23B67">
        <w:rPr>
          <w:color w:val="000000"/>
          <w:sz w:val="28"/>
          <w:szCs w:val="28"/>
        </w:rPr>
        <w:t>п</w:t>
      </w:r>
      <w:proofErr w:type="gramEnd"/>
      <w:r w:rsidRPr="00B23B67">
        <w:rPr>
          <w:color w:val="000000"/>
          <w:sz w:val="28"/>
          <w:szCs w:val="28"/>
        </w:rPr>
        <w:t xml:space="preserve">особие [Текст]/ Ю.Я. </w:t>
      </w:r>
      <w:proofErr w:type="spellStart"/>
      <w:r w:rsidRPr="00B23B67">
        <w:rPr>
          <w:color w:val="000000"/>
          <w:sz w:val="28"/>
          <w:szCs w:val="28"/>
        </w:rPr>
        <w:t>Пучкова</w:t>
      </w:r>
      <w:proofErr w:type="spellEnd"/>
      <w:r w:rsidRPr="00B23B67">
        <w:rPr>
          <w:color w:val="000000"/>
          <w:sz w:val="28"/>
          <w:szCs w:val="28"/>
        </w:rPr>
        <w:t>. – М.: ООО «Издательство АСТ», 2005. – 78с.</w:t>
      </w:r>
    </w:p>
    <w:p w:rsidR="00B23B67" w:rsidRPr="00B23B67" w:rsidRDefault="00B23B67" w:rsidP="00B23B67">
      <w:pPr>
        <w:pStyle w:val="a3"/>
        <w:shd w:val="clear" w:color="auto" w:fill="FFFFFF"/>
        <w:spacing w:before="0" w:beforeAutospacing="0" w:after="150" w:afterAutospacing="0"/>
        <w:rPr>
          <w:color w:val="000000"/>
          <w:sz w:val="28"/>
          <w:szCs w:val="28"/>
        </w:rPr>
      </w:pPr>
      <w:r w:rsidRPr="00B23B67">
        <w:rPr>
          <w:color w:val="000000"/>
          <w:sz w:val="28"/>
          <w:szCs w:val="28"/>
        </w:rPr>
        <w:t>9. Сухомлинский, В.А.Сухомлинский о воспитании./ В.А. Сухомлинский. - М., 1989- 334с</w:t>
      </w:r>
    </w:p>
    <w:p w:rsidR="00DB424F" w:rsidRDefault="00DB424F"/>
    <w:sectPr w:rsidR="00DB424F" w:rsidSect="00DB4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0E7"/>
    <w:multiLevelType w:val="multilevel"/>
    <w:tmpl w:val="A0E0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A756C"/>
    <w:multiLevelType w:val="multilevel"/>
    <w:tmpl w:val="E4E6D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96A5E"/>
    <w:multiLevelType w:val="multilevel"/>
    <w:tmpl w:val="C796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61137"/>
    <w:multiLevelType w:val="multilevel"/>
    <w:tmpl w:val="423C5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C2BB0"/>
    <w:multiLevelType w:val="multilevel"/>
    <w:tmpl w:val="0DC4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37B4D"/>
    <w:multiLevelType w:val="multilevel"/>
    <w:tmpl w:val="16B0E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5C4E12"/>
    <w:multiLevelType w:val="multilevel"/>
    <w:tmpl w:val="BF8C0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50748"/>
    <w:multiLevelType w:val="multilevel"/>
    <w:tmpl w:val="101E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A92431"/>
    <w:multiLevelType w:val="multilevel"/>
    <w:tmpl w:val="4A96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5"/>
  </w:num>
  <w:num w:numId="5">
    <w:abstractNumId w:val="1"/>
  </w:num>
  <w:num w:numId="6">
    <w:abstractNumId w:val="3"/>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B67"/>
    <w:rsid w:val="00B23B67"/>
    <w:rsid w:val="00DB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3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4256</Words>
  <Characters>24264</Characters>
  <Application>Microsoft Office Word</Application>
  <DocSecurity>0</DocSecurity>
  <Lines>202</Lines>
  <Paragraphs>56</Paragraphs>
  <ScaleCrop>false</ScaleCrop>
  <Company>Grizli777</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3</cp:revision>
  <dcterms:created xsi:type="dcterms:W3CDTF">2020-09-22T17:04:00Z</dcterms:created>
  <dcterms:modified xsi:type="dcterms:W3CDTF">2020-09-22T17:14:00Z</dcterms:modified>
</cp:coreProperties>
</file>