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F3" w:rsidRDefault="00726FF3" w:rsidP="007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"</w:t>
      </w:r>
      <w:bookmarkStart w:id="0" w:name="_GoBack"/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читательской грамотности в начальной школе</w:t>
      </w:r>
      <w:bookmarkEnd w:id="0"/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26FF3" w:rsidRPr="00726FF3" w:rsidRDefault="00726FF3" w:rsidP="007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FF3" w:rsidRPr="00726FF3" w:rsidRDefault="00726FF3" w:rsidP="00726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– это не просто умение читать, а способность понимать, анализировать и использовать текстовую информацию. В начальной школе формируются основные навыки работы с текстом, которые станут фундаментом для дальнейшего обучения.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Почему это важно?</w:t>
      </w:r>
    </w:p>
    <w:p w:rsidR="00726FF3" w:rsidRPr="00726FF3" w:rsidRDefault="00726FF3" w:rsidP="00726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Осмысленное чтение помогает детям лучше усваивать учебный материал.</w:t>
      </w:r>
    </w:p>
    <w:p w:rsidR="00726FF3" w:rsidRPr="00726FF3" w:rsidRDefault="00726FF3" w:rsidP="00726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 позволяет анализировать информацию и делать выводы.</w:t>
      </w:r>
    </w:p>
    <w:p w:rsidR="00726FF3" w:rsidRPr="00726FF3" w:rsidRDefault="00726FF3" w:rsidP="00726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читательской культуры воспитывает любовь к книгам и самостоятельному познанию.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Как развивать читательскую грамотность?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Учителя применяют различные методики: чтение с прогнозированием, обсуждение текста, творческие задания, инсценировки и работу с иллюстрациями. Это делает процесс увлекательным и помогает детям глубже понимать содержание книг.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читательской грамотности – это ключ к успешному обучению, расширению кругозора и развитию мышления ребенка.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читательской грамотности в начальной школе играет ключевую роль в образовательном процессе, так как именно на этом этапе дети начинают осваивать более сложные формы взаимодействия с текстом. Чтение становится не просто механическим процессом, но и актом, требующим глубокого осмысления и анализа.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охватывает несколько аспектов:</w:t>
      </w:r>
    </w:p>
    <w:p w:rsidR="00726FF3" w:rsidRPr="00726FF3" w:rsidRDefault="00726FF3" w:rsidP="00726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чтение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умение правильно и быстро читать, четко воспринимая текст.</w:t>
      </w:r>
    </w:p>
    <w:p w:rsidR="00726FF3" w:rsidRPr="00726FF3" w:rsidRDefault="00726FF3" w:rsidP="00726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Понимание </w:t>
      </w:r>
      <w:proofErr w:type="gramStart"/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прочитанного</w:t>
      </w:r>
      <w:proofErr w:type="gramEnd"/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 выделять главную мысль, уметь задавать вопросы и делать выводы.</w:t>
      </w:r>
    </w:p>
    <w:p w:rsidR="00726FF3" w:rsidRPr="00726FF3" w:rsidRDefault="00726FF3" w:rsidP="00726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Критическое восприятие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умение оценивать информацию, определять, что в тексте является правдой, а что — вымышленным, а также распознавать подтексты и скрытые смыслы.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Процесс развития этих навыков требует использования разнообразных методов и подходов, поскольку каждый ребенок уникален и имеет свои особенности восприятия. Например, </w:t>
      </w: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творческие задания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такие как создание альтернативных </w:t>
      </w:r>
      <w:proofErr w:type="gramStart"/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окончаний</w:t>
      </w:r>
      <w:proofErr w:type="gramEnd"/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сказок или сочинение собственных историй, помогают развить воображение и критическое мышление. В то время как 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задания, связанные с пересказом текста или обсуждением прочитанного, способствуют лучшему запоминанию и более глубокой проработке информации.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в начальной школе важно развивать </w:t>
      </w:r>
      <w:r w:rsidRPr="00726F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любовь к чтению</w:t>
      </w:r>
      <w:r w:rsidRPr="00726F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можно достичь через создание положительной атмосферы вокруг книг, выбор интересных и разнообразных произведений, которые соответствуют возрастным особенностям детей. Ведь, если дети начинают воспринимать чтение как увлекательный процесс, а не как обязательную школьную задачу, это стимулирует их стремление к обучению и самопознанию.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успешное развитие читательской грамотности в начальной школе помогает закладывать основы не только для успешной учебы, но и для формирования самостоятельного и критичес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мыслящего человека в будущем.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читательской грамотности младших школьников – важная задача начального образования, поскольку оно формирует у детей умение понимать, анализировать и применять информацию из текста. Чтобы процесс обучения был эффективным, педагоги могут использовать разнообразные методические приемы и стратегии.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1. Использование смыслового чтения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Педагогу важно обучать детей не просто читать текст, а осмысливать его содержание. Для этого можно применять:</w:t>
      </w:r>
    </w:p>
    <w:p w:rsidR="00726FF3" w:rsidRPr="00726FF3" w:rsidRDefault="00726FF3" w:rsidP="00726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прогнозирование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чтения предложить детям угадать, о чем будет текст, по заголовку, иллюстрациям или ключевым словам).</w:t>
      </w:r>
    </w:p>
    <w:p w:rsidR="00726FF3" w:rsidRPr="00726FF3" w:rsidRDefault="00726FF3" w:rsidP="00726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 остановками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(периодически задавать вопросы:</w:t>
      </w:r>
      <w:proofErr w:type="gramEnd"/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будет дальше?», «Почему герой так поступил?»).</w:t>
      </w:r>
      <w:proofErr w:type="gramEnd"/>
    </w:p>
    <w:p w:rsidR="00726FF3" w:rsidRPr="00726FF3" w:rsidRDefault="00726FF3" w:rsidP="00726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Выделение ключевых слов и фраз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в тексте самых важных мыслей и их обсуждение).</w:t>
      </w:r>
    </w:p>
    <w:p w:rsidR="00726FF3" w:rsidRPr="00726FF3" w:rsidRDefault="00726FF3" w:rsidP="00726F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Для смыслового обучения чтению можно предложить следующее задание: Прочитайте пословицу правильно</w:t>
      </w:r>
    </w:p>
    <w:p w:rsidR="00726FF3" w:rsidRPr="00726FF3" w:rsidRDefault="00726FF3" w:rsidP="00726FF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Здоровому</w:t>
      </w:r>
      <w:proofErr w:type="gramEnd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- грач не нужен.</w:t>
      </w:r>
    </w:p>
    <w:p w:rsidR="00726FF3" w:rsidRPr="00726FF3" w:rsidRDefault="00726FF3" w:rsidP="00726FF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Старый круг лучше новых двух.</w:t>
      </w:r>
    </w:p>
    <w:p w:rsidR="00726FF3" w:rsidRPr="00726FF3" w:rsidRDefault="00726FF3" w:rsidP="00726FF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Ус - хорошо, а два лучше.</w:t>
      </w:r>
    </w:p>
    <w:p w:rsidR="00726FF3" w:rsidRPr="00726FF3" w:rsidRDefault="00726FF3" w:rsidP="00726FF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Труд кормит, а пень портит.</w:t>
      </w:r>
    </w:p>
    <w:p w:rsidR="00726FF3" w:rsidRPr="00726FF3" w:rsidRDefault="00726FF3" w:rsidP="00726FF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Лес рубят – кепки летят.</w:t>
      </w:r>
    </w:p>
    <w:p w:rsidR="00726FF3" w:rsidRPr="00726FF3" w:rsidRDefault="00726FF3" w:rsidP="00726FF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Слезами морю не поможешь.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2. Развитие умений работать с разными типами текстов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Включение в уроки текстов разных жанров и форматов:</w:t>
      </w:r>
    </w:p>
    <w:p w:rsidR="00726FF3" w:rsidRPr="00726FF3" w:rsidRDefault="00726FF3" w:rsidP="00726F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Художественные (сказки, рассказы, стихи).</w:t>
      </w:r>
    </w:p>
    <w:p w:rsidR="00726FF3" w:rsidRPr="00726FF3" w:rsidRDefault="00726FF3" w:rsidP="00726F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(статьи, энциклопедии, научно-популярные тексты).</w:t>
      </w:r>
    </w:p>
    <w:p w:rsidR="00726FF3" w:rsidRPr="00726FF3" w:rsidRDefault="00726FF3" w:rsidP="00726F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Инструкции, схемы, таблицы, карты (помогают развивать аналитическое мышление).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3. Формирование критического мышления</w:t>
      </w:r>
    </w:p>
    <w:p w:rsidR="00726FF3" w:rsidRPr="00726FF3" w:rsidRDefault="00726FF3" w:rsidP="00726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детям </w:t>
      </w: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сравнивать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тексты, находить в них сходства и различия.</w:t>
      </w:r>
    </w:p>
    <w:p w:rsidR="00726FF3" w:rsidRPr="00726FF3" w:rsidRDefault="00726FF3" w:rsidP="00726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выделять главное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отделять факты от мнений.</w:t>
      </w:r>
    </w:p>
    <w:p w:rsidR="00726FF3" w:rsidRPr="00726FF3" w:rsidRDefault="00726FF3" w:rsidP="00726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«Почему?», «Как ты думаешь?», «Что могло бы произойти, если…?».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4. Интерактивные методы обучения</w:t>
      </w:r>
    </w:p>
    <w:p w:rsidR="00726FF3" w:rsidRPr="00726FF3" w:rsidRDefault="00726FF3" w:rsidP="00726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парах и группах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(совместное обсуждение, поиск информации, разыгрывание сценок).</w:t>
      </w:r>
    </w:p>
    <w:p w:rsidR="00726FF3" w:rsidRPr="00726FF3" w:rsidRDefault="00726FF3" w:rsidP="00726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методы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(«Найди ошибку в тексте», «Составь рассказ по картинкам»).</w:t>
      </w:r>
    </w:p>
    <w:p w:rsidR="00726FF3" w:rsidRPr="00726FF3" w:rsidRDefault="00726FF3" w:rsidP="00726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мини-книг, комиксов, исследовательских работ).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5. Использование технологий и цифровых ресурсов</w:t>
      </w:r>
    </w:p>
    <w:p w:rsidR="00726FF3" w:rsidRPr="00726FF3" w:rsidRDefault="00726FF3" w:rsidP="00726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книги и интерактивные задания.</w:t>
      </w:r>
    </w:p>
    <w:p w:rsidR="00726FF3" w:rsidRPr="00726FF3" w:rsidRDefault="00726FF3" w:rsidP="00726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Онлайн-тесты для проверки понимания текста.</w:t>
      </w:r>
    </w:p>
    <w:p w:rsidR="00726FF3" w:rsidRPr="00726FF3" w:rsidRDefault="00726FF3" w:rsidP="00726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Аудиокниги и </w:t>
      </w:r>
      <w:proofErr w:type="spellStart"/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видеоразборы</w:t>
      </w:r>
      <w:proofErr w:type="spellEnd"/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6. Развитие устной и письменной речи</w:t>
      </w:r>
    </w:p>
    <w:p w:rsidR="00726FF3" w:rsidRPr="00726FF3" w:rsidRDefault="00726FF3" w:rsidP="00726F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текста своими словами.</w:t>
      </w:r>
    </w:p>
    <w:p w:rsidR="00726FF3" w:rsidRPr="00726FF3" w:rsidRDefault="00726FF3" w:rsidP="00726F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отзывов на книги, писем героям, сочинений.</w:t>
      </w:r>
    </w:p>
    <w:p w:rsidR="00726FF3" w:rsidRPr="00726FF3" w:rsidRDefault="00726FF3" w:rsidP="00726F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диалогов и инсценировок по текстам.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Как развивать читательскую грамотность на уроках?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Существуют разные методики, позволяющие учителю сделать работу с текстом увлекательной и эффективной.</w:t>
      </w:r>
    </w:p>
    <w:p w:rsidR="00726FF3" w:rsidRPr="00726FF3" w:rsidRDefault="00726FF3" w:rsidP="00726F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Работа с разными типами текстов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Детей нужно знакомить не только с художественными произведениями, но и с инструкциями, схемами, таблицами, научно-популярными статьями. Это помогает им адаптироваться к различным видам информации.</w:t>
      </w:r>
    </w:p>
    <w:p w:rsidR="00726FF3" w:rsidRPr="00726FF3" w:rsidRDefault="00726FF3" w:rsidP="00726F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Метод активного чтения</w:t>
      </w:r>
      <w:proofErr w:type="gramStart"/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 чтением полезно задавать вопросы: "Как ты думаешь, о чем будет текст?", "Что ты знаешь на эту тему?". После чтения – обсуждать ключевые моменты, просить пересказать или составить план.</w:t>
      </w:r>
    </w:p>
    <w:p w:rsidR="00726FF3" w:rsidRPr="00726FF3" w:rsidRDefault="00726FF3" w:rsidP="00726F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Прием "Чтение с остановками"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Во время чтения учитель делает паузы и задает вопросы: "Что будет дальше?", "Как ты бы поступил на месте героя?", "Почему персонаж так себя ведет?". Это развивает критическое мышление и прогнозирование.</w:t>
      </w:r>
    </w:p>
    <w:p w:rsidR="00726FF3" w:rsidRPr="00726FF3" w:rsidRDefault="00726FF3" w:rsidP="00726F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Использование иллюстраций и схем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Работа с рисунками, </w:t>
      </w:r>
      <w:proofErr w:type="spellStart"/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инфографикой</w:t>
      </w:r>
      <w:proofErr w:type="spellEnd"/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комиксами помогает детям лучше воспринимать информацию и запоминать содержание.</w:t>
      </w:r>
    </w:p>
    <w:p w:rsidR="00726FF3" w:rsidRPr="00726FF3" w:rsidRDefault="00726FF3" w:rsidP="00726F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Создание творческих заданий</w:t>
      </w:r>
    </w:p>
    <w:p w:rsidR="00726FF3" w:rsidRPr="00726FF3" w:rsidRDefault="00726FF3" w:rsidP="00726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альтернативное окончание сказки.</w:t>
      </w:r>
    </w:p>
    <w:p w:rsidR="00726FF3" w:rsidRPr="00726FF3" w:rsidRDefault="00726FF3" w:rsidP="00726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письмо герою книги.</w:t>
      </w:r>
    </w:p>
    <w:p w:rsidR="00726FF3" w:rsidRPr="00726FF3" w:rsidRDefault="00726FF3" w:rsidP="00726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мини-комикс по прочитанному тексту.</w:t>
      </w:r>
    </w:p>
    <w:p w:rsidR="00726FF3" w:rsidRPr="00726FF3" w:rsidRDefault="00726FF3" w:rsidP="00726F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вслух и в парах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Чередование индивидуального, парного и группового чтения позволяет детям услышать разные способы интонации, потренировать дикцию и развить выразительность.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Чем полезна читательская грамотность?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Ребенок, умеющий работать с текстом, лучше учится, быстрее усваивает новую информацию, легче выражает свои мысли. Читательская грамотность становится основой для успешного освоения всех школьных предметов и дальнейшего обучения.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Поэтому важно не просто учить детей читать, а делать чтение </w:t>
      </w:r>
      <w:r w:rsidRPr="00726FF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интересным, осмысленным и полезным</w:t>
      </w: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тогда книга станет для них верным спутником на всю жизнь!</w:t>
      </w:r>
    </w:p>
    <w:p w:rsidR="00726FF3" w:rsidRPr="00726FF3" w:rsidRDefault="00726FF3" w:rsidP="00726FF3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развития читательской грамотности в начальной школе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1. «Придумай конец»</w:t>
      </w:r>
    </w:p>
    <w:p w:rsidR="00726FF3" w:rsidRPr="00726FF3" w:rsidRDefault="00726FF3" w:rsidP="00726F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зачитывает начало сказки или рассказа, а дети должны придумать и написать (или рассказать) свой вариант окончания истории.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2. «Кто сказал?»</w:t>
      </w:r>
    </w:p>
    <w:p w:rsidR="00726FF3" w:rsidRPr="00726FF3" w:rsidRDefault="00726FF3" w:rsidP="00726F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отрывки из текста, а дети должны определить, какой персонаж произнес эту реплику.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lastRenderedPageBreak/>
        <w:t>3. «Нарисуй историю»</w:t>
      </w:r>
    </w:p>
    <w:p w:rsidR="00726FF3" w:rsidRPr="00726FF3" w:rsidRDefault="00726FF3" w:rsidP="00726F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рассказа дети рисуют важные моменты сюжета. Затем они по рисункам пересказывают текст.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4. «Расставь по порядку»</w:t>
      </w:r>
    </w:p>
    <w:p w:rsidR="00726FF3" w:rsidRPr="00726FF3" w:rsidRDefault="00726FF3" w:rsidP="00726F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дает карточки с разными частями истории, а ученики должны расположить их в правильном порядке.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5. «Письмо герою»</w:t>
      </w:r>
    </w:p>
    <w:p w:rsidR="00726FF3" w:rsidRPr="00726FF3" w:rsidRDefault="00726FF3" w:rsidP="00726FF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пишут письмо персонажу, давая советы, задавая вопросы или делясь своими эмоциями.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6. «Верю – не верю»</w:t>
      </w:r>
    </w:p>
    <w:p w:rsidR="00726FF3" w:rsidRPr="00726FF3" w:rsidRDefault="00726FF3" w:rsidP="00726F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делает утверждения по тексту (как верные, так и ошибочные), а дети должны сказать, </w:t>
      </w:r>
      <w:proofErr w:type="gramStart"/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или нет, объяснив свой ответ.</w:t>
      </w:r>
    </w:p>
    <w:p w:rsidR="00726FF3" w:rsidRPr="00726FF3" w:rsidRDefault="00726FF3" w:rsidP="00726FF3">
      <w:pPr>
        <w:keepNext/>
        <w:keepLines/>
        <w:spacing w:before="80" w:after="40" w:line="278" w:lineRule="auto"/>
        <w:outlineLvl w:val="3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26FF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  <w14:ligatures w14:val="standardContextual"/>
        </w:rPr>
        <w:t>7. «Одним словом»</w:t>
      </w:r>
    </w:p>
    <w:p w:rsidR="00726FF3" w:rsidRPr="00726FF3" w:rsidRDefault="00726FF3" w:rsidP="00726FF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дети должны одним словом выразить суть рассказа (например, «дружба», «смелость», «честность») и объяснить свой выбор.</w:t>
      </w: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  <w:t>8. «Поиск в тексте заданных слов»</w:t>
      </w:r>
    </w:p>
    <w:p w:rsidR="00726FF3" w:rsidRPr="00726FF3" w:rsidRDefault="00726FF3" w:rsidP="0072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Восстанови стихотворение А. </w:t>
      </w:r>
      <w:proofErr w:type="spellStart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Барто</w:t>
      </w:r>
      <w:proofErr w:type="spellEnd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Выбери пропущенные слова (при этом детям предлагаем обратить внимание на то, что слова «грузовик» и «машина» являются одинаковыми по смыслу, т.е. </w:t>
      </w:r>
      <w:proofErr w:type="spellStart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синомичными</w:t>
      </w:r>
      <w:proofErr w:type="spellEnd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).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7"/>
        <w:gridCol w:w="5413"/>
      </w:tblGrid>
      <w:tr w:rsidR="00726FF3" w:rsidRPr="00726FF3" w:rsidTr="00F96AF4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Нет, напрасно мы решили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Прокатить ________ в _______.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6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 xml:space="preserve">_______ </w:t>
            </w:r>
            <w:proofErr w:type="spellStart"/>
            <w:r w:rsidRPr="00726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кататьсянепривык</w:t>
            </w:r>
            <w:proofErr w:type="spellEnd"/>
            <w:r w:rsidRPr="00726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,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6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GB"/>
              </w:rPr>
              <w:t>Опрокинул __________________.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6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5A7A4" wp14:editId="494CFEA4">
                  <wp:extent cx="2706370" cy="539750"/>
                  <wp:effectExtent l="0" t="0" r="0" b="0"/>
                  <wp:docPr id="2" name="Рисунок 2" descr="Описание: https://files.1urok.ru/images/8b8415c741cae66ffec06290d8a48d20147da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files.1urok.ru/images/8b8415c741cae66ffec06290d8a48d20147dae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\</w:t>
      </w: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9. </w:t>
      </w: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  <w:t>Прием «Тексты с "хвостами"»</w:t>
      </w:r>
      <w:r w:rsidRPr="00726F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 </w:t>
      </w:r>
    </w:p>
    <w:p w:rsidR="00726FF3" w:rsidRPr="00726FF3" w:rsidRDefault="00726FF3" w:rsidP="0072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незавершенные предложения, которые ребенок должен будет закончить по смыслу. Примером может послужить рассказ Л.Н. Толстого «Жучка»: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79"/>
        <w:gridCol w:w="4901"/>
      </w:tblGrid>
      <w:tr w:rsidR="00726FF3" w:rsidRPr="00726FF3" w:rsidTr="00F96AF4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Несла Жучка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gramStart"/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Глядь</w:t>
            </w:r>
            <w:proofErr w:type="gramEnd"/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в воде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Пришло Жучке на ум,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Она и пусти свою кость,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Ту не взяла,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её тень.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что в воде не тень, а Жучка и кость.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кость через мост.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а </w:t>
            </w:r>
            <w:proofErr w:type="gramStart"/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своя</w:t>
            </w:r>
            <w:proofErr w:type="gramEnd"/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ко дну пошла.</w:t>
            </w:r>
          </w:p>
          <w:p w:rsidR="00726FF3" w:rsidRPr="00726FF3" w:rsidRDefault="00726FF3" w:rsidP="00726F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Чтобы</w:t>
            </w: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ту</w:t>
            </w: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726FF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взять.</w:t>
            </w:r>
          </w:p>
        </w:tc>
      </w:tr>
    </w:tbl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  <w:lastRenderedPageBreak/>
        <w:t>10. Приём «Чтение по частям».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726FF3" w:rsidRDefault="00726FF3" w:rsidP="0072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Для этого приема предлагается использовать повествовательный текст. Сначала обучающимся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каждого фрагмента, обучающиеся высказывают предположения о дальнейшем развитии сюжета. Данный прием способствует выработке у </w:t>
      </w:r>
      <w:proofErr w:type="gramStart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обучающихся</w:t>
      </w:r>
      <w:proofErr w:type="gramEnd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  <w:t>11.«Реклама книги»</w:t>
      </w:r>
    </w:p>
    <w:p w:rsidR="00726FF3" w:rsidRDefault="00726FF3" w:rsidP="0072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Представьте книгу так, чтобы ее захотелось купить и прочитать. Эту работу можно провести иным образом. Предложить ребятам сделать закладку для книги, на которой нарисовать иллюстрацию из этой книги и написать несколько предложений, рекламирующих данное произведение.</w:t>
      </w: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  <w:t>12.  Прием «Создание диафильма».</w:t>
      </w:r>
      <w:r w:rsidRPr="00726FF3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</w:p>
    <w:p w:rsidR="00726FF3" w:rsidRDefault="00726FF3" w:rsidP="0072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На уроках литературного чтения используются иллюстрирование учениками изучаемого произведения. Этот вид работы позволяет детям почувствовать радость от необычного общения с книгой. Также учит делить текст на смысловые части, к которым надо нарисовать иллюстрацию. Данный вид работы хорошо подходит для работы в группах.</w:t>
      </w: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  <w:t>13. Приём «Драматизация»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726FF3" w:rsidRDefault="00726FF3" w:rsidP="0072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Предполагает изобразить мимикой и жестами одного из героев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, которого нужно отгадать детям.</w:t>
      </w: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  <w:t>14. Приём «Крестики-нолики»</w:t>
      </w:r>
      <w:r w:rsidRPr="00726FF3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>.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726FF3" w:rsidRPr="00726FF3" w:rsidRDefault="00726FF3" w:rsidP="0072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Этот прием предполагает два вида работы:</w:t>
      </w:r>
    </w:p>
    <w:p w:rsidR="00726FF3" w:rsidRPr="00726FF3" w:rsidRDefault="00726FF3" w:rsidP="00726F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Работа проводится в парах: один ученик «крестик», а другой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Побеждает тот, кто первым выстроит полный ряд своих знаков.</w:t>
      </w:r>
    </w:p>
    <w:p w:rsidR="00726FF3" w:rsidRDefault="00726FF3" w:rsidP="00726F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У каждого ребенка на парте лежит таблица с номерами утверждений. Учитель читает верные и неверные утверждения к тексту. Если обучающийся согласен, он ставит в таблице «х», если не согласен – «0».</w:t>
      </w: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26FF3" w:rsidRPr="00726FF3" w:rsidRDefault="00726FF3" w:rsidP="00726F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en-GB"/>
        </w:rPr>
        <w:t>15.  Приём «Ромашка вопросов».</w:t>
      </w:r>
    </w:p>
    <w:p w:rsidR="00726FF3" w:rsidRPr="00726FF3" w:rsidRDefault="00726FF3" w:rsidP="00726FF3">
      <w:pPr>
        <w:numPr>
          <w:ilvl w:val="0"/>
          <w:numId w:val="20"/>
        </w:numPr>
        <w:shd w:val="clear" w:color="auto" w:fill="FFFFFF"/>
        <w:spacing w:after="15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 xml:space="preserve">      Класс можно разделить на шесть групп. Вопросы к тексту записываются на лепестках ромашки. Выделяется шесть типов вопросов:</w:t>
      </w:r>
    </w:p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en-GB"/>
        </w:rPr>
        <w:t>1 лепесток - простые вопросы.</w:t>
      </w:r>
      <w:r w:rsidRPr="00726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 Отвечая на них, нужно называть какие-то факты, вспомнить и воспроизвести информацию.</w:t>
      </w:r>
    </w:p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en-GB"/>
        </w:rPr>
        <w:t>2 лепесток - объясняющие вопросы</w:t>
      </w:r>
      <w:r w:rsidRPr="00726FF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en-GB"/>
        </w:rPr>
        <w:t>.</w:t>
      </w:r>
      <w:r w:rsidRPr="00726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 Обычно объясняющие вопросы начинаются со слов: «Почему».</w:t>
      </w:r>
    </w:p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en-GB"/>
        </w:rPr>
        <w:t>3 лепесток - уточняющие вопросы.</w:t>
      </w:r>
      <w:r w:rsidRPr="00726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 Эти вопросы начинаются со слов « Верно ли, что…», «Если я правильно понял, то.»..</w:t>
      </w:r>
    </w:p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en-GB"/>
        </w:rPr>
        <w:t>4 лепесток - оценочные вопросы.</w:t>
      </w:r>
      <w:r w:rsidRPr="00726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 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en-GB"/>
        </w:rPr>
        <w:t>5 лепесток - практические вопросы.</w:t>
      </w:r>
      <w:r w:rsidRPr="00726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 Эти вопросы направлены на установление взаимосвязи между теорией и практикой.</w:t>
      </w:r>
    </w:p>
    <w:p w:rsidR="00726FF3" w:rsidRPr="00726FF3" w:rsidRDefault="00726FF3" w:rsidP="00726F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en-GB"/>
        </w:rPr>
        <w:t>6 лепесток - творческие вопросы. </w:t>
      </w:r>
      <w:r w:rsidRPr="00726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 Как вы думаете, как будут развиваться события дальше?»</w:t>
      </w:r>
    </w:p>
    <w:p w:rsidR="00726FF3" w:rsidRPr="00726FF3" w:rsidRDefault="00726FF3" w:rsidP="00726FF3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Сочетание рассмотренных приёмов и заданий работы с текстом, используя коммуникативно</w:t>
      </w:r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softHyphen/>
        <w:t>-</w:t>
      </w:r>
      <w:proofErr w:type="spellStart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>деятельностный</w:t>
      </w:r>
      <w:proofErr w:type="spellEnd"/>
      <w:r w:rsidRPr="00726F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подход, позволяет эффективно построить работу на уроке по формированию читательских умений.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F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задания помогут сделать чтение не только полезным, но и увлекательным!</w:t>
      </w: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6FF3" w:rsidRPr="00726FF3" w:rsidRDefault="00726FF3" w:rsidP="00726FF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6FF3" w:rsidRDefault="00726FF3"/>
    <w:sectPr w:rsidR="0072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1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53F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268B"/>
    <w:multiLevelType w:val="hybridMultilevel"/>
    <w:tmpl w:val="C6D8FE28"/>
    <w:lvl w:ilvl="0" w:tplc="A4BE8D6A">
      <w:start w:val="2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D37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152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867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454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90A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E00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974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771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052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81445"/>
    <w:multiLevelType w:val="hybridMultilevel"/>
    <w:tmpl w:val="50869F7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6B11E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402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407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E29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B66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34A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62057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4"/>
  </w:num>
  <w:num w:numId="5">
    <w:abstractNumId w:val="16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9"/>
  </w:num>
  <w:num w:numId="12">
    <w:abstractNumId w:val="18"/>
  </w:num>
  <w:num w:numId="13">
    <w:abstractNumId w:val="15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3"/>
    <w:rsid w:val="007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1738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2025-02-14T04:51:00Z</dcterms:created>
  <dcterms:modified xsi:type="dcterms:W3CDTF">2025-02-14T04:58:00Z</dcterms:modified>
</cp:coreProperties>
</file>