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293C" w:rsidRDefault="008D293C" w:rsidP="008D293C">
      <w:pPr>
        <w:pStyle w:val="a3"/>
        <w:jc w:val="center"/>
        <w:rPr>
          <w:rFonts w:ascii="Times New Roman" w:hAnsi="Times New Roman"/>
          <w:b/>
          <w:sz w:val="28"/>
          <w:szCs w:val="28"/>
        </w:rPr>
      </w:pPr>
      <w:r w:rsidRPr="00670AB1">
        <w:rPr>
          <w:rFonts w:ascii="Times New Roman" w:hAnsi="Times New Roman"/>
          <w:b/>
          <w:sz w:val="28"/>
          <w:szCs w:val="28"/>
        </w:rPr>
        <w:t>Внедрение интернет-технологий в процесс обучения иностранным языкам</w:t>
      </w:r>
    </w:p>
    <w:p w:rsidR="008D293C" w:rsidRDefault="008D293C" w:rsidP="008D293C">
      <w:pPr>
        <w:pStyle w:val="a3"/>
        <w:jc w:val="center"/>
        <w:rPr>
          <w:rFonts w:ascii="Times New Roman" w:hAnsi="Times New Roman"/>
          <w:b/>
          <w:sz w:val="28"/>
          <w:szCs w:val="28"/>
        </w:rPr>
      </w:pPr>
      <w:r>
        <w:rPr>
          <w:rFonts w:ascii="Times New Roman" w:hAnsi="Times New Roman"/>
          <w:b/>
          <w:sz w:val="28"/>
          <w:szCs w:val="28"/>
        </w:rPr>
        <w:t xml:space="preserve">  </w:t>
      </w:r>
    </w:p>
    <w:p w:rsidR="008D293C" w:rsidRPr="008D293C" w:rsidRDefault="008D293C" w:rsidP="009B42B5">
      <w:pPr>
        <w:pStyle w:val="a3"/>
        <w:jc w:val="right"/>
        <w:rPr>
          <w:rFonts w:ascii="Times New Roman" w:hAnsi="Times New Roman"/>
          <w:sz w:val="28"/>
          <w:szCs w:val="28"/>
          <w:lang w:val="en-US"/>
        </w:rPr>
      </w:pPr>
      <w:r>
        <w:rPr>
          <w:rFonts w:ascii="Times New Roman" w:hAnsi="Times New Roman"/>
          <w:b/>
          <w:sz w:val="28"/>
          <w:szCs w:val="28"/>
        </w:rPr>
        <w:t>Жаксыбаева</w:t>
      </w:r>
      <w:r w:rsidRPr="008D293C">
        <w:rPr>
          <w:rFonts w:ascii="Times New Roman" w:hAnsi="Times New Roman"/>
          <w:b/>
          <w:sz w:val="28"/>
          <w:szCs w:val="28"/>
          <w:lang w:val="en-US"/>
        </w:rPr>
        <w:t xml:space="preserve"> </w:t>
      </w:r>
      <w:r>
        <w:rPr>
          <w:rFonts w:ascii="Times New Roman" w:hAnsi="Times New Roman"/>
          <w:b/>
          <w:sz w:val="28"/>
          <w:szCs w:val="28"/>
        </w:rPr>
        <w:t>Жанат</w:t>
      </w:r>
      <w:r w:rsidRPr="008D293C">
        <w:rPr>
          <w:rFonts w:ascii="Times New Roman" w:hAnsi="Times New Roman"/>
          <w:b/>
          <w:sz w:val="28"/>
          <w:szCs w:val="28"/>
          <w:lang w:val="en-US"/>
        </w:rPr>
        <w:t xml:space="preserve"> </w:t>
      </w:r>
      <w:r>
        <w:rPr>
          <w:rFonts w:ascii="Times New Roman" w:hAnsi="Times New Roman"/>
          <w:b/>
          <w:sz w:val="28"/>
          <w:szCs w:val="28"/>
        </w:rPr>
        <w:t>Азатовна</w:t>
      </w:r>
      <w:r w:rsidRPr="008D293C">
        <w:rPr>
          <w:rFonts w:ascii="Times New Roman" w:hAnsi="Times New Roman"/>
          <w:sz w:val="28"/>
          <w:szCs w:val="28"/>
          <w:lang w:val="en-US"/>
        </w:rPr>
        <w:t xml:space="preserve"> </w:t>
      </w:r>
    </w:p>
    <w:p w:rsidR="009B42B5" w:rsidRPr="003A2823" w:rsidRDefault="009B42B5" w:rsidP="009B42B5">
      <w:pPr>
        <w:pStyle w:val="a3"/>
        <w:jc w:val="right"/>
        <w:rPr>
          <w:rFonts w:ascii="Times New Roman" w:hAnsi="Times New Roman"/>
          <w:sz w:val="28"/>
          <w:szCs w:val="28"/>
          <w:lang w:val="en-US"/>
        </w:rPr>
      </w:pPr>
      <w:r w:rsidRPr="002852E3">
        <w:rPr>
          <w:rFonts w:ascii="Times New Roman" w:hAnsi="Times New Roman"/>
          <w:sz w:val="28"/>
          <w:szCs w:val="28"/>
        </w:rPr>
        <w:t>студент</w:t>
      </w:r>
      <w:r w:rsidRPr="003A2823">
        <w:rPr>
          <w:rFonts w:ascii="Times New Roman" w:hAnsi="Times New Roman"/>
          <w:sz w:val="28"/>
          <w:szCs w:val="28"/>
          <w:lang w:val="en-US"/>
        </w:rPr>
        <w:t xml:space="preserve"> 3 </w:t>
      </w:r>
      <w:r w:rsidRPr="002852E3">
        <w:rPr>
          <w:rFonts w:ascii="Times New Roman" w:hAnsi="Times New Roman"/>
          <w:sz w:val="28"/>
          <w:szCs w:val="28"/>
        </w:rPr>
        <w:t>курса</w:t>
      </w:r>
      <w:r w:rsidRPr="003A2823">
        <w:rPr>
          <w:rFonts w:ascii="Times New Roman" w:hAnsi="Times New Roman"/>
          <w:sz w:val="28"/>
          <w:szCs w:val="28"/>
          <w:lang w:val="en-US"/>
        </w:rPr>
        <w:t xml:space="preserve"> </w:t>
      </w:r>
      <w:r w:rsidRPr="002852E3">
        <w:rPr>
          <w:rFonts w:ascii="Times New Roman" w:hAnsi="Times New Roman"/>
          <w:sz w:val="28"/>
          <w:szCs w:val="28"/>
          <w:lang w:val="en-US"/>
        </w:rPr>
        <w:t>Yessenov</w:t>
      </w:r>
      <w:r w:rsidRPr="003A2823">
        <w:rPr>
          <w:rFonts w:ascii="Times New Roman" w:hAnsi="Times New Roman"/>
          <w:sz w:val="28"/>
          <w:szCs w:val="28"/>
          <w:lang w:val="en-US"/>
        </w:rPr>
        <w:t xml:space="preserve"> </w:t>
      </w:r>
      <w:r w:rsidRPr="002852E3">
        <w:rPr>
          <w:rFonts w:ascii="Times New Roman" w:hAnsi="Times New Roman"/>
          <w:sz w:val="28"/>
          <w:szCs w:val="28"/>
          <w:lang w:val="en-US"/>
        </w:rPr>
        <w:t>University</w:t>
      </w:r>
    </w:p>
    <w:p w:rsidR="009B42B5" w:rsidRPr="0086579B" w:rsidRDefault="009B42B5" w:rsidP="009B42B5">
      <w:pPr>
        <w:spacing w:after="0" w:line="240" w:lineRule="auto"/>
        <w:jc w:val="right"/>
        <w:rPr>
          <w:rFonts w:ascii="Times New Roman" w:eastAsia="Calibri" w:hAnsi="Times New Roman" w:cs="Times New Roman"/>
          <w:sz w:val="28"/>
          <w:szCs w:val="28"/>
          <w:lang w:val="en-US"/>
        </w:rPr>
      </w:pPr>
      <w:r w:rsidRPr="002852E3">
        <w:rPr>
          <w:rFonts w:ascii="Times New Roman" w:eastAsia="Calibri" w:hAnsi="Times New Roman" w:cs="Times New Roman"/>
          <w:sz w:val="28"/>
          <w:szCs w:val="28"/>
        </w:rPr>
        <w:t>кафедры</w:t>
      </w:r>
      <w:r w:rsidRPr="0086579B">
        <w:rPr>
          <w:rFonts w:ascii="Times New Roman" w:eastAsia="Calibri" w:hAnsi="Times New Roman" w:cs="Times New Roman"/>
          <w:sz w:val="28"/>
          <w:szCs w:val="28"/>
          <w:lang w:val="en-US"/>
        </w:rPr>
        <w:t xml:space="preserve"> «</w:t>
      </w:r>
      <w:r w:rsidRPr="002852E3">
        <w:rPr>
          <w:rFonts w:ascii="Times New Roman" w:eastAsia="Calibri" w:hAnsi="Times New Roman" w:cs="Times New Roman"/>
          <w:sz w:val="28"/>
          <w:szCs w:val="28"/>
        </w:rPr>
        <w:t>Мировые</w:t>
      </w:r>
      <w:r w:rsidRPr="0086579B">
        <w:rPr>
          <w:rFonts w:ascii="Times New Roman" w:eastAsia="Calibri" w:hAnsi="Times New Roman" w:cs="Times New Roman"/>
          <w:sz w:val="28"/>
          <w:szCs w:val="28"/>
          <w:lang w:val="en-US"/>
        </w:rPr>
        <w:t xml:space="preserve"> </w:t>
      </w:r>
      <w:r w:rsidRPr="002852E3">
        <w:rPr>
          <w:rFonts w:ascii="Times New Roman" w:eastAsia="Calibri" w:hAnsi="Times New Roman" w:cs="Times New Roman"/>
          <w:sz w:val="28"/>
          <w:szCs w:val="28"/>
        </w:rPr>
        <w:t>языки</w:t>
      </w:r>
      <w:r w:rsidRPr="0086579B">
        <w:rPr>
          <w:rFonts w:ascii="Times New Roman" w:eastAsia="Calibri" w:hAnsi="Times New Roman" w:cs="Times New Roman"/>
          <w:sz w:val="28"/>
          <w:szCs w:val="28"/>
          <w:lang w:val="en-US"/>
        </w:rPr>
        <w:t>»</w:t>
      </w:r>
    </w:p>
    <w:p w:rsidR="009B42B5" w:rsidRPr="002852E3" w:rsidRDefault="009B42B5" w:rsidP="009B42B5">
      <w:pPr>
        <w:spacing w:after="0" w:line="240" w:lineRule="auto"/>
        <w:jc w:val="right"/>
        <w:rPr>
          <w:rFonts w:ascii="Times New Roman" w:eastAsia="Calibri" w:hAnsi="Times New Roman" w:cs="Times New Roman"/>
          <w:sz w:val="28"/>
          <w:szCs w:val="28"/>
        </w:rPr>
      </w:pPr>
      <w:r w:rsidRPr="002852E3">
        <w:rPr>
          <w:rFonts w:ascii="Times New Roman" w:eastAsia="Calibri" w:hAnsi="Times New Roman" w:cs="Times New Roman"/>
          <w:sz w:val="28"/>
          <w:szCs w:val="28"/>
        </w:rPr>
        <w:t>Актау, Казахстан</w:t>
      </w:r>
    </w:p>
    <w:p w:rsidR="009471D5" w:rsidRDefault="0086579B" w:rsidP="009B42B5">
      <w:pPr>
        <w:pStyle w:val="a3"/>
        <w:jc w:val="right"/>
        <w:rPr>
          <w:rFonts w:ascii="Times New Roman" w:hAnsi="Times New Roman"/>
          <w:sz w:val="28"/>
          <w:szCs w:val="28"/>
        </w:rPr>
      </w:pPr>
      <w:hyperlink r:id="rId7" w:history="1">
        <w:r w:rsidRPr="00FE19EC">
          <w:rPr>
            <w:rStyle w:val="a4"/>
            <w:rFonts w:ascii="Times New Roman" w:hAnsi="Times New Roman"/>
            <w:sz w:val="28"/>
            <w:szCs w:val="28"/>
            <w:lang w:val="en-US"/>
          </w:rPr>
          <w:t>zhanatzhaksybaeva</w:t>
        </w:r>
        <w:r w:rsidRPr="00FE19EC">
          <w:rPr>
            <w:rStyle w:val="a4"/>
            <w:rFonts w:ascii="Times New Roman" w:hAnsi="Times New Roman"/>
            <w:sz w:val="28"/>
            <w:szCs w:val="28"/>
          </w:rPr>
          <w:t>9@gmail.com</w:t>
        </w:r>
      </w:hyperlink>
    </w:p>
    <w:p w:rsidR="0086579B" w:rsidRPr="002852E3" w:rsidRDefault="0086579B" w:rsidP="0086579B">
      <w:pPr>
        <w:spacing w:after="0" w:line="240" w:lineRule="auto"/>
        <w:jc w:val="right"/>
        <w:rPr>
          <w:rFonts w:ascii="Times New Roman" w:eastAsia="Calibri" w:hAnsi="Times New Roman" w:cs="Times New Roman"/>
          <w:b/>
          <w:sz w:val="28"/>
          <w:szCs w:val="28"/>
        </w:rPr>
      </w:pPr>
      <w:r w:rsidRPr="002852E3">
        <w:rPr>
          <w:rFonts w:ascii="Times New Roman" w:eastAsia="Calibri" w:hAnsi="Times New Roman" w:cs="Times New Roman"/>
          <w:b/>
          <w:sz w:val="28"/>
          <w:szCs w:val="28"/>
        </w:rPr>
        <w:t>Елена Сергеевна Акопова</w:t>
      </w:r>
    </w:p>
    <w:p w:rsidR="0086579B" w:rsidRPr="002852E3" w:rsidRDefault="0086579B" w:rsidP="0086579B">
      <w:pPr>
        <w:spacing w:after="0" w:line="240" w:lineRule="auto"/>
        <w:jc w:val="right"/>
        <w:rPr>
          <w:rFonts w:ascii="Times New Roman" w:eastAsia="Calibri" w:hAnsi="Times New Roman" w:cs="Times New Roman"/>
          <w:sz w:val="28"/>
          <w:szCs w:val="28"/>
        </w:rPr>
      </w:pPr>
      <w:r w:rsidRPr="002852E3">
        <w:rPr>
          <w:rFonts w:ascii="Times New Roman" w:eastAsia="Calibri" w:hAnsi="Times New Roman" w:cs="Times New Roman"/>
          <w:sz w:val="28"/>
          <w:szCs w:val="28"/>
        </w:rPr>
        <w:t xml:space="preserve">старший преподаватель кафедры </w:t>
      </w:r>
    </w:p>
    <w:p w:rsidR="0086579B" w:rsidRPr="002852E3" w:rsidRDefault="0086579B" w:rsidP="0086579B">
      <w:pPr>
        <w:spacing w:after="0" w:line="240" w:lineRule="auto"/>
        <w:jc w:val="right"/>
        <w:rPr>
          <w:rFonts w:ascii="Times New Roman" w:eastAsia="Calibri" w:hAnsi="Times New Roman" w:cs="Times New Roman"/>
          <w:sz w:val="28"/>
          <w:szCs w:val="28"/>
        </w:rPr>
      </w:pPr>
      <w:r w:rsidRPr="002852E3">
        <w:rPr>
          <w:rFonts w:ascii="Times New Roman" w:eastAsia="Calibri" w:hAnsi="Times New Roman" w:cs="Times New Roman"/>
          <w:sz w:val="28"/>
          <w:szCs w:val="28"/>
        </w:rPr>
        <w:t>«Мировые языки»</w:t>
      </w:r>
      <w:r>
        <w:rPr>
          <w:rFonts w:ascii="Times New Roman" w:eastAsia="Calibri" w:hAnsi="Times New Roman" w:cs="Times New Roman"/>
          <w:sz w:val="28"/>
          <w:szCs w:val="28"/>
        </w:rPr>
        <w:t xml:space="preserve"> </w:t>
      </w:r>
      <w:r w:rsidRPr="002852E3">
        <w:rPr>
          <w:rFonts w:ascii="Times New Roman" w:eastAsia="Calibri" w:hAnsi="Times New Roman" w:cs="Times New Roman"/>
          <w:sz w:val="28"/>
          <w:szCs w:val="28"/>
          <w:lang w:val="en-US"/>
        </w:rPr>
        <w:t>Yessenov</w:t>
      </w:r>
      <w:r w:rsidRPr="002852E3">
        <w:rPr>
          <w:rFonts w:ascii="Times New Roman" w:eastAsia="Calibri" w:hAnsi="Times New Roman" w:cs="Times New Roman"/>
          <w:sz w:val="28"/>
          <w:szCs w:val="28"/>
        </w:rPr>
        <w:t xml:space="preserve"> </w:t>
      </w:r>
      <w:r w:rsidRPr="002852E3">
        <w:rPr>
          <w:rFonts w:ascii="Times New Roman" w:eastAsia="Calibri" w:hAnsi="Times New Roman" w:cs="Times New Roman"/>
          <w:sz w:val="28"/>
          <w:szCs w:val="28"/>
          <w:lang w:val="en-US"/>
        </w:rPr>
        <w:t>University</w:t>
      </w:r>
    </w:p>
    <w:p w:rsidR="0086579B" w:rsidRPr="002852E3" w:rsidRDefault="0086579B" w:rsidP="0086579B">
      <w:pPr>
        <w:spacing w:after="0" w:line="240" w:lineRule="auto"/>
        <w:jc w:val="right"/>
        <w:rPr>
          <w:rFonts w:ascii="Times New Roman" w:eastAsia="Calibri" w:hAnsi="Times New Roman" w:cs="Times New Roman"/>
          <w:sz w:val="28"/>
          <w:szCs w:val="28"/>
        </w:rPr>
      </w:pPr>
      <w:r w:rsidRPr="002D56E3">
        <w:rPr>
          <w:rFonts w:ascii="Times New Roman" w:eastAsia="Calibri" w:hAnsi="Times New Roman" w:cs="Times New Roman"/>
          <w:sz w:val="28"/>
          <w:szCs w:val="28"/>
        </w:rPr>
        <w:t>Актау, Казахстан</w:t>
      </w:r>
    </w:p>
    <w:p w:rsidR="0086579B" w:rsidRPr="0086579B" w:rsidRDefault="0086579B" w:rsidP="0086579B">
      <w:pPr>
        <w:spacing w:after="0" w:line="240" w:lineRule="auto"/>
        <w:jc w:val="right"/>
        <w:rPr>
          <w:rFonts w:ascii="Times New Roman" w:eastAsia="Calibri" w:hAnsi="Times New Roman" w:cs="Times New Roman"/>
          <w:sz w:val="24"/>
          <w:szCs w:val="24"/>
        </w:rPr>
      </w:pPr>
      <w:r w:rsidRPr="002852E3">
        <w:rPr>
          <w:rFonts w:ascii="Times New Roman" w:eastAsia="Calibri" w:hAnsi="Times New Roman" w:cs="Times New Roman"/>
          <w:sz w:val="28"/>
          <w:szCs w:val="28"/>
          <w:lang w:val="en-US"/>
        </w:rPr>
        <w:t>e</w:t>
      </w:r>
      <w:r w:rsidRPr="0086579B">
        <w:rPr>
          <w:rFonts w:ascii="Times New Roman" w:eastAsia="Calibri" w:hAnsi="Times New Roman" w:cs="Times New Roman"/>
          <w:sz w:val="28"/>
          <w:szCs w:val="28"/>
        </w:rPr>
        <w:t>-</w:t>
      </w:r>
      <w:r w:rsidRPr="002852E3">
        <w:rPr>
          <w:rFonts w:ascii="Times New Roman" w:eastAsia="Calibri" w:hAnsi="Times New Roman" w:cs="Times New Roman"/>
          <w:sz w:val="28"/>
          <w:szCs w:val="28"/>
          <w:lang w:val="en-US"/>
        </w:rPr>
        <w:t>mail</w:t>
      </w:r>
      <w:r w:rsidRPr="0086579B">
        <w:rPr>
          <w:rFonts w:ascii="Times New Roman" w:eastAsia="Calibri" w:hAnsi="Times New Roman" w:cs="Times New Roman"/>
          <w:sz w:val="28"/>
          <w:szCs w:val="28"/>
        </w:rPr>
        <w:t xml:space="preserve">: </w:t>
      </w:r>
      <w:hyperlink r:id="rId8" w:history="1">
        <w:r w:rsidRPr="002852E3">
          <w:rPr>
            <w:rFonts w:ascii="Times New Roman" w:eastAsia="Calibri" w:hAnsi="Times New Roman" w:cs="Times New Roman"/>
            <w:sz w:val="28"/>
            <w:szCs w:val="28"/>
            <w:lang w:val="en-US"/>
          </w:rPr>
          <w:t>yelena</w:t>
        </w:r>
        <w:r w:rsidRPr="0086579B">
          <w:rPr>
            <w:rFonts w:ascii="Times New Roman" w:eastAsia="Calibri" w:hAnsi="Times New Roman" w:cs="Times New Roman"/>
            <w:sz w:val="28"/>
            <w:szCs w:val="28"/>
          </w:rPr>
          <w:t>.</w:t>
        </w:r>
        <w:r w:rsidRPr="002852E3">
          <w:rPr>
            <w:rFonts w:ascii="Times New Roman" w:eastAsia="Calibri" w:hAnsi="Times New Roman" w:cs="Times New Roman"/>
            <w:sz w:val="28"/>
            <w:szCs w:val="28"/>
            <w:lang w:val="en-US"/>
          </w:rPr>
          <w:t>akopova</w:t>
        </w:r>
        <w:r w:rsidRPr="0086579B">
          <w:rPr>
            <w:rFonts w:ascii="Times New Roman" w:eastAsia="Calibri" w:hAnsi="Times New Roman" w:cs="Times New Roman"/>
            <w:sz w:val="28"/>
            <w:szCs w:val="28"/>
          </w:rPr>
          <w:t>@</w:t>
        </w:r>
        <w:r w:rsidRPr="002852E3">
          <w:rPr>
            <w:rFonts w:ascii="Times New Roman" w:eastAsia="Calibri" w:hAnsi="Times New Roman" w:cs="Times New Roman"/>
            <w:sz w:val="28"/>
            <w:szCs w:val="28"/>
            <w:lang w:val="en-US"/>
          </w:rPr>
          <w:t>yu</w:t>
        </w:r>
        <w:r w:rsidRPr="0086579B">
          <w:rPr>
            <w:rFonts w:ascii="Times New Roman" w:eastAsia="Calibri" w:hAnsi="Times New Roman" w:cs="Times New Roman"/>
            <w:sz w:val="28"/>
            <w:szCs w:val="28"/>
          </w:rPr>
          <w:t>.</w:t>
        </w:r>
        <w:r w:rsidRPr="002852E3">
          <w:rPr>
            <w:rFonts w:ascii="Times New Roman" w:eastAsia="Calibri" w:hAnsi="Times New Roman" w:cs="Times New Roman"/>
            <w:sz w:val="28"/>
            <w:szCs w:val="28"/>
            <w:lang w:val="en-US"/>
          </w:rPr>
          <w:t>edu</w:t>
        </w:r>
        <w:r w:rsidRPr="0086579B">
          <w:rPr>
            <w:rFonts w:ascii="Times New Roman" w:eastAsia="Calibri" w:hAnsi="Times New Roman" w:cs="Times New Roman"/>
            <w:sz w:val="28"/>
            <w:szCs w:val="28"/>
          </w:rPr>
          <w:t>.</w:t>
        </w:r>
        <w:r w:rsidRPr="002852E3">
          <w:rPr>
            <w:rFonts w:ascii="Times New Roman" w:eastAsia="Calibri" w:hAnsi="Times New Roman" w:cs="Times New Roman"/>
            <w:sz w:val="28"/>
            <w:szCs w:val="28"/>
            <w:lang w:val="en-US"/>
          </w:rPr>
          <w:t>kz</w:t>
        </w:r>
      </w:hyperlink>
    </w:p>
    <w:p w:rsidR="0086579B" w:rsidRDefault="0086579B" w:rsidP="009B42B5">
      <w:pPr>
        <w:pStyle w:val="a3"/>
        <w:jc w:val="right"/>
        <w:rPr>
          <w:rFonts w:ascii="Times New Roman" w:hAnsi="Times New Roman"/>
          <w:sz w:val="28"/>
          <w:szCs w:val="28"/>
        </w:rPr>
      </w:pPr>
      <w:bookmarkStart w:id="0" w:name="_GoBack"/>
      <w:bookmarkEnd w:id="0"/>
    </w:p>
    <w:p w:rsidR="008D293C" w:rsidRDefault="008D293C" w:rsidP="009B42B5">
      <w:pPr>
        <w:pStyle w:val="a3"/>
        <w:jc w:val="right"/>
        <w:rPr>
          <w:rFonts w:ascii="Times New Roman" w:hAnsi="Times New Roman"/>
          <w:sz w:val="28"/>
          <w:szCs w:val="28"/>
        </w:rPr>
      </w:pPr>
    </w:p>
    <w:p w:rsidR="003A2823" w:rsidRDefault="003A2823" w:rsidP="003A2823">
      <w:pPr>
        <w:pStyle w:val="a3"/>
        <w:jc w:val="both"/>
        <w:rPr>
          <w:rFonts w:ascii="Times New Roman" w:hAnsi="Times New Roman"/>
          <w:i/>
          <w:sz w:val="28"/>
          <w:szCs w:val="28"/>
        </w:rPr>
      </w:pPr>
      <w:r>
        <w:rPr>
          <w:rFonts w:ascii="Times New Roman" w:hAnsi="Times New Roman"/>
          <w:sz w:val="28"/>
          <w:szCs w:val="28"/>
        </w:rPr>
        <w:tab/>
      </w:r>
      <w:r w:rsidR="008D293C" w:rsidRPr="008D293C">
        <w:rPr>
          <w:rFonts w:ascii="Times New Roman" w:hAnsi="Times New Roman"/>
          <w:i/>
          <w:sz w:val="28"/>
          <w:szCs w:val="28"/>
        </w:rPr>
        <w:t>Современное обучение иностранным языкам уже невозможно представить без интеграции цифровых инструментов. Сегодня интернет-технологии — это не просто вспомогательное средство, а полноценная среда, которая позволяет студентам преодолеть языковой барьер и погрузиться в живую речь. В центре внимания находятся способы использования интерактивных платформ, мобильных приложений и возможностей искусственного интеллекта для создания условий, максимально приближенных к реальному общению. Анализ показывает, что переход от стандартных учебников к мультимедийным ресурсам и онлайн-тренажерам не только упрощает подачу материала, но и реально повышает интерес учащихся к предмету. Такой подход делает образовательный процесс более гибким, позволяя адаптировать его под индивидуальный темп каждого студента.</w:t>
      </w:r>
    </w:p>
    <w:p w:rsidR="008D293C" w:rsidRPr="003A2823" w:rsidRDefault="008D293C" w:rsidP="003A2823">
      <w:pPr>
        <w:pStyle w:val="a3"/>
        <w:jc w:val="both"/>
        <w:rPr>
          <w:rFonts w:ascii="Times New Roman" w:hAnsi="Times New Roman"/>
          <w:i/>
          <w:sz w:val="28"/>
          <w:szCs w:val="28"/>
        </w:rPr>
      </w:pPr>
    </w:p>
    <w:p w:rsidR="003A2823" w:rsidRPr="009471D5" w:rsidRDefault="009471D5" w:rsidP="009471D5">
      <w:pPr>
        <w:pStyle w:val="a3"/>
        <w:jc w:val="both"/>
        <w:rPr>
          <w:rFonts w:ascii="Times New Roman" w:hAnsi="Times New Roman"/>
          <w:sz w:val="28"/>
          <w:szCs w:val="28"/>
        </w:rPr>
      </w:pPr>
      <w:r>
        <w:rPr>
          <w:rFonts w:ascii="Times New Roman" w:hAnsi="Times New Roman"/>
          <w:b/>
          <w:i/>
          <w:sz w:val="28"/>
          <w:szCs w:val="28"/>
        </w:rPr>
        <w:tab/>
      </w:r>
      <w:r w:rsidRPr="009471D5">
        <w:rPr>
          <w:rFonts w:ascii="Times New Roman" w:hAnsi="Times New Roman"/>
          <w:b/>
          <w:i/>
          <w:sz w:val="28"/>
          <w:szCs w:val="28"/>
        </w:rPr>
        <w:t>Ключевые слова:</w:t>
      </w:r>
      <w:r>
        <w:rPr>
          <w:rFonts w:ascii="Times New Roman" w:hAnsi="Times New Roman"/>
          <w:b/>
          <w:i/>
          <w:sz w:val="28"/>
          <w:szCs w:val="28"/>
        </w:rPr>
        <w:t xml:space="preserve"> </w:t>
      </w:r>
      <w:r w:rsidR="008D293C" w:rsidRPr="008D293C">
        <w:rPr>
          <w:rFonts w:ascii="Times New Roman" w:hAnsi="Times New Roman"/>
          <w:sz w:val="28"/>
          <w:szCs w:val="28"/>
        </w:rPr>
        <w:t>интернет-технологии, иностранный язык, цифровизация обучения, интерактивные методы, иск</w:t>
      </w:r>
      <w:r w:rsidR="008D293C">
        <w:rPr>
          <w:rFonts w:ascii="Times New Roman" w:hAnsi="Times New Roman"/>
          <w:sz w:val="28"/>
          <w:szCs w:val="28"/>
        </w:rPr>
        <w:t>усственный интеллект, мотивация</w:t>
      </w:r>
    </w:p>
    <w:p w:rsidR="009471D5" w:rsidRPr="009471D5" w:rsidRDefault="009471D5" w:rsidP="009471D5">
      <w:pPr>
        <w:pStyle w:val="a3"/>
        <w:rPr>
          <w:rFonts w:ascii="Times New Roman" w:hAnsi="Times New Roman"/>
          <w:b/>
          <w:i/>
          <w:sz w:val="28"/>
          <w:szCs w:val="28"/>
        </w:rPr>
      </w:pPr>
    </w:p>
    <w:p w:rsidR="009B42B5" w:rsidRPr="003D5E3D" w:rsidRDefault="00F21D8C" w:rsidP="009B42B5">
      <w:pPr>
        <w:spacing w:after="0" w:line="240" w:lineRule="auto"/>
        <w:ind w:firstLine="709"/>
        <w:jc w:val="both"/>
        <w:rPr>
          <w:rFonts w:ascii="Times New Roman" w:hAnsi="Times New Roman" w:cs="Times New Roman"/>
          <w:sz w:val="28"/>
          <w:szCs w:val="28"/>
        </w:rPr>
      </w:pPr>
      <w:r w:rsidRPr="00F21D8C">
        <w:rPr>
          <w:rFonts w:ascii="Times New Roman" w:hAnsi="Times New Roman" w:cs="Times New Roman"/>
          <w:sz w:val="28"/>
          <w:szCs w:val="28"/>
        </w:rPr>
        <w:t>Современное образование достигло той точки, когда традиционные бумажные книги и классические методы ведения уроков постепенно отходят на второй п</w:t>
      </w:r>
      <w:r>
        <w:rPr>
          <w:rFonts w:ascii="Times New Roman" w:hAnsi="Times New Roman" w:cs="Times New Roman"/>
          <w:sz w:val="28"/>
          <w:szCs w:val="28"/>
        </w:rPr>
        <w:t xml:space="preserve">лан. Для «цифровых кочевников» </w:t>
      </w:r>
      <w:r w:rsidRPr="00F21D8C">
        <w:rPr>
          <w:rFonts w:ascii="Times New Roman" w:hAnsi="Times New Roman" w:cs="Times New Roman"/>
          <w:sz w:val="28"/>
          <w:szCs w:val="28"/>
        </w:rPr>
        <w:t>-</w:t>
      </w:r>
      <w:r>
        <w:rPr>
          <w:rFonts w:ascii="Times New Roman" w:hAnsi="Times New Roman" w:cs="Times New Roman"/>
          <w:sz w:val="28"/>
          <w:szCs w:val="28"/>
        </w:rPr>
        <w:t xml:space="preserve"> нынешних студентов </w:t>
      </w:r>
      <w:r w:rsidRPr="00F21D8C">
        <w:rPr>
          <w:rFonts w:ascii="Times New Roman" w:hAnsi="Times New Roman" w:cs="Times New Roman"/>
          <w:sz w:val="28"/>
          <w:szCs w:val="28"/>
        </w:rPr>
        <w:t>- смартфоны и доступ в интернет являются нормой жизни. Именно поэтому интернет-технологии превратились из «модной фишки» в реальную необходимость. В отличие от прошлого, когда интернет считался просто огромной библиотекой, сегодня это пространство для живого общения: от мгновенного контакта с носителем языка до практики произношения с помощью ИИ или прохождения квестов на интерактивных платформах. Главна</w:t>
      </w:r>
      <w:r>
        <w:rPr>
          <w:rFonts w:ascii="Times New Roman" w:hAnsi="Times New Roman" w:cs="Times New Roman"/>
          <w:sz w:val="28"/>
          <w:szCs w:val="28"/>
        </w:rPr>
        <w:t xml:space="preserve">я задача преподавателя сегодня </w:t>
      </w:r>
      <w:r w:rsidRPr="00F21D8C">
        <w:rPr>
          <w:rFonts w:ascii="Times New Roman" w:hAnsi="Times New Roman" w:cs="Times New Roman"/>
          <w:sz w:val="28"/>
          <w:szCs w:val="28"/>
        </w:rPr>
        <w:t>- превратить интерес молодежи к гаджетам из помехи в эффективный инструмент для развития лингвистических компетенций.</w:t>
      </w:r>
    </w:p>
    <w:p w:rsidR="003E413F" w:rsidRDefault="003E413F" w:rsidP="008D293C">
      <w:pPr>
        <w:spacing w:after="0" w:line="240" w:lineRule="auto"/>
        <w:ind w:firstLine="708"/>
        <w:jc w:val="both"/>
        <w:rPr>
          <w:rFonts w:ascii="Times New Roman" w:eastAsia="Calibri" w:hAnsi="Times New Roman" w:cs="Times New Roman"/>
          <w:sz w:val="28"/>
          <w:szCs w:val="28"/>
        </w:rPr>
      </w:pPr>
      <w:r w:rsidRPr="003E413F">
        <w:rPr>
          <w:rFonts w:ascii="Times New Roman" w:eastAsia="Calibri" w:hAnsi="Times New Roman" w:cs="Times New Roman"/>
          <w:sz w:val="28"/>
          <w:szCs w:val="28"/>
        </w:rPr>
        <w:t>Для систематизации процесса обучения иностранным языкам необходимо классифицировать используемые интернет-технологии по их функциональному назначению. Это позволяет преподавателю более эффективно интегрировать их в учебный план. Можно выделить следующие основные группы:</w:t>
      </w:r>
    </w:p>
    <w:p w:rsidR="003E413F" w:rsidRDefault="003E413F" w:rsidP="003E413F">
      <w:pPr>
        <w:pStyle w:val="a9"/>
        <w:numPr>
          <w:ilvl w:val="0"/>
          <w:numId w:val="4"/>
        </w:numPr>
        <w:spacing w:after="0" w:line="240" w:lineRule="auto"/>
        <w:jc w:val="both"/>
        <w:rPr>
          <w:rFonts w:ascii="Times New Roman" w:eastAsia="Calibri" w:hAnsi="Times New Roman" w:cs="Times New Roman"/>
          <w:sz w:val="28"/>
          <w:szCs w:val="28"/>
        </w:rPr>
      </w:pPr>
      <w:r w:rsidRPr="003E413F">
        <w:rPr>
          <w:rFonts w:ascii="Times New Roman" w:eastAsia="Calibri" w:hAnsi="Times New Roman" w:cs="Times New Roman"/>
          <w:sz w:val="28"/>
          <w:szCs w:val="28"/>
        </w:rPr>
        <w:lastRenderedPageBreak/>
        <w:t>Инструменты для развития лексических и грамматических навыков. К этой категории относятся мобильные приложения и платформы, работающие на основе алгоритмов интервальных повторений, такие как Quizlet</w:t>
      </w:r>
      <w:r w:rsidR="00A13E7A" w:rsidRPr="00A13E7A">
        <w:rPr>
          <w:rFonts w:ascii="Times New Roman" w:eastAsia="Calibri" w:hAnsi="Times New Roman" w:cs="Times New Roman"/>
          <w:sz w:val="28"/>
          <w:szCs w:val="28"/>
        </w:rPr>
        <w:t xml:space="preserve">, </w:t>
      </w:r>
      <w:r w:rsidR="00A13E7A">
        <w:rPr>
          <w:rFonts w:ascii="Times New Roman" w:eastAsia="Calibri" w:hAnsi="Times New Roman" w:cs="Times New Roman"/>
          <w:sz w:val="28"/>
          <w:szCs w:val="28"/>
          <w:lang w:val="en-US"/>
        </w:rPr>
        <w:t>Duolingo</w:t>
      </w:r>
      <w:r w:rsidR="00A13E7A" w:rsidRPr="00A13E7A">
        <w:rPr>
          <w:rFonts w:ascii="Times New Roman" w:eastAsia="Calibri" w:hAnsi="Times New Roman" w:cs="Times New Roman"/>
          <w:sz w:val="28"/>
          <w:szCs w:val="28"/>
        </w:rPr>
        <w:t xml:space="preserve">, </w:t>
      </w:r>
      <w:r w:rsidR="00A13E7A">
        <w:rPr>
          <w:rFonts w:ascii="Times New Roman" w:eastAsia="Calibri" w:hAnsi="Times New Roman" w:cs="Times New Roman"/>
          <w:sz w:val="28"/>
          <w:szCs w:val="28"/>
          <w:lang w:val="en-US"/>
        </w:rPr>
        <w:t>Kahoot</w:t>
      </w:r>
      <w:r w:rsidR="00F21D8C">
        <w:rPr>
          <w:rFonts w:ascii="Times New Roman" w:eastAsia="Calibri" w:hAnsi="Times New Roman" w:cs="Times New Roman"/>
          <w:sz w:val="28"/>
          <w:szCs w:val="28"/>
        </w:rPr>
        <w:t xml:space="preserve"> и Memrise. Они по</w:t>
      </w:r>
      <w:r w:rsidR="00F21D8C">
        <w:rPr>
          <w:rFonts w:ascii="Times New Roman" w:eastAsia="Calibri" w:hAnsi="Times New Roman" w:cs="Times New Roman"/>
          <w:sz w:val="28"/>
          <w:szCs w:val="28"/>
          <w:lang w:val="kk-KZ"/>
        </w:rPr>
        <w:t>мога</w:t>
      </w:r>
      <w:r w:rsidRPr="003E413F">
        <w:rPr>
          <w:rFonts w:ascii="Times New Roman" w:eastAsia="Calibri" w:hAnsi="Times New Roman" w:cs="Times New Roman"/>
          <w:sz w:val="28"/>
          <w:szCs w:val="28"/>
        </w:rPr>
        <w:t>ют студентам автоматизировать процесс запоминания новых слов через интерактивные карточки и игровые тесты.</w:t>
      </w:r>
    </w:p>
    <w:p w:rsidR="007743DC" w:rsidRDefault="003E413F" w:rsidP="00A703B2">
      <w:pPr>
        <w:pStyle w:val="a9"/>
        <w:numPr>
          <w:ilvl w:val="0"/>
          <w:numId w:val="4"/>
        </w:numPr>
        <w:spacing w:after="0" w:line="240" w:lineRule="auto"/>
        <w:jc w:val="both"/>
        <w:rPr>
          <w:rFonts w:ascii="Times New Roman" w:eastAsia="Calibri" w:hAnsi="Times New Roman" w:cs="Times New Roman"/>
          <w:sz w:val="28"/>
          <w:szCs w:val="28"/>
        </w:rPr>
      </w:pPr>
      <w:r w:rsidRPr="007743DC">
        <w:rPr>
          <w:rFonts w:ascii="Times New Roman" w:eastAsia="Calibri" w:hAnsi="Times New Roman" w:cs="Times New Roman"/>
          <w:sz w:val="28"/>
          <w:szCs w:val="28"/>
        </w:rPr>
        <w:t>Инструменты для совместной работы (Collaboration tools). Платформы Padlet, Miro и сервисы Google Workspace создают виртуальное пространство для групповой деятельности. Студенты могут одновременно работать над одним проектом, создавать ментальные карты и обмениваться комментариями</w:t>
      </w:r>
      <w:r w:rsidR="007743DC" w:rsidRPr="007743DC">
        <w:rPr>
          <w:rFonts w:ascii="Times New Roman" w:eastAsia="Calibri" w:hAnsi="Times New Roman" w:cs="Times New Roman"/>
          <w:sz w:val="28"/>
          <w:szCs w:val="28"/>
          <w:lang w:val="kk-KZ"/>
        </w:rPr>
        <w:t xml:space="preserve"> в реальном времени</w:t>
      </w:r>
      <w:r w:rsidR="007743DC">
        <w:rPr>
          <w:rFonts w:ascii="Times New Roman" w:eastAsia="Calibri" w:hAnsi="Times New Roman" w:cs="Times New Roman"/>
          <w:sz w:val="28"/>
          <w:szCs w:val="28"/>
        </w:rPr>
        <w:t>.</w:t>
      </w:r>
      <w:r w:rsidR="007743DC" w:rsidRPr="007743DC">
        <w:rPr>
          <w:rFonts w:ascii="Times New Roman" w:eastAsia="Calibri" w:hAnsi="Times New Roman" w:cs="Times New Roman"/>
          <w:sz w:val="28"/>
          <w:szCs w:val="28"/>
        </w:rPr>
        <w:t xml:space="preserve"> Это отлично развивает навыки письма и командного взаимодействия</w:t>
      </w:r>
      <w:r w:rsidR="007743DC">
        <w:rPr>
          <w:rFonts w:ascii="Times New Roman" w:eastAsia="Calibri" w:hAnsi="Times New Roman" w:cs="Times New Roman"/>
          <w:sz w:val="28"/>
          <w:szCs w:val="28"/>
        </w:rPr>
        <w:t>.</w:t>
      </w:r>
    </w:p>
    <w:p w:rsidR="007743DC" w:rsidRPr="007743DC" w:rsidRDefault="003E413F" w:rsidP="003E413F">
      <w:pPr>
        <w:pStyle w:val="a9"/>
        <w:numPr>
          <w:ilvl w:val="0"/>
          <w:numId w:val="4"/>
        </w:numPr>
        <w:spacing w:after="0" w:line="240" w:lineRule="auto"/>
        <w:jc w:val="both"/>
        <w:rPr>
          <w:rFonts w:ascii="Times New Roman" w:eastAsia="Calibri" w:hAnsi="Times New Roman" w:cs="Times New Roman"/>
          <w:sz w:val="28"/>
          <w:szCs w:val="28"/>
        </w:rPr>
      </w:pPr>
      <w:r w:rsidRPr="007743DC">
        <w:rPr>
          <w:rFonts w:ascii="Times New Roman" w:eastAsia="Calibri" w:hAnsi="Times New Roman" w:cs="Times New Roman"/>
          <w:sz w:val="28"/>
          <w:szCs w:val="28"/>
        </w:rPr>
        <w:t>Системы управления обучением (LMS). Использо</w:t>
      </w:r>
      <w:r w:rsidR="00A2675C" w:rsidRPr="007743DC">
        <w:rPr>
          <w:rFonts w:ascii="Times New Roman" w:eastAsia="Calibri" w:hAnsi="Times New Roman" w:cs="Times New Roman"/>
          <w:sz w:val="28"/>
          <w:szCs w:val="28"/>
        </w:rPr>
        <w:t xml:space="preserve">вание таких площадок, как </w:t>
      </w:r>
      <w:r w:rsidR="00A2675C" w:rsidRPr="007743DC">
        <w:rPr>
          <w:rFonts w:ascii="Times New Roman" w:eastAsia="Calibri" w:hAnsi="Times New Roman" w:cs="Times New Roman"/>
          <w:sz w:val="28"/>
          <w:szCs w:val="28"/>
          <w:lang w:val="en-US"/>
        </w:rPr>
        <w:t>Google</w:t>
      </w:r>
      <w:r w:rsidR="00A2675C" w:rsidRPr="007743DC">
        <w:rPr>
          <w:rFonts w:ascii="Times New Roman" w:eastAsia="Calibri" w:hAnsi="Times New Roman" w:cs="Times New Roman"/>
          <w:sz w:val="28"/>
          <w:szCs w:val="28"/>
        </w:rPr>
        <w:t xml:space="preserve"> </w:t>
      </w:r>
      <w:r w:rsidR="00A2675C" w:rsidRPr="007743DC">
        <w:rPr>
          <w:rFonts w:ascii="Times New Roman" w:eastAsia="Calibri" w:hAnsi="Times New Roman" w:cs="Times New Roman"/>
          <w:sz w:val="28"/>
          <w:szCs w:val="28"/>
          <w:lang w:val="en-US"/>
        </w:rPr>
        <w:t>Classroom</w:t>
      </w:r>
      <w:r w:rsidR="00A2675C" w:rsidRPr="007743DC">
        <w:rPr>
          <w:rFonts w:ascii="Times New Roman" w:eastAsia="Calibri" w:hAnsi="Times New Roman" w:cs="Times New Roman"/>
          <w:sz w:val="28"/>
          <w:szCs w:val="28"/>
        </w:rPr>
        <w:t xml:space="preserve"> или </w:t>
      </w:r>
      <w:r w:rsidR="00A2675C" w:rsidRPr="007743DC">
        <w:rPr>
          <w:rFonts w:ascii="Times New Roman" w:eastAsia="Calibri" w:hAnsi="Times New Roman" w:cs="Times New Roman"/>
          <w:sz w:val="28"/>
          <w:szCs w:val="28"/>
          <w:lang w:val="en-US"/>
        </w:rPr>
        <w:t>Moodle</w:t>
      </w:r>
      <w:r w:rsidRPr="007743DC">
        <w:rPr>
          <w:rFonts w:ascii="Times New Roman" w:eastAsia="Calibri" w:hAnsi="Times New Roman" w:cs="Times New Roman"/>
          <w:sz w:val="28"/>
          <w:szCs w:val="28"/>
        </w:rPr>
        <w:t xml:space="preserve">, позволяет структурировать учебный процесс. Преподаватель </w:t>
      </w:r>
      <w:r w:rsidR="007743DC">
        <w:rPr>
          <w:rFonts w:ascii="Times New Roman" w:eastAsia="Calibri" w:hAnsi="Times New Roman" w:cs="Times New Roman"/>
          <w:sz w:val="28"/>
          <w:szCs w:val="28"/>
        </w:rPr>
        <w:t xml:space="preserve">может мгновенно публиковать </w:t>
      </w:r>
      <w:r w:rsidR="007743DC">
        <w:rPr>
          <w:rFonts w:ascii="Times New Roman" w:eastAsia="Calibri" w:hAnsi="Times New Roman" w:cs="Times New Roman"/>
          <w:sz w:val="28"/>
          <w:szCs w:val="28"/>
          <w:lang w:val="kk-KZ"/>
        </w:rPr>
        <w:t>задания</w:t>
      </w:r>
      <w:r w:rsidR="007743DC" w:rsidRPr="007743DC">
        <w:rPr>
          <w:rFonts w:ascii="Times New Roman" w:eastAsia="Calibri" w:hAnsi="Times New Roman" w:cs="Times New Roman"/>
          <w:sz w:val="28"/>
          <w:szCs w:val="28"/>
        </w:rPr>
        <w:t xml:space="preserve">, </w:t>
      </w:r>
      <w:r w:rsidR="00A2675C" w:rsidRPr="007743DC">
        <w:rPr>
          <w:rFonts w:ascii="Times New Roman" w:eastAsia="Calibri" w:hAnsi="Times New Roman" w:cs="Times New Roman"/>
          <w:sz w:val="28"/>
          <w:szCs w:val="28"/>
        </w:rPr>
        <w:t xml:space="preserve">давать </w:t>
      </w:r>
      <w:r w:rsidR="007743DC">
        <w:rPr>
          <w:rFonts w:ascii="Times New Roman" w:eastAsia="Calibri" w:hAnsi="Times New Roman" w:cs="Times New Roman"/>
          <w:sz w:val="28"/>
          <w:szCs w:val="28"/>
          <w:lang w:val="kk-KZ"/>
        </w:rPr>
        <w:t>обратную связь и отслеживать прогресс каждого судента</w:t>
      </w:r>
      <w:r w:rsidRPr="007743DC">
        <w:rPr>
          <w:rFonts w:ascii="Times New Roman" w:eastAsia="Calibri" w:hAnsi="Times New Roman" w:cs="Times New Roman"/>
          <w:sz w:val="28"/>
          <w:szCs w:val="28"/>
        </w:rPr>
        <w:t xml:space="preserve">, а студент </w:t>
      </w:r>
      <w:r w:rsidR="007743DC">
        <w:rPr>
          <w:rFonts w:ascii="Times New Roman" w:eastAsia="Calibri" w:hAnsi="Times New Roman" w:cs="Times New Roman"/>
          <w:sz w:val="28"/>
          <w:szCs w:val="28"/>
          <w:lang w:val="kk-KZ"/>
        </w:rPr>
        <w:t>может</w:t>
      </w:r>
      <w:r w:rsidRPr="007743DC">
        <w:rPr>
          <w:rFonts w:ascii="Times New Roman" w:eastAsia="Calibri" w:hAnsi="Times New Roman" w:cs="Times New Roman"/>
          <w:sz w:val="28"/>
          <w:szCs w:val="28"/>
        </w:rPr>
        <w:t xml:space="preserve"> отслеживать свою успеваемость в режиме реального времени.</w:t>
      </w:r>
      <w:r w:rsidR="007743DC">
        <w:rPr>
          <w:rFonts w:ascii="Times New Roman" w:eastAsia="Calibri" w:hAnsi="Times New Roman" w:cs="Times New Roman"/>
          <w:sz w:val="28"/>
          <w:szCs w:val="28"/>
          <w:lang w:val="kk-KZ"/>
        </w:rPr>
        <w:t xml:space="preserve"> </w:t>
      </w:r>
    </w:p>
    <w:p w:rsidR="003E413F" w:rsidRPr="007743DC" w:rsidRDefault="003E413F" w:rsidP="007743DC">
      <w:pPr>
        <w:spacing w:after="0" w:line="240" w:lineRule="auto"/>
        <w:jc w:val="both"/>
        <w:rPr>
          <w:rFonts w:ascii="Times New Roman" w:eastAsia="Calibri" w:hAnsi="Times New Roman" w:cs="Times New Roman"/>
          <w:sz w:val="28"/>
          <w:szCs w:val="28"/>
        </w:rPr>
      </w:pPr>
      <w:r w:rsidRPr="007743DC">
        <w:rPr>
          <w:rFonts w:ascii="Times New Roman" w:eastAsia="Calibri" w:hAnsi="Times New Roman" w:cs="Times New Roman"/>
          <w:sz w:val="28"/>
          <w:szCs w:val="28"/>
        </w:rPr>
        <w:t>Таким</w:t>
      </w:r>
      <w:r w:rsidR="00A2675C" w:rsidRPr="007743DC">
        <w:rPr>
          <w:rFonts w:ascii="Times New Roman" w:eastAsia="Calibri" w:hAnsi="Times New Roman" w:cs="Times New Roman"/>
          <w:sz w:val="28"/>
          <w:szCs w:val="28"/>
        </w:rPr>
        <w:t xml:space="preserve"> образом, многообразие интернет</w:t>
      </w:r>
      <w:r w:rsidR="00A2675C" w:rsidRPr="007743DC">
        <w:rPr>
          <w:rFonts w:ascii="Times New Roman" w:eastAsia="Calibri" w:hAnsi="Times New Roman" w:cs="Times New Roman"/>
          <w:sz w:val="28"/>
          <w:szCs w:val="28"/>
          <w:lang w:val="kk-KZ"/>
        </w:rPr>
        <w:t>-</w:t>
      </w:r>
      <w:r w:rsidRPr="007743DC">
        <w:rPr>
          <w:rFonts w:ascii="Times New Roman" w:eastAsia="Calibri" w:hAnsi="Times New Roman" w:cs="Times New Roman"/>
          <w:sz w:val="28"/>
          <w:szCs w:val="28"/>
        </w:rPr>
        <w:t>ресурсов позволяет сделать обучение более системным и охватить все виды речевой деятельности: от простого запоминания слов до сложной проектной работы.</w:t>
      </w:r>
    </w:p>
    <w:p w:rsidR="001F5BF1" w:rsidRDefault="008D293C" w:rsidP="003E413F">
      <w:pPr>
        <w:spacing w:after="0" w:line="240" w:lineRule="auto"/>
        <w:ind w:firstLine="708"/>
        <w:jc w:val="both"/>
        <w:rPr>
          <w:rFonts w:ascii="Times New Roman" w:eastAsia="Calibri" w:hAnsi="Times New Roman" w:cs="Times New Roman"/>
          <w:sz w:val="28"/>
          <w:szCs w:val="28"/>
        </w:rPr>
      </w:pPr>
      <w:r w:rsidRPr="008D293C">
        <w:rPr>
          <w:rFonts w:ascii="Times New Roman" w:eastAsia="Calibri" w:hAnsi="Times New Roman" w:cs="Times New Roman"/>
          <w:sz w:val="28"/>
          <w:szCs w:val="28"/>
        </w:rPr>
        <w:t>Особое место в современной цифровой среде занимают технологии на базе искусственного интеллекта (ИИ)</w:t>
      </w:r>
      <w:r w:rsidR="007743DC">
        <w:rPr>
          <w:rFonts w:ascii="Times New Roman" w:eastAsia="Calibri" w:hAnsi="Times New Roman" w:cs="Times New Roman"/>
          <w:sz w:val="28"/>
          <w:szCs w:val="28"/>
          <w:lang w:val="kk-KZ"/>
        </w:rPr>
        <w:t xml:space="preserve"> как персональный тьютор</w:t>
      </w:r>
      <w:r w:rsidRPr="008D293C">
        <w:rPr>
          <w:rFonts w:ascii="Times New Roman" w:eastAsia="Calibri" w:hAnsi="Times New Roman" w:cs="Times New Roman"/>
          <w:sz w:val="28"/>
          <w:szCs w:val="28"/>
        </w:rPr>
        <w:t>.</w:t>
      </w:r>
      <w:r w:rsidR="007743DC">
        <w:rPr>
          <w:rFonts w:ascii="Times New Roman" w:eastAsia="Calibri" w:hAnsi="Times New Roman" w:cs="Times New Roman"/>
          <w:sz w:val="28"/>
          <w:szCs w:val="28"/>
          <w:lang w:val="kk-KZ"/>
        </w:rPr>
        <w:t xml:space="preserve"> </w:t>
      </w:r>
      <w:r w:rsidRPr="008D293C">
        <w:rPr>
          <w:rFonts w:ascii="Times New Roman" w:eastAsia="Calibri" w:hAnsi="Times New Roman" w:cs="Times New Roman"/>
          <w:sz w:val="28"/>
          <w:szCs w:val="28"/>
        </w:rPr>
        <w:t xml:space="preserve">Если раньше интернет давал студенту только готовую </w:t>
      </w:r>
      <w:r w:rsidR="00A13E7A">
        <w:rPr>
          <w:rFonts w:ascii="Times New Roman" w:eastAsia="Calibri" w:hAnsi="Times New Roman" w:cs="Times New Roman"/>
          <w:sz w:val="28"/>
          <w:szCs w:val="28"/>
        </w:rPr>
        <w:t xml:space="preserve">информацию, то сегодня </w:t>
      </w:r>
      <w:r w:rsidR="00A13E7A">
        <w:rPr>
          <w:rFonts w:ascii="Times New Roman" w:eastAsia="Calibri" w:hAnsi="Times New Roman" w:cs="Times New Roman"/>
          <w:sz w:val="28"/>
          <w:szCs w:val="28"/>
          <w:lang w:val="kk-KZ"/>
        </w:rPr>
        <w:t>нейросети</w:t>
      </w:r>
      <w:r w:rsidR="00A13E7A">
        <w:rPr>
          <w:rFonts w:ascii="Times New Roman" w:eastAsia="Calibri" w:hAnsi="Times New Roman" w:cs="Times New Roman"/>
          <w:sz w:val="28"/>
          <w:szCs w:val="28"/>
        </w:rPr>
        <w:t xml:space="preserve">, такие как </w:t>
      </w:r>
      <w:r w:rsidR="00A13E7A">
        <w:rPr>
          <w:rFonts w:ascii="Times New Roman" w:eastAsia="Calibri" w:hAnsi="Times New Roman" w:cs="Times New Roman"/>
          <w:sz w:val="28"/>
          <w:szCs w:val="28"/>
          <w:lang w:val="en-US"/>
        </w:rPr>
        <w:t>ChatGPT</w:t>
      </w:r>
      <w:r w:rsidR="00A13E7A">
        <w:rPr>
          <w:rFonts w:ascii="Times New Roman" w:eastAsia="Calibri" w:hAnsi="Times New Roman" w:cs="Times New Roman"/>
          <w:sz w:val="28"/>
          <w:szCs w:val="28"/>
        </w:rPr>
        <w:t xml:space="preserve">, </w:t>
      </w:r>
      <w:r w:rsidR="00A13E7A">
        <w:rPr>
          <w:rFonts w:ascii="Times New Roman" w:eastAsia="Calibri" w:hAnsi="Times New Roman" w:cs="Times New Roman"/>
          <w:sz w:val="28"/>
          <w:szCs w:val="28"/>
          <w:lang w:val="en-US"/>
        </w:rPr>
        <w:t>Gemini</w:t>
      </w:r>
      <w:r w:rsidR="00A13E7A" w:rsidRPr="00A13E7A">
        <w:rPr>
          <w:rFonts w:ascii="Times New Roman" w:eastAsia="Calibri" w:hAnsi="Times New Roman" w:cs="Times New Roman"/>
          <w:sz w:val="28"/>
          <w:szCs w:val="28"/>
        </w:rPr>
        <w:t xml:space="preserve">, </w:t>
      </w:r>
      <w:r w:rsidR="00A13E7A">
        <w:rPr>
          <w:rFonts w:ascii="Times New Roman" w:eastAsia="Calibri" w:hAnsi="Times New Roman" w:cs="Times New Roman"/>
          <w:sz w:val="28"/>
          <w:szCs w:val="28"/>
          <w:lang w:val="en-US"/>
        </w:rPr>
        <w:t>Grok</w:t>
      </w:r>
      <w:r w:rsidRPr="008D293C">
        <w:rPr>
          <w:rFonts w:ascii="Times New Roman" w:eastAsia="Calibri" w:hAnsi="Times New Roman" w:cs="Times New Roman"/>
          <w:sz w:val="28"/>
          <w:szCs w:val="28"/>
        </w:rPr>
        <w:t xml:space="preserve"> или специализированные боты (например, Character.ai), способны имитировать живой диалог</w:t>
      </w:r>
      <w:r w:rsidR="007743DC" w:rsidRPr="007743DC">
        <w:rPr>
          <w:rFonts w:ascii="Times New Roman" w:eastAsia="Calibri" w:hAnsi="Times New Roman" w:cs="Times New Roman"/>
          <w:sz w:val="28"/>
          <w:szCs w:val="28"/>
        </w:rPr>
        <w:t xml:space="preserve">, </w:t>
      </w:r>
      <w:r w:rsidR="007743DC">
        <w:rPr>
          <w:rFonts w:ascii="Times New Roman" w:eastAsia="Calibri" w:hAnsi="Times New Roman" w:cs="Times New Roman"/>
          <w:sz w:val="28"/>
          <w:szCs w:val="28"/>
          <w:lang w:val="kk-KZ"/>
        </w:rPr>
        <w:t>живое взаимодействие</w:t>
      </w:r>
      <w:r w:rsidRPr="008D293C">
        <w:rPr>
          <w:rFonts w:ascii="Times New Roman" w:eastAsia="Calibri" w:hAnsi="Times New Roman" w:cs="Times New Roman"/>
          <w:sz w:val="28"/>
          <w:szCs w:val="28"/>
        </w:rPr>
        <w:t>. Это реша</w:t>
      </w:r>
      <w:r w:rsidR="007743DC">
        <w:rPr>
          <w:rFonts w:ascii="Times New Roman" w:eastAsia="Calibri" w:hAnsi="Times New Roman" w:cs="Times New Roman"/>
          <w:sz w:val="28"/>
          <w:szCs w:val="28"/>
        </w:rPr>
        <w:t xml:space="preserve">ет одну из главных проблем </w:t>
      </w:r>
      <w:r w:rsidR="007743DC">
        <w:rPr>
          <w:rFonts w:ascii="Times New Roman" w:eastAsia="Calibri" w:hAnsi="Times New Roman" w:cs="Times New Roman"/>
          <w:sz w:val="28"/>
          <w:szCs w:val="28"/>
          <w:lang w:val="kk-KZ"/>
        </w:rPr>
        <w:t>-</w:t>
      </w:r>
      <w:r w:rsidRPr="008D293C">
        <w:rPr>
          <w:rFonts w:ascii="Times New Roman" w:eastAsia="Calibri" w:hAnsi="Times New Roman" w:cs="Times New Roman"/>
          <w:sz w:val="28"/>
          <w:szCs w:val="28"/>
        </w:rPr>
        <w:t xml:space="preserve"> отсутствие постоянной речевой практики и </w:t>
      </w:r>
      <w:r w:rsidR="007743DC">
        <w:rPr>
          <w:rFonts w:ascii="Times New Roman" w:eastAsia="Calibri" w:hAnsi="Times New Roman" w:cs="Times New Roman"/>
          <w:sz w:val="28"/>
          <w:szCs w:val="28"/>
        </w:rPr>
        <w:t>страх</w:t>
      </w:r>
      <w:r w:rsidR="007743DC">
        <w:rPr>
          <w:rFonts w:ascii="Times New Roman" w:eastAsia="Calibri" w:hAnsi="Times New Roman" w:cs="Times New Roman"/>
          <w:sz w:val="28"/>
          <w:szCs w:val="28"/>
          <w:lang w:val="kk-KZ"/>
        </w:rPr>
        <w:t xml:space="preserve"> допустить какую-либо</w:t>
      </w:r>
      <w:r w:rsidR="007743DC">
        <w:rPr>
          <w:rFonts w:ascii="Times New Roman" w:eastAsia="Calibri" w:hAnsi="Times New Roman" w:cs="Times New Roman"/>
          <w:sz w:val="28"/>
          <w:szCs w:val="28"/>
        </w:rPr>
        <w:t xml:space="preserve"> ошиб</w:t>
      </w:r>
      <w:r w:rsidR="007743DC">
        <w:rPr>
          <w:rFonts w:ascii="Times New Roman" w:eastAsia="Calibri" w:hAnsi="Times New Roman" w:cs="Times New Roman"/>
          <w:sz w:val="28"/>
          <w:szCs w:val="28"/>
          <w:lang w:val="kk-KZ"/>
        </w:rPr>
        <w:t>ку</w:t>
      </w:r>
      <w:r>
        <w:rPr>
          <w:rFonts w:ascii="Times New Roman" w:eastAsia="Calibri" w:hAnsi="Times New Roman" w:cs="Times New Roman"/>
          <w:sz w:val="28"/>
          <w:szCs w:val="28"/>
        </w:rPr>
        <w:t>.</w:t>
      </w:r>
      <w:r>
        <w:rPr>
          <w:rFonts w:ascii="Times New Roman" w:eastAsia="Calibri" w:hAnsi="Times New Roman" w:cs="Times New Roman"/>
          <w:sz w:val="28"/>
          <w:szCs w:val="28"/>
          <w:lang w:val="kk-KZ"/>
        </w:rPr>
        <w:t xml:space="preserve"> </w:t>
      </w:r>
      <w:r w:rsidRPr="008D293C">
        <w:rPr>
          <w:rFonts w:ascii="Times New Roman" w:eastAsia="Calibri" w:hAnsi="Times New Roman" w:cs="Times New Roman"/>
          <w:sz w:val="28"/>
          <w:szCs w:val="28"/>
        </w:rPr>
        <w:t>Использование генеративного ИИ в</w:t>
      </w:r>
      <w:r w:rsidR="00BE2320">
        <w:rPr>
          <w:rFonts w:ascii="Times New Roman" w:eastAsia="Calibri" w:hAnsi="Times New Roman" w:cs="Times New Roman"/>
          <w:sz w:val="28"/>
          <w:szCs w:val="28"/>
          <w:lang w:val="kk-KZ"/>
        </w:rPr>
        <w:t xml:space="preserve"> образовании, в том числе и в</w:t>
      </w:r>
      <w:r w:rsidRPr="008D293C">
        <w:rPr>
          <w:rFonts w:ascii="Times New Roman" w:eastAsia="Calibri" w:hAnsi="Times New Roman" w:cs="Times New Roman"/>
          <w:sz w:val="28"/>
          <w:szCs w:val="28"/>
        </w:rPr>
        <w:t xml:space="preserve"> обучении иностранному языку открывает несколько уникальных </w:t>
      </w:r>
      <w:r w:rsidR="00BE2320">
        <w:rPr>
          <w:rFonts w:ascii="Times New Roman" w:eastAsia="Calibri" w:hAnsi="Times New Roman" w:cs="Times New Roman"/>
          <w:sz w:val="28"/>
          <w:szCs w:val="28"/>
          <w:lang w:val="kk-KZ"/>
        </w:rPr>
        <w:t xml:space="preserve">и важных </w:t>
      </w:r>
      <w:r w:rsidRPr="008D293C">
        <w:rPr>
          <w:rFonts w:ascii="Times New Roman" w:eastAsia="Calibri" w:hAnsi="Times New Roman" w:cs="Times New Roman"/>
          <w:sz w:val="28"/>
          <w:szCs w:val="28"/>
        </w:rPr>
        <w:t>возможностей:</w:t>
      </w:r>
    </w:p>
    <w:p w:rsidR="001F5BF1" w:rsidRDefault="008D293C" w:rsidP="00BE2320">
      <w:pPr>
        <w:pStyle w:val="a9"/>
        <w:numPr>
          <w:ilvl w:val="0"/>
          <w:numId w:val="1"/>
        </w:numPr>
        <w:spacing w:after="0" w:line="240" w:lineRule="auto"/>
        <w:jc w:val="both"/>
        <w:rPr>
          <w:rFonts w:ascii="Times New Roman" w:eastAsia="Calibri" w:hAnsi="Times New Roman" w:cs="Times New Roman"/>
          <w:sz w:val="28"/>
          <w:szCs w:val="28"/>
        </w:rPr>
      </w:pPr>
      <w:r w:rsidRPr="001F5BF1">
        <w:rPr>
          <w:rFonts w:ascii="Times New Roman" w:eastAsia="Calibri" w:hAnsi="Times New Roman" w:cs="Times New Roman"/>
          <w:sz w:val="28"/>
          <w:szCs w:val="28"/>
        </w:rPr>
        <w:t xml:space="preserve">Симуляция реальных ситуаций: </w:t>
      </w:r>
      <w:r w:rsidR="00BE2320" w:rsidRPr="00BE2320">
        <w:rPr>
          <w:rFonts w:ascii="Times New Roman" w:eastAsia="Calibri" w:hAnsi="Times New Roman" w:cs="Times New Roman"/>
          <w:sz w:val="28"/>
          <w:szCs w:val="28"/>
        </w:rPr>
        <w:t xml:space="preserve">Студенты могут попросить ИИ разыграть диалог (например, собеседование на работу или регистрацию в аэропорту), что позволяет </w:t>
      </w:r>
      <w:r w:rsidR="00BE2320">
        <w:rPr>
          <w:rFonts w:ascii="Times New Roman" w:eastAsia="Calibri" w:hAnsi="Times New Roman" w:cs="Times New Roman"/>
          <w:sz w:val="28"/>
          <w:szCs w:val="28"/>
          <w:lang w:val="kk-KZ"/>
        </w:rPr>
        <w:t xml:space="preserve">всем обучающимся </w:t>
      </w:r>
      <w:r w:rsidR="00BE2320" w:rsidRPr="00BE2320">
        <w:rPr>
          <w:rFonts w:ascii="Times New Roman" w:eastAsia="Calibri" w:hAnsi="Times New Roman" w:cs="Times New Roman"/>
          <w:sz w:val="28"/>
          <w:szCs w:val="28"/>
        </w:rPr>
        <w:t>практиковать спонтанную речь в безопасной обстановке.</w:t>
      </w:r>
    </w:p>
    <w:p w:rsidR="001F5BF1" w:rsidRDefault="00BE2320" w:rsidP="001F5BF1">
      <w:pPr>
        <w:pStyle w:val="a9"/>
        <w:numPr>
          <w:ilvl w:val="0"/>
          <w:numId w:val="1"/>
        </w:num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Мгновенн</w:t>
      </w:r>
      <w:r>
        <w:rPr>
          <w:rFonts w:ascii="Times New Roman" w:eastAsia="Calibri" w:hAnsi="Times New Roman" w:cs="Times New Roman"/>
          <w:sz w:val="28"/>
          <w:szCs w:val="28"/>
          <w:lang w:val="kk-KZ"/>
        </w:rPr>
        <w:t>ое обнаружение</w:t>
      </w:r>
      <w:r w:rsidR="008D293C" w:rsidRPr="001F5BF1">
        <w:rPr>
          <w:rFonts w:ascii="Times New Roman" w:eastAsia="Calibri" w:hAnsi="Times New Roman" w:cs="Times New Roman"/>
          <w:sz w:val="28"/>
          <w:szCs w:val="28"/>
        </w:rPr>
        <w:t xml:space="preserve"> ошибок: В отличие от преподавателя, который не всегда может уделить время каждому</w:t>
      </w:r>
      <w:r>
        <w:rPr>
          <w:rFonts w:ascii="Times New Roman" w:eastAsia="Calibri" w:hAnsi="Times New Roman" w:cs="Times New Roman"/>
          <w:sz w:val="28"/>
          <w:szCs w:val="28"/>
          <w:lang w:val="kk-KZ"/>
        </w:rPr>
        <w:t xml:space="preserve"> студенту</w:t>
      </w:r>
      <w:r w:rsidR="008D293C" w:rsidRPr="001F5BF1">
        <w:rPr>
          <w:rFonts w:ascii="Times New Roman" w:eastAsia="Calibri" w:hAnsi="Times New Roman" w:cs="Times New Roman"/>
          <w:sz w:val="28"/>
          <w:szCs w:val="28"/>
        </w:rPr>
        <w:t xml:space="preserve"> в группе, ИИ мгновенно </w:t>
      </w:r>
      <w:r>
        <w:rPr>
          <w:rFonts w:ascii="Times New Roman" w:eastAsia="Calibri" w:hAnsi="Times New Roman" w:cs="Times New Roman"/>
          <w:sz w:val="28"/>
          <w:szCs w:val="28"/>
          <w:lang w:val="kk-KZ"/>
        </w:rPr>
        <w:t>может анализировать</w:t>
      </w:r>
      <w:r w:rsidR="008D293C" w:rsidRPr="001F5BF1">
        <w:rPr>
          <w:rFonts w:ascii="Times New Roman" w:eastAsia="Calibri" w:hAnsi="Times New Roman" w:cs="Times New Roman"/>
          <w:sz w:val="28"/>
          <w:szCs w:val="28"/>
        </w:rPr>
        <w:t xml:space="preserve"> написанный текст</w:t>
      </w:r>
      <w:r>
        <w:rPr>
          <w:rFonts w:ascii="Times New Roman" w:eastAsia="Calibri" w:hAnsi="Times New Roman" w:cs="Times New Roman"/>
          <w:sz w:val="28"/>
          <w:szCs w:val="28"/>
          <w:lang w:val="kk-KZ"/>
        </w:rPr>
        <w:t xml:space="preserve"> студента в ту же секунду</w:t>
      </w:r>
      <w:r w:rsidR="008D293C" w:rsidRPr="001F5BF1">
        <w:rPr>
          <w:rFonts w:ascii="Times New Roman" w:eastAsia="Calibri" w:hAnsi="Times New Roman" w:cs="Times New Roman"/>
          <w:sz w:val="28"/>
          <w:szCs w:val="28"/>
        </w:rPr>
        <w:t xml:space="preserve">, </w:t>
      </w:r>
      <w:r>
        <w:rPr>
          <w:rFonts w:ascii="Times New Roman" w:eastAsia="Calibri" w:hAnsi="Times New Roman" w:cs="Times New Roman"/>
          <w:sz w:val="28"/>
          <w:szCs w:val="28"/>
          <w:lang w:val="kk-KZ"/>
        </w:rPr>
        <w:t xml:space="preserve">находить </w:t>
      </w:r>
      <w:r>
        <w:rPr>
          <w:rFonts w:ascii="Times New Roman" w:eastAsia="Calibri" w:hAnsi="Times New Roman" w:cs="Times New Roman"/>
          <w:sz w:val="28"/>
          <w:szCs w:val="28"/>
        </w:rPr>
        <w:t xml:space="preserve">грамматические </w:t>
      </w:r>
      <w:r>
        <w:rPr>
          <w:rFonts w:ascii="Times New Roman" w:eastAsia="Calibri" w:hAnsi="Times New Roman" w:cs="Times New Roman"/>
          <w:sz w:val="28"/>
          <w:szCs w:val="28"/>
          <w:lang w:val="kk-KZ"/>
        </w:rPr>
        <w:t>ошибки</w:t>
      </w:r>
      <w:r>
        <w:rPr>
          <w:rFonts w:ascii="Times New Roman" w:eastAsia="Calibri" w:hAnsi="Times New Roman" w:cs="Times New Roman"/>
          <w:sz w:val="28"/>
          <w:szCs w:val="28"/>
        </w:rPr>
        <w:t xml:space="preserve"> и </w:t>
      </w:r>
      <w:r>
        <w:rPr>
          <w:rFonts w:ascii="Times New Roman" w:eastAsia="Calibri" w:hAnsi="Times New Roman" w:cs="Times New Roman"/>
          <w:sz w:val="28"/>
          <w:szCs w:val="28"/>
          <w:lang w:val="kk-KZ"/>
        </w:rPr>
        <w:t>предлагать</w:t>
      </w:r>
      <w:r w:rsidR="008D293C" w:rsidRPr="001F5BF1">
        <w:rPr>
          <w:rFonts w:ascii="Times New Roman" w:eastAsia="Calibri" w:hAnsi="Times New Roman" w:cs="Times New Roman"/>
          <w:sz w:val="28"/>
          <w:szCs w:val="28"/>
        </w:rPr>
        <w:t xml:space="preserve"> варианты, как</w:t>
      </w:r>
      <w:r>
        <w:rPr>
          <w:rFonts w:ascii="Times New Roman" w:eastAsia="Calibri" w:hAnsi="Times New Roman" w:cs="Times New Roman"/>
          <w:sz w:val="28"/>
          <w:szCs w:val="28"/>
          <w:lang w:val="kk-KZ"/>
        </w:rPr>
        <w:t xml:space="preserve"> выразить мысль более естественно</w:t>
      </w:r>
      <w:r w:rsidR="008D293C" w:rsidRPr="001F5BF1">
        <w:rPr>
          <w:rFonts w:ascii="Times New Roman" w:eastAsia="Calibri" w:hAnsi="Times New Roman" w:cs="Times New Roman"/>
          <w:sz w:val="28"/>
          <w:szCs w:val="28"/>
        </w:rPr>
        <w:t>.</w:t>
      </w:r>
    </w:p>
    <w:p w:rsidR="008D293C" w:rsidRPr="001F5BF1" w:rsidRDefault="00BE2320" w:rsidP="00BE2320">
      <w:pPr>
        <w:pStyle w:val="a9"/>
        <w:numPr>
          <w:ilvl w:val="0"/>
          <w:numId w:val="1"/>
        </w:numPr>
        <w:spacing w:after="0" w:line="240" w:lineRule="auto"/>
        <w:jc w:val="both"/>
        <w:rPr>
          <w:rFonts w:ascii="Times New Roman" w:eastAsia="Calibri" w:hAnsi="Times New Roman" w:cs="Times New Roman"/>
          <w:sz w:val="28"/>
          <w:szCs w:val="28"/>
        </w:rPr>
      </w:pPr>
      <w:r w:rsidRPr="00BE2320">
        <w:rPr>
          <w:rFonts w:ascii="Times New Roman" w:eastAsia="Calibri" w:hAnsi="Times New Roman" w:cs="Times New Roman"/>
          <w:sz w:val="28"/>
          <w:szCs w:val="28"/>
        </w:rPr>
        <w:t xml:space="preserve">Упрощение текстов: ИИ может легко перефразировать сложные академические статьи, адаптируя их под уровень Beginner или Intermediate. Это помогает избежать стресса при чтении трудных материалов. </w:t>
      </w:r>
    </w:p>
    <w:p w:rsidR="009B42B5" w:rsidRPr="003D5E3D" w:rsidRDefault="00BE2320" w:rsidP="008D293C">
      <w:pPr>
        <w:spacing w:after="0" w:line="240" w:lineRule="auto"/>
        <w:ind w:firstLine="708"/>
        <w:jc w:val="both"/>
        <w:rPr>
          <w:rFonts w:ascii="Times New Roman" w:eastAsia="Calibri" w:hAnsi="Times New Roman" w:cs="Times New Roman"/>
          <w:sz w:val="28"/>
          <w:szCs w:val="28"/>
        </w:rPr>
      </w:pPr>
      <w:r w:rsidRPr="00BE2320">
        <w:rPr>
          <w:rFonts w:ascii="Times New Roman" w:eastAsia="Calibri" w:hAnsi="Times New Roman" w:cs="Times New Roman"/>
          <w:sz w:val="28"/>
          <w:szCs w:val="28"/>
        </w:rPr>
        <w:t>Таким образом, ИИ становится круглосуточным тьютором. Он не заменяет учителя, но служит постоянным спутником, помогая студенту пр</w:t>
      </w:r>
      <w:r w:rsidR="00A703B2">
        <w:rPr>
          <w:rFonts w:ascii="Times New Roman" w:eastAsia="Calibri" w:hAnsi="Times New Roman" w:cs="Times New Roman"/>
          <w:sz w:val="28"/>
          <w:szCs w:val="28"/>
        </w:rPr>
        <w:t xml:space="preserve">еодолеть </w:t>
      </w:r>
      <w:r w:rsidR="00A703B2">
        <w:rPr>
          <w:rFonts w:ascii="Times New Roman" w:eastAsia="Calibri" w:hAnsi="Times New Roman" w:cs="Times New Roman"/>
          <w:sz w:val="28"/>
          <w:szCs w:val="28"/>
        </w:rPr>
        <w:lastRenderedPageBreak/>
        <w:t>психологический барьер</w:t>
      </w:r>
      <w:r w:rsidR="008D293C" w:rsidRPr="008D293C">
        <w:rPr>
          <w:rFonts w:ascii="Times New Roman" w:eastAsia="Calibri" w:hAnsi="Times New Roman" w:cs="Times New Roman"/>
          <w:sz w:val="28"/>
          <w:szCs w:val="28"/>
        </w:rPr>
        <w:t xml:space="preserve"> перед использованием иностранного языка в жизни. </w:t>
      </w:r>
      <w:r w:rsidR="009B42B5" w:rsidRPr="003D5E3D">
        <w:rPr>
          <w:rFonts w:ascii="Times New Roman" w:eastAsia="Calibri" w:hAnsi="Times New Roman" w:cs="Times New Roman"/>
          <w:sz w:val="28"/>
          <w:szCs w:val="28"/>
        </w:rPr>
        <w:t>Научить учащихся не только участвовать во всех аспектах общения на иностранном языке, но и активно участвовать в развитии своей личности является одной из целей обучения иностранному языку. В связи с этим большинство современных методов обучения иностранному языку основаны на принципе активного общения</w:t>
      </w:r>
      <w:r w:rsidR="009B42B5" w:rsidRPr="00FF03D5">
        <w:rPr>
          <w:rFonts w:ascii="Times New Roman" w:eastAsia="Calibri" w:hAnsi="Times New Roman" w:cs="Times New Roman"/>
          <w:sz w:val="28"/>
          <w:szCs w:val="28"/>
        </w:rPr>
        <w:t>.</w:t>
      </w:r>
      <w:r w:rsidR="009B42B5" w:rsidRPr="00FF03D5">
        <w:rPr>
          <w:rFonts w:ascii="Times New Roman" w:eastAsia="Calibri" w:hAnsi="Times New Roman" w:cs="Times New Roman"/>
          <w:sz w:val="18"/>
          <w:szCs w:val="18"/>
        </w:rPr>
        <w:t xml:space="preserve">  </w:t>
      </w:r>
      <w:r w:rsidR="009B42B5" w:rsidRPr="00FF03D5">
        <w:rPr>
          <w:rFonts w:ascii="Times New Roman" w:eastAsia="Calibri" w:hAnsi="Times New Roman" w:cs="Times New Roman"/>
          <w:sz w:val="28"/>
          <w:szCs w:val="28"/>
        </w:rPr>
        <w:t xml:space="preserve"> </w:t>
      </w:r>
      <w:r w:rsidR="009B42B5" w:rsidRPr="00FF03D5">
        <w:rPr>
          <w:rFonts w:ascii="Calibri" w:eastAsia="Calibri" w:hAnsi="Calibri" w:cs="Times New Roman"/>
        </w:rPr>
        <w:t xml:space="preserve"> </w:t>
      </w:r>
      <w:r w:rsidR="009B42B5" w:rsidRPr="00FF03D5">
        <w:rPr>
          <w:rFonts w:ascii="Times New Roman" w:eastAsia="Calibri" w:hAnsi="Times New Roman" w:cs="Times New Roman"/>
          <w:color w:val="FF0000"/>
          <w:sz w:val="18"/>
          <w:szCs w:val="18"/>
        </w:rPr>
        <w:t xml:space="preserve"> </w:t>
      </w:r>
    </w:p>
    <w:p w:rsidR="009B42B5" w:rsidRDefault="009B42B5" w:rsidP="009B42B5">
      <w:pPr>
        <w:pStyle w:val="a3"/>
        <w:jc w:val="both"/>
        <w:rPr>
          <w:rFonts w:ascii="Times New Roman" w:hAnsi="Times New Roman"/>
          <w:sz w:val="28"/>
          <w:szCs w:val="28"/>
        </w:rPr>
      </w:pPr>
      <w:r>
        <w:rPr>
          <w:rFonts w:ascii="Times New Roman" w:hAnsi="Times New Roman"/>
          <w:sz w:val="28"/>
          <w:szCs w:val="28"/>
        </w:rPr>
        <w:tab/>
      </w:r>
      <w:r w:rsidR="00A703B2">
        <w:rPr>
          <w:rFonts w:ascii="Times New Roman" w:hAnsi="Times New Roman"/>
          <w:sz w:val="28"/>
          <w:szCs w:val="28"/>
        </w:rPr>
        <w:t xml:space="preserve">Еще один эффективный метод </w:t>
      </w:r>
      <w:r w:rsidR="00A703B2">
        <w:rPr>
          <w:rFonts w:ascii="Times New Roman" w:hAnsi="Times New Roman"/>
          <w:sz w:val="28"/>
          <w:szCs w:val="28"/>
          <w:lang w:val="kk-KZ"/>
        </w:rPr>
        <w:t>-</w:t>
      </w:r>
      <w:r w:rsidR="00A703B2" w:rsidRPr="00A703B2">
        <w:rPr>
          <w:rFonts w:ascii="Times New Roman" w:hAnsi="Times New Roman"/>
          <w:sz w:val="28"/>
          <w:szCs w:val="28"/>
        </w:rPr>
        <w:t xml:space="preserve"> доступ к аутентичным мультимедийным ресурсам. Платформы YouTube, TED Talks и подкасты (например, BBC Learning English) стали виртуальными классами. В отличие от записей в учебниках, которые иногда звучат неестественно, видео и блоги позволяют слышать живой акцент, современный сленг и интонацию.</w:t>
      </w:r>
      <w:r w:rsidRPr="00A77DFD">
        <w:rPr>
          <w:rFonts w:ascii="Times New Roman" w:hAnsi="Times New Roman"/>
          <w:sz w:val="28"/>
          <w:szCs w:val="28"/>
        </w:rPr>
        <w:t xml:space="preserve"> </w:t>
      </w:r>
    </w:p>
    <w:p w:rsidR="009B42B5" w:rsidRPr="00A77DFD" w:rsidRDefault="009B42B5" w:rsidP="009B42B5">
      <w:pPr>
        <w:pStyle w:val="a3"/>
        <w:jc w:val="both"/>
        <w:rPr>
          <w:rFonts w:ascii="Times New Roman" w:hAnsi="Times New Roman"/>
          <w:sz w:val="28"/>
          <w:szCs w:val="28"/>
        </w:rPr>
      </w:pPr>
      <w:r>
        <w:rPr>
          <w:rFonts w:ascii="Times New Roman" w:hAnsi="Times New Roman"/>
          <w:sz w:val="28"/>
          <w:szCs w:val="28"/>
        </w:rPr>
        <w:tab/>
      </w:r>
      <w:r w:rsidR="001F5BF1" w:rsidRPr="001F5BF1">
        <w:rPr>
          <w:rFonts w:ascii="Times New Roman" w:hAnsi="Times New Roman"/>
          <w:sz w:val="28"/>
          <w:szCs w:val="28"/>
        </w:rPr>
        <w:t>В</w:t>
      </w:r>
      <w:r w:rsidR="00A2675C">
        <w:rPr>
          <w:rFonts w:ascii="Times New Roman" w:hAnsi="Times New Roman"/>
          <w:sz w:val="28"/>
          <w:szCs w:val="28"/>
        </w:rPr>
        <w:t>недрение концепции «эдью</w:t>
      </w:r>
      <w:r w:rsidR="00A2675C">
        <w:rPr>
          <w:rFonts w:ascii="Times New Roman" w:hAnsi="Times New Roman"/>
          <w:sz w:val="28"/>
          <w:szCs w:val="28"/>
          <w:lang w:val="kk-KZ"/>
        </w:rPr>
        <w:t>тейнмент</w:t>
      </w:r>
      <w:r w:rsidR="001F5BF1" w:rsidRPr="001F5BF1">
        <w:rPr>
          <w:rFonts w:ascii="Times New Roman" w:hAnsi="Times New Roman"/>
          <w:sz w:val="28"/>
          <w:szCs w:val="28"/>
        </w:rPr>
        <w:t>а» (обучения через развлечение) помогает решить проблему «выгорания». Просмотр коротких видеороликов (Reels, TikTok на изучаемом языке) или разбор текстов популярных песен делает процесс обучения менее формальным. Это особенно эффективно для тренировки навыка аудирования: студент не просто выполняет задание, а получает удовольствие от контента, попутно запоминая устойчивые выражения. Таким образом, интернет-технологии стирают грань между «учебой» и «досугом», что способствует более естественному и глубокому погружению в иноязычную культуру.</w:t>
      </w:r>
      <w:r w:rsidRPr="00A77DFD">
        <w:rPr>
          <w:rFonts w:ascii="Times New Roman" w:hAnsi="Times New Roman"/>
          <w:sz w:val="28"/>
          <w:szCs w:val="28"/>
        </w:rPr>
        <w:t xml:space="preserve">  </w:t>
      </w:r>
    </w:p>
    <w:p w:rsidR="001F5BF1" w:rsidRPr="00A77DFD" w:rsidRDefault="009B42B5" w:rsidP="009B42B5">
      <w:pPr>
        <w:pStyle w:val="a3"/>
        <w:jc w:val="both"/>
        <w:rPr>
          <w:rFonts w:ascii="Times New Roman" w:hAnsi="Times New Roman"/>
          <w:sz w:val="28"/>
          <w:szCs w:val="28"/>
        </w:rPr>
      </w:pPr>
      <w:r>
        <w:rPr>
          <w:rFonts w:ascii="Times New Roman" w:hAnsi="Times New Roman"/>
          <w:sz w:val="28"/>
          <w:szCs w:val="28"/>
        </w:rPr>
        <w:tab/>
      </w:r>
      <w:r w:rsidR="00A2675C" w:rsidRPr="00A2675C">
        <w:rPr>
          <w:rFonts w:ascii="Times New Roman" w:hAnsi="Times New Roman"/>
          <w:sz w:val="28"/>
          <w:szCs w:val="28"/>
        </w:rPr>
        <w:t xml:space="preserve">Несмотря на очевидные преимущества, процесс </w:t>
      </w:r>
      <w:r w:rsidR="00A2675C">
        <w:rPr>
          <w:rFonts w:ascii="Times New Roman" w:hAnsi="Times New Roman"/>
          <w:sz w:val="28"/>
          <w:szCs w:val="28"/>
          <w:lang w:val="kk-KZ"/>
        </w:rPr>
        <w:t>цифровизации</w:t>
      </w:r>
      <w:r w:rsidR="00A2675C" w:rsidRPr="00A2675C">
        <w:rPr>
          <w:rFonts w:ascii="Times New Roman" w:hAnsi="Times New Roman"/>
          <w:sz w:val="28"/>
          <w:szCs w:val="28"/>
        </w:rPr>
        <w:t xml:space="preserve"> сталкивается с рядом трудностей. Во-первых, это проблема «информационного шума». Студенту бывает сложно выбрать качественный контент среди огромного количества ресурсов. Во-вторых, возникает риск снижения концентрации внимания из-за постоянного переключения между вкладками и уведомлениями в гаджетах. Также стоит отметить важность «цифрового этикета» и информационной безопасности. Преподавателю необходимо обучать студентов не только языку, но и критическому мышлению, чтобы они могли отличать достоверные источники от недостоверных. Решение этих проблем требует от педагога постоянного повышения квалификации в области IT-компетенций. </w:t>
      </w:r>
    </w:p>
    <w:p w:rsidR="005F0465" w:rsidRPr="005F0465" w:rsidRDefault="005F0465" w:rsidP="005F0465">
      <w:pPr>
        <w:spacing w:after="0" w:line="240" w:lineRule="auto"/>
        <w:ind w:firstLine="708"/>
        <w:jc w:val="both"/>
        <w:rPr>
          <w:rFonts w:ascii="Times New Roman" w:hAnsi="Times New Roman"/>
          <w:sz w:val="28"/>
          <w:szCs w:val="28"/>
        </w:rPr>
      </w:pPr>
      <w:r w:rsidRPr="005F0465">
        <w:rPr>
          <w:rFonts w:ascii="Times New Roman" w:hAnsi="Times New Roman"/>
          <w:sz w:val="28"/>
          <w:szCs w:val="28"/>
        </w:rPr>
        <w:t>Интеграция интернет-технологий в процесс обучения иностранным языкам является важным аспектом современного образования. Она предоставляет студентам возможность получить более персонализированный опыт обучения. В отличие от традиционных подходов, где все обучающиеся работают в одном темпе и выполняют одинаковые задания, современные цифровые инструменты позволяют адаптировать учебный процесс под индивидуальные потребности каждого студента.</w:t>
      </w:r>
    </w:p>
    <w:p w:rsidR="005F0465" w:rsidRPr="005F0465" w:rsidRDefault="005F0465" w:rsidP="005F0465">
      <w:pPr>
        <w:spacing w:after="0" w:line="240" w:lineRule="auto"/>
        <w:ind w:firstLine="708"/>
        <w:jc w:val="both"/>
        <w:rPr>
          <w:rFonts w:ascii="Times New Roman" w:hAnsi="Times New Roman"/>
          <w:sz w:val="28"/>
          <w:szCs w:val="28"/>
        </w:rPr>
      </w:pPr>
      <w:r w:rsidRPr="005F0465">
        <w:rPr>
          <w:rFonts w:ascii="Times New Roman" w:hAnsi="Times New Roman"/>
          <w:sz w:val="28"/>
          <w:szCs w:val="28"/>
        </w:rPr>
        <w:t>Многие онлайн-платформы способны отслеживать успеваемость студентов, включая результаты тестов, типичные ошибки и количество времени, затраченного на выполнение заданий. На основе этих данных система может рекомендовать упражнения, соответствующие уровню каждого обучающегося. Это помогает избежать ситуаций, когда задания оказываются слишком сложными или, наоборот, слишком простыми, что может снижать мотивацию.</w:t>
      </w:r>
    </w:p>
    <w:p w:rsidR="005F0465" w:rsidRPr="005F0465" w:rsidRDefault="005F0465" w:rsidP="005F0465">
      <w:pPr>
        <w:spacing w:after="0" w:line="240" w:lineRule="auto"/>
        <w:ind w:firstLine="708"/>
        <w:jc w:val="both"/>
        <w:rPr>
          <w:rFonts w:ascii="Times New Roman" w:hAnsi="Times New Roman"/>
          <w:sz w:val="28"/>
          <w:szCs w:val="28"/>
        </w:rPr>
      </w:pPr>
      <w:r w:rsidRPr="005F0465">
        <w:rPr>
          <w:rFonts w:ascii="Times New Roman" w:hAnsi="Times New Roman"/>
          <w:sz w:val="28"/>
          <w:szCs w:val="28"/>
        </w:rPr>
        <w:t xml:space="preserve">Кроме того, интернет-технологии помогают студентам лучше понимать свои сильные стороны и области, требующие улучшения. Например, обучающийся может осознать необходимость расширения словарного запаса или улучшения произношения. В результате он может сосредоточиться на этих аспектах и </w:t>
      </w:r>
      <w:r w:rsidRPr="005F0465">
        <w:rPr>
          <w:rFonts w:ascii="Times New Roman" w:hAnsi="Times New Roman"/>
          <w:sz w:val="28"/>
          <w:szCs w:val="28"/>
        </w:rPr>
        <w:lastRenderedPageBreak/>
        <w:t>использовать подходящие ресурсы для развития своих навыков. Это делает процесс обучения более структурированным и помогает студентам ставить чёткие учебные цели.</w:t>
      </w:r>
    </w:p>
    <w:p w:rsidR="005F0465" w:rsidRPr="005F0465" w:rsidRDefault="005F0465" w:rsidP="005F0465">
      <w:pPr>
        <w:spacing w:after="0" w:line="240" w:lineRule="auto"/>
        <w:ind w:firstLine="708"/>
        <w:jc w:val="both"/>
        <w:rPr>
          <w:rFonts w:ascii="Times New Roman" w:hAnsi="Times New Roman"/>
          <w:sz w:val="28"/>
          <w:szCs w:val="28"/>
        </w:rPr>
      </w:pPr>
      <w:r w:rsidRPr="005F0465">
        <w:rPr>
          <w:rFonts w:ascii="Times New Roman" w:hAnsi="Times New Roman"/>
          <w:sz w:val="28"/>
          <w:szCs w:val="28"/>
        </w:rPr>
        <w:t>Особое значение в данном контексте приобретает мотивация обучающихся. Современные интернет-технологии создают более динамичную и интерактивную образовательную среду, что положительно влияет на интерес студентов к изучению иностранного языка. Использование игровых элементов, мгновенной обратной связи и визуального контента делает процесс обучения менее формальным и более увлекательным. В отличие от традиционных методов, где результат часто виден только в конце, цифровые платформы позволяют студентам наблюдать свой прогресс в режиме реального времени. Это вызывает чувство удовлетворения и стимулирует желание продолжать обучение.</w:t>
      </w:r>
    </w:p>
    <w:p w:rsidR="005F0465" w:rsidRPr="005F0465" w:rsidRDefault="005F0465" w:rsidP="005F0465">
      <w:pPr>
        <w:spacing w:after="0" w:line="240" w:lineRule="auto"/>
        <w:ind w:firstLine="708"/>
        <w:jc w:val="both"/>
        <w:rPr>
          <w:rFonts w:ascii="Times New Roman" w:hAnsi="Times New Roman"/>
          <w:sz w:val="28"/>
          <w:szCs w:val="28"/>
        </w:rPr>
      </w:pPr>
      <w:r w:rsidRPr="005F0465">
        <w:rPr>
          <w:rFonts w:ascii="Times New Roman" w:hAnsi="Times New Roman"/>
          <w:sz w:val="28"/>
          <w:szCs w:val="28"/>
        </w:rPr>
        <w:t>Более того, персонализированный подход усиливает внутреннюю мотивацию студентов. Когда обучающиеся понимают, что задания соответствуют их уровню и учитывают их индивидуальные особенности, они чувствуют большую уверенность в своих возможностях. Это снижает страх ошибок и делает процесс изучения языка более комфортным. Также важно отметить, что возможность выбора ресурсов и формата обучения способствует развитию самостоятельности, что, в свою очередь, усиливает мотивацию.</w:t>
      </w:r>
    </w:p>
    <w:p w:rsidR="005F0465" w:rsidRDefault="005F0465" w:rsidP="005F0465">
      <w:pPr>
        <w:spacing w:after="0" w:line="240" w:lineRule="auto"/>
        <w:ind w:firstLine="708"/>
        <w:jc w:val="both"/>
        <w:rPr>
          <w:rFonts w:ascii="Times New Roman" w:hAnsi="Times New Roman"/>
          <w:sz w:val="28"/>
          <w:szCs w:val="28"/>
          <w:lang w:val="kk-KZ"/>
        </w:rPr>
      </w:pPr>
      <w:r w:rsidRPr="005F0465">
        <w:rPr>
          <w:rFonts w:ascii="Times New Roman" w:hAnsi="Times New Roman"/>
          <w:sz w:val="28"/>
          <w:szCs w:val="28"/>
        </w:rPr>
        <w:t>Таким образом, использование интернет-технологий для персонализации обучения не только улучшает процесс овладения иностранным языком, но и значительно повышает мотивацию студентов, способствует развитию самостоятельности и критического мышления, что является особенно важным в условиях современного образования.</w:t>
      </w:r>
      <w:r>
        <w:rPr>
          <w:rFonts w:ascii="Times New Roman" w:hAnsi="Times New Roman"/>
          <w:sz w:val="28"/>
          <w:szCs w:val="28"/>
          <w:lang w:val="kk-KZ"/>
        </w:rPr>
        <w:t xml:space="preserve"> </w:t>
      </w:r>
    </w:p>
    <w:p w:rsidR="00A2675C" w:rsidRPr="00DF6725" w:rsidRDefault="00A2675C" w:rsidP="005F0465">
      <w:pPr>
        <w:spacing w:after="0" w:line="240" w:lineRule="auto"/>
        <w:ind w:firstLine="708"/>
        <w:jc w:val="both"/>
        <w:rPr>
          <w:rFonts w:ascii="Times New Roman" w:hAnsi="Times New Roman"/>
          <w:sz w:val="28"/>
          <w:szCs w:val="28"/>
        </w:rPr>
      </w:pPr>
      <w:r w:rsidRPr="001F5BF1">
        <w:rPr>
          <w:rFonts w:ascii="Times New Roman" w:hAnsi="Times New Roman"/>
          <w:sz w:val="28"/>
          <w:szCs w:val="28"/>
        </w:rPr>
        <w:t xml:space="preserve">Подводя итог, можно утверждать, что интернет-технологии кардинально изменили ландшафт современного языкового образования. Переход от пассивного потребления информации к интерактивному взаимодействию через мобильные приложения, мультимедийные ресурсы и искусственный интеллект позволяет сделать процесс обучения индивидуальным и по-настоящему интересным. Однако </w:t>
      </w:r>
      <w:r>
        <w:rPr>
          <w:rFonts w:ascii="Times New Roman" w:hAnsi="Times New Roman"/>
          <w:sz w:val="28"/>
          <w:szCs w:val="28"/>
        </w:rPr>
        <w:t xml:space="preserve">важно понимать, что технологии </w:t>
      </w:r>
      <w:r>
        <w:rPr>
          <w:rFonts w:ascii="Times New Roman" w:hAnsi="Times New Roman"/>
          <w:sz w:val="28"/>
          <w:szCs w:val="28"/>
          <w:lang w:val="kk-KZ"/>
        </w:rPr>
        <w:t>-</w:t>
      </w:r>
      <w:r w:rsidRPr="001F5BF1">
        <w:rPr>
          <w:rFonts w:ascii="Times New Roman" w:hAnsi="Times New Roman"/>
          <w:sz w:val="28"/>
          <w:szCs w:val="28"/>
        </w:rPr>
        <w:t xml:space="preserve"> это лишь инструмент в руках педагога. Роль учителя трансформируется: он перестает быть единственным источником знаний и становится наставником, который помогает студенту ориентироваться в цифровом потоке. В конечном счете, именно грамотное сочетание классической ме</w:t>
      </w:r>
      <w:r>
        <w:rPr>
          <w:rFonts w:ascii="Times New Roman" w:hAnsi="Times New Roman"/>
          <w:sz w:val="28"/>
          <w:szCs w:val="28"/>
        </w:rPr>
        <w:t>тодики и инновационных интернет</w:t>
      </w:r>
      <w:r w:rsidRPr="00A2675C">
        <w:rPr>
          <w:rFonts w:ascii="Times New Roman" w:hAnsi="Times New Roman"/>
          <w:sz w:val="28"/>
          <w:szCs w:val="28"/>
        </w:rPr>
        <w:t>-</w:t>
      </w:r>
      <w:r w:rsidRPr="001F5BF1">
        <w:rPr>
          <w:rFonts w:ascii="Times New Roman" w:hAnsi="Times New Roman"/>
          <w:sz w:val="28"/>
          <w:szCs w:val="28"/>
        </w:rPr>
        <w:t>ресурсов является залогом успешного овладения иностранным языком в современных условиях.</w:t>
      </w:r>
      <w:r w:rsidRPr="00A77DFD">
        <w:rPr>
          <w:rFonts w:ascii="Times New Roman" w:eastAsia="Calibri" w:hAnsi="Times New Roman" w:cs="Times New Roman"/>
          <w:sz w:val="28"/>
          <w:szCs w:val="28"/>
        </w:rPr>
        <w:t xml:space="preserve"> </w:t>
      </w:r>
    </w:p>
    <w:p w:rsidR="009B42B5" w:rsidRDefault="009B42B5" w:rsidP="00A2675C">
      <w:pPr>
        <w:pStyle w:val="a3"/>
        <w:jc w:val="both"/>
        <w:rPr>
          <w:rFonts w:ascii="Times New Roman" w:hAnsi="Times New Roman"/>
          <w:sz w:val="28"/>
          <w:szCs w:val="28"/>
        </w:rPr>
      </w:pPr>
      <w:r>
        <w:rPr>
          <w:rFonts w:ascii="Times New Roman" w:hAnsi="Times New Roman"/>
          <w:sz w:val="28"/>
          <w:szCs w:val="28"/>
        </w:rPr>
        <w:tab/>
      </w:r>
    </w:p>
    <w:p w:rsidR="00A2675C" w:rsidRDefault="00A2675C" w:rsidP="00A2675C">
      <w:pPr>
        <w:pStyle w:val="a3"/>
        <w:jc w:val="both"/>
        <w:rPr>
          <w:rFonts w:ascii="Times New Roman" w:hAnsi="Times New Roman"/>
          <w:sz w:val="28"/>
          <w:szCs w:val="28"/>
        </w:rPr>
      </w:pPr>
    </w:p>
    <w:p w:rsidR="00A2675C" w:rsidRDefault="00A2675C" w:rsidP="00A2675C">
      <w:pPr>
        <w:pStyle w:val="a3"/>
        <w:jc w:val="both"/>
        <w:rPr>
          <w:rFonts w:ascii="Times New Roman" w:eastAsiaTheme="minorHAnsi" w:hAnsi="Times New Roman"/>
          <w:color w:val="000000"/>
          <w:sz w:val="28"/>
          <w:szCs w:val="28"/>
          <w:shd w:val="clear" w:color="auto" w:fill="FFFFFF"/>
        </w:rPr>
      </w:pPr>
    </w:p>
    <w:p w:rsidR="009B42B5" w:rsidRDefault="009B42B5" w:rsidP="009B42B5">
      <w:pPr>
        <w:pStyle w:val="a3"/>
        <w:jc w:val="both"/>
        <w:rPr>
          <w:rFonts w:ascii="Times New Roman" w:eastAsiaTheme="minorHAnsi" w:hAnsi="Times New Roman"/>
          <w:color w:val="000000"/>
          <w:sz w:val="28"/>
          <w:szCs w:val="28"/>
          <w:shd w:val="clear" w:color="auto" w:fill="FFFFFF"/>
        </w:rPr>
      </w:pPr>
    </w:p>
    <w:p w:rsidR="00A703B2" w:rsidRDefault="00A703B2" w:rsidP="009B42B5">
      <w:pPr>
        <w:pStyle w:val="a3"/>
        <w:jc w:val="both"/>
        <w:rPr>
          <w:rFonts w:ascii="Times New Roman" w:eastAsiaTheme="minorHAnsi" w:hAnsi="Times New Roman"/>
          <w:color w:val="000000"/>
          <w:sz w:val="28"/>
          <w:szCs w:val="28"/>
          <w:shd w:val="clear" w:color="auto" w:fill="FFFFFF"/>
        </w:rPr>
      </w:pPr>
    </w:p>
    <w:p w:rsidR="00A703B2" w:rsidRDefault="00A703B2" w:rsidP="009B42B5">
      <w:pPr>
        <w:pStyle w:val="a3"/>
        <w:jc w:val="both"/>
        <w:rPr>
          <w:rFonts w:ascii="Times New Roman" w:eastAsiaTheme="minorHAnsi" w:hAnsi="Times New Roman"/>
          <w:color w:val="000000"/>
          <w:sz w:val="28"/>
          <w:szCs w:val="28"/>
          <w:shd w:val="clear" w:color="auto" w:fill="FFFFFF"/>
        </w:rPr>
      </w:pPr>
    </w:p>
    <w:p w:rsidR="005F0465" w:rsidRDefault="005F0465" w:rsidP="009B42B5">
      <w:pPr>
        <w:pStyle w:val="a3"/>
        <w:jc w:val="both"/>
        <w:rPr>
          <w:rFonts w:ascii="Times New Roman" w:eastAsiaTheme="minorHAnsi" w:hAnsi="Times New Roman"/>
          <w:color w:val="000000"/>
          <w:sz w:val="28"/>
          <w:szCs w:val="28"/>
          <w:shd w:val="clear" w:color="auto" w:fill="FFFFFF"/>
        </w:rPr>
      </w:pPr>
    </w:p>
    <w:p w:rsidR="005F0465" w:rsidRDefault="005F0465" w:rsidP="009B42B5">
      <w:pPr>
        <w:pStyle w:val="a3"/>
        <w:jc w:val="both"/>
        <w:rPr>
          <w:rFonts w:ascii="Times New Roman" w:eastAsiaTheme="minorHAnsi" w:hAnsi="Times New Roman"/>
          <w:color w:val="000000"/>
          <w:sz w:val="28"/>
          <w:szCs w:val="28"/>
          <w:shd w:val="clear" w:color="auto" w:fill="FFFFFF"/>
        </w:rPr>
      </w:pPr>
    </w:p>
    <w:p w:rsidR="005F0465" w:rsidRDefault="005F0465" w:rsidP="009B42B5">
      <w:pPr>
        <w:pStyle w:val="a3"/>
        <w:jc w:val="both"/>
        <w:rPr>
          <w:rFonts w:ascii="Times New Roman" w:eastAsiaTheme="minorHAnsi" w:hAnsi="Times New Roman"/>
          <w:color w:val="000000"/>
          <w:sz w:val="28"/>
          <w:szCs w:val="28"/>
          <w:shd w:val="clear" w:color="auto" w:fill="FFFFFF"/>
        </w:rPr>
      </w:pPr>
    </w:p>
    <w:p w:rsidR="005F0465" w:rsidRDefault="005F0465" w:rsidP="009B42B5">
      <w:pPr>
        <w:pStyle w:val="a3"/>
        <w:jc w:val="both"/>
        <w:rPr>
          <w:rFonts w:ascii="Times New Roman" w:eastAsiaTheme="minorHAnsi" w:hAnsi="Times New Roman"/>
          <w:color w:val="000000"/>
          <w:sz w:val="28"/>
          <w:szCs w:val="28"/>
          <w:shd w:val="clear" w:color="auto" w:fill="FFFFFF"/>
        </w:rPr>
      </w:pPr>
    </w:p>
    <w:p w:rsidR="005F0465" w:rsidRDefault="005F0465" w:rsidP="009B42B5">
      <w:pPr>
        <w:pStyle w:val="a3"/>
        <w:jc w:val="both"/>
        <w:rPr>
          <w:rFonts w:ascii="Times New Roman" w:eastAsiaTheme="minorHAnsi" w:hAnsi="Times New Roman"/>
          <w:color w:val="000000"/>
          <w:sz w:val="28"/>
          <w:szCs w:val="28"/>
          <w:shd w:val="clear" w:color="auto" w:fill="FFFFFF"/>
        </w:rPr>
      </w:pPr>
    </w:p>
    <w:p w:rsidR="00A703B2" w:rsidRDefault="00A703B2" w:rsidP="009B42B5">
      <w:pPr>
        <w:pStyle w:val="a3"/>
        <w:jc w:val="both"/>
        <w:rPr>
          <w:rFonts w:ascii="Times New Roman" w:eastAsiaTheme="minorHAnsi" w:hAnsi="Times New Roman"/>
          <w:color w:val="000000"/>
          <w:sz w:val="28"/>
          <w:szCs w:val="28"/>
          <w:shd w:val="clear" w:color="auto" w:fill="FFFFFF"/>
        </w:rPr>
      </w:pPr>
    </w:p>
    <w:p w:rsidR="009B42B5" w:rsidRDefault="009B42B5" w:rsidP="009B42B5">
      <w:pPr>
        <w:jc w:val="center"/>
        <w:rPr>
          <w:rFonts w:ascii="Times New Roman" w:hAnsi="Times New Roman" w:cs="Times New Roman"/>
          <w:b/>
          <w:sz w:val="28"/>
          <w:szCs w:val="28"/>
        </w:rPr>
      </w:pPr>
      <w:r w:rsidRPr="009B42B5">
        <w:rPr>
          <w:rFonts w:ascii="Times New Roman" w:hAnsi="Times New Roman" w:cs="Times New Roman"/>
          <w:b/>
          <w:sz w:val="28"/>
          <w:szCs w:val="28"/>
        </w:rPr>
        <w:t>Список использованной литературы</w:t>
      </w:r>
    </w:p>
    <w:p w:rsidR="009B42B5" w:rsidRDefault="009B42B5" w:rsidP="009B42B5">
      <w:pPr>
        <w:pStyle w:val="a3"/>
        <w:jc w:val="both"/>
        <w:rPr>
          <w:rFonts w:ascii="Times New Roman" w:hAnsi="Times New Roman"/>
          <w:sz w:val="28"/>
          <w:szCs w:val="28"/>
        </w:rPr>
      </w:pPr>
      <w:r>
        <w:rPr>
          <w:rFonts w:ascii="Times New Roman" w:hAnsi="Times New Roman"/>
          <w:sz w:val="28"/>
          <w:szCs w:val="28"/>
        </w:rPr>
        <w:t xml:space="preserve">1. </w:t>
      </w:r>
      <w:r w:rsidR="00A13E7A" w:rsidRPr="00A13E7A">
        <w:rPr>
          <w:rFonts w:ascii="Times New Roman" w:hAnsi="Times New Roman"/>
          <w:sz w:val="28"/>
          <w:szCs w:val="28"/>
        </w:rPr>
        <w:t>Полат Е. С. Новые педагогические и информационные тех</w:t>
      </w:r>
      <w:r w:rsidR="00666F42">
        <w:rPr>
          <w:rFonts w:ascii="Times New Roman" w:hAnsi="Times New Roman"/>
          <w:sz w:val="28"/>
          <w:szCs w:val="28"/>
        </w:rPr>
        <w:t xml:space="preserve">нологии в системе образования. </w:t>
      </w:r>
      <w:r w:rsidR="00666F42" w:rsidRPr="00666F42">
        <w:rPr>
          <w:rFonts w:ascii="Times New Roman" w:hAnsi="Times New Roman"/>
          <w:sz w:val="28"/>
          <w:szCs w:val="28"/>
        </w:rPr>
        <w:t>-</w:t>
      </w:r>
      <w:r w:rsidR="00A13E7A" w:rsidRPr="00A13E7A">
        <w:rPr>
          <w:rFonts w:ascii="Times New Roman" w:hAnsi="Times New Roman"/>
          <w:sz w:val="28"/>
          <w:szCs w:val="28"/>
        </w:rPr>
        <w:t xml:space="preserve"> М.: Академия, 2020.</w:t>
      </w:r>
    </w:p>
    <w:p w:rsidR="009B42B5" w:rsidRPr="00751D56" w:rsidRDefault="009B42B5" w:rsidP="009B42B5">
      <w:pPr>
        <w:pStyle w:val="a3"/>
        <w:jc w:val="both"/>
        <w:rPr>
          <w:rFonts w:ascii="Times New Roman" w:hAnsi="Times New Roman"/>
          <w:sz w:val="28"/>
          <w:szCs w:val="28"/>
        </w:rPr>
      </w:pPr>
      <w:r>
        <w:rPr>
          <w:rFonts w:ascii="Times New Roman" w:hAnsi="Times New Roman"/>
          <w:sz w:val="28"/>
          <w:szCs w:val="28"/>
        </w:rPr>
        <w:t>2.</w:t>
      </w:r>
      <w:r w:rsidR="00A13E7A" w:rsidRPr="00A13E7A">
        <w:rPr>
          <w:rFonts w:ascii="Times New Roman" w:hAnsi="Times New Roman"/>
          <w:sz w:val="28"/>
          <w:szCs w:val="28"/>
        </w:rPr>
        <w:t xml:space="preserve"> Титова С. В. Цифровые технологии в обучении иностран</w:t>
      </w:r>
      <w:r w:rsidR="00666F42">
        <w:rPr>
          <w:rFonts w:ascii="Times New Roman" w:hAnsi="Times New Roman"/>
          <w:sz w:val="28"/>
          <w:szCs w:val="28"/>
        </w:rPr>
        <w:t xml:space="preserve">ным языкам: теория и практика. </w:t>
      </w:r>
      <w:r w:rsidR="00666F42" w:rsidRPr="00666F42">
        <w:rPr>
          <w:rFonts w:ascii="Times New Roman" w:hAnsi="Times New Roman"/>
          <w:sz w:val="28"/>
          <w:szCs w:val="28"/>
        </w:rPr>
        <w:t>-</w:t>
      </w:r>
      <w:r w:rsidR="00A13E7A" w:rsidRPr="00A13E7A">
        <w:rPr>
          <w:rFonts w:ascii="Times New Roman" w:hAnsi="Times New Roman"/>
          <w:sz w:val="28"/>
          <w:szCs w:val="28"/>
        </w:rPr>
        <w:t xml:space="preserve"> М.: Эдитус, 2017.</w:t>
      </w:r>
    </w:p>
    <w:p w:rsidR="009B42B5" w:rsidRPr="00031B7C" w:rsidRDefault="009B42B5" w:rsidP="009B42B5">
      <w:pPr>
        <w:spacing w:after="0" w:line="240" w:lineRule="auto"/>
        <w:jc w:val="both"/>
        <w:rPr>
          <w:rFonts w:ascii="Times New Roman" w:eastAsia="Calibri" w:hAnsi="Times New Roman" w:cs="Times New Roman"/>
          <w:sz w:val="28"/>
          <w:szCs w:val="28"/>
        </w:rPr>
      </w:pPr>
      <w:r>
        <w:rPr>
          <w:rFonts w:ascii="Times New Roman" w:hAnsi="Times New Roman"/>
          <w:sz w:val="28"/>
          <w:szCs w:val="28"/>
        </w:rPr>
        <w:t>3.</w:t>
      </w:r>
      <w:r w:rsidRPr="00031B7C">
        <w:rPr>
          <w:rFonts w:ascii="Times New Roman" w:eastAsia="Times New Roman" w:hAnsi="Times New Roman" w:cs="Times New Roman"/>
          <w:sz w:val="28"/>
          <w:szCs w:val="28"/>
          <w:lang w:eastAsia="ru-RU"/>
        </w:rPr>
        <w:t xml:space="preserve"> </w:t>
      </w:r>
      <w:r w:rsidR="00A13E7A" w:rsidRPr="00A13E7A">
        <w:rPr>
          <w:rFonts w:ascii="Times New Roman" w:eastAsia="Times New Roman" w:hAnsi="Times New Roman" w:cs="Times New Roman"/>
          <w:sz w:val="28"/>
          <w:szCs w:val="28"/>
          <w:lang w:eastAsia="ru-RU"/>
        </w:rPr>
        <w:t xml:space="preserve">Сысоев П. В. Информационные и коммуникационные технологии </w:t>
      </w:r>
      <w:r w:rsidR="00666F42">
        <w:rPr>
          <w:rFonts w:ascii="Times New Roman" w:eastAsia="Times New Roman" w:hAnsi="Times New Roman" w:cs="Times New Roman"/>
          <w:sz w:val="28"/>
          <w:szCs w:val="28"/>
          <w:lang w:eastAsia="ru-RU"/>
        </w:rPr>
        <w:t xml:space="preserve">в обучении иностранному языку. </w:t>
      </w:r>
      <w:r w:rsidR="00666F42" w:rsidRPr="00666F42">
        <w:rPr>
          <w:rFonts w:ascii="Times New Roman" w:eastAsia="Times New Roman" w:hAnsi="Times New Roman" w:cs="Times New Roman"/>
          <w:sz w:val="28"/>
          <w:szCs w:val="28"/>
          <w:lang w:eastAsia="ru-RU"/>
        </w:rPr>
        <w:t>-</w:t>
      </w:r>
      <w:r w:rsidR="00A13E7A" w:rsidRPr="00A13E7A">
        <w:rPr>
          <w:rFonts w:ascii="Times New Roman" w:eastAsia="Times New Roman" w:hAnsi="Times New Roman" w:cs="Times New Roman"/>
          <w:sz w:val="28"/>
          <w:szCs w:val="28"/>
          <w:lang w:eastAsia="ru-RU"/>
        </w:rPr>
        <w:t xml:space="preserve"> М.: Глосса-Пресс, 2021.</w:t>
      </w:r>
    </w:p>
    <w:p w:rsidR="00666F42" w:rsidRDefault="009B42B5" w:rsidP="00666F42">
      <w:pPr>
        <w:pStyle w:val="a3"/>
        <w:jc w:val="both"/>
        <w:rPr>
          <w:rFonts w:ascii="Times New Roman" w:hAnsi="Times New Roman"/>
          <w:sz w:val="28"/>
          <w:szCs w:val="28"/>
        </w:rPr>
      </w:pPr>
      <w:r>
        <w:rPr>
          <w:rFonts w:ascii="Times New Roman" w:hAnsi="Times New Roman"/>
          <w:sz w:val="28"/>
          <w:szCs w:val="28"/>
        </w:rPr>
        <w:t xml:space="preserve">4. </w:t>
      </w:r>
      <w:r w:rsidR="00666F42" w:rsidRPr="00666F42">
        <w:rPr>
          <w:rFonts w:ascii="Times New Roman" w:hAnsi="Times New Roman"/>
          <w:sz w:val="28"/>
          <w:szCs w:val="28"/>
        </w:rPr>
        <w:t>Абрамова Г. А. Инновационные технологии в обучении ино</w:t>
      </w:r>
      <w:r w:rsidR="00666F42">
        <w:rPr>
          <w:rFonts w:ascii="Times New Roman" w:hAnsi="Times New Roman"/>
          <w:sz w:val="28"/>
          <w:szCs w:val="28"/>
        </w:rPr>
        <w:t xml:space="preserve">странным языкам. </w:t>
      </w:r>
      <w:r w:rsidR="00666F42" w:rsidRPr="00666F42">
        <w:rPr>
          <w:rFonts w:ascii="Times New Roman" w:hAnsi="Times New Roman"/>
          <w:sz w:val="28"/>
          <w:szCs w:val="28"/>
        </w:rPr>
        <w:t>-</w:t>
      </w:r>
      <w:r w:rsidR="00666F42">
        <w:rPr>
          <w:rFonts w:ascii="Times New Roman" w:hAnsi="Times New Roman"/>
          <w:sz w:val="28"/>
          <w:szCs w:val="28"/>
        </w:rPr>
        <w:t xml:space="preserve"> М., 2022.</w:t>
      </w:r>
    </w:p>
    <w:p w:rsidR="00666F42" w:rsidRDefault="00666F42" w:rsidP="00666F42">
      <w:pPr>
        <w:pStyle w:val="a3"/>
        <w:jc w:val="both"/>
        <w:rPr>
          <w:rFonts w:ascii="Times New Roman" w:hAnsi="Times New Roman"/>
          <w:sz w:val="28"/>
          <w:szCs w:val="28"/>
          <w:lang w:val="en-US"/>
        </w:rPr>
      </w:pPr>
      <w:r>
        <w:rPr>
          <w:rFonts w:ascii="Times New Roman" w:hAnsi="Times New Roman"/>
          <w:sz w:val="28"/>
          <w:szCs w:val="28"/>
          <w:lang w:val="en-US"/>
        </w:rPr>
        <w:t xml:space="preserve">5. </w:t>
      </w:r>
      <w:r w:rsidRPr="00666F42">
        <w:rPr>
          <w:rFonts w:ascii="Times New Roman" w:hAnsi="Times New Roman"/>
          <w:sz w:val="28"/>
          <w:szCs w:val="28"/>
          <w:lang w:val="en-US"/>
        </w:rPr>
        <w:t>Godwin-Jones R. AI and Language L</w:t>
      </w:r>
      <w:r>
        <w:rPr>
          <w:rFonts w:ascii="Times New Roman" w:hAnsi="Times New Roman"/>
          <w:sz w:val="28"/>
          <w:szCs w:val="28"/>
          <w:lang w:val="en-US"/>
        </w:rPr>
        <w:t>earning: Current Trends. - 2024</w:t>
      </w:r>
    </w:p>
    <w:p w:rsidR="009B42B5" w:rsidRPr="00666F42" w:rsidRDefault="00666F42" w:rsidP="00666F42">
      <w:pPr>
        <w:pStyle w:val="a3"/>
        <w:jc w:val="both"/>
        <w:rPr>
          <w:rFonts w:ascii="Times New Roman" w:hAnsi="Times New Roman"/>
          <w:sz w:val="28"/>
          <w:szCs w:val="28"/>
        </w:rPr>
      </w:pPr>
      <w:r w:rsidRPr="00666F42">
        <w:rPr>
          <w:rFonts w:ascii="Times New Roman" w:hAnsi="Times New Roman"/>
          <w:sz w:val="28"/>
          <w:szCs w:val="28"/>
        </w:rPr>
        <w:t>6. Беляев И. В. Мультимедийные техноло</w:t>
      </w:r>
      <w:r>
        <w:rPr>
          <w:rFonts w:ascii="Times New Roman" w:hAnsi="Times New Roman"/>
          <w:sz w:val="28"/>
          <w:szCs w:val="28"/>
        </w:rPr>
        <w:t xml:space="preserve">гии в современном образовании. </w:t>
      </w:r>
      <w:r w:rsidRPr="00666F42">
        <w:rPr>
          <w:rFonts w:ascii="Times New Roman" w:hAnsi="Times New Roman"/>
          <w:sz w:val="28"/>
          <w:szCs w:val="28"/>
        </w:rPr>
        <w:t>- 2021.</w:t>
      </w:r>
    </w:p>
    <w:p w:rsidR="0026140D" w:rsidRPr="009B42B5" w:rsidRDefault="0026140D" w:rsidP="009B42B5">
      <w:pPr>
        <w:jc w:val="both"/>
        <w:rPr>
          <w:rFonts w:ascii="Times New Roman" w:hAnsi="Times New Roman" w:cs="Times New Roman"/>
          <w:sz w:val="28"/>
          <w:szCs w:val="28"/>
        </w:rPr>
      </w:pPr>
    </w:p>
    <w:sectPr w:rsidR="0026140D" w:rsidRPr="009B42B5" w:rsidSect="009B42B5">
      <w:pgSz w:w="11906" w:h="16838"/>
      <w:pgMar w:top="993" w:right="850" w:bottom="993"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468C" w:rsidRDefault="00FB468C" w:rsidP="008D293C">
      <w:pPr>
        <w:spacing w:after="0" w:line="240" w:lineRule="auto"/>
      </w:pPr>
      <w:r>
        <w:separator/>
      </w:r>
    </w:p>
  </w:endnote>
  <w:endnote w:type="continuationSeparator" w:id="0">
    <w:p w:rsidR="00FB468C" w:rsidRDefault="00FB468C" w:rsidP="008D29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468C" w:rsidRDefault="00FB468C" w:rsidP="008D293C">
      <w:pPr>
        <w:spacing w:after="0" w:line="240" w:lineRule="auto"/>
      </w:pPr>
      <w:r>
        <w:separator/>
      </w:r>
    </w:p>
  </w:footnote>
  <w:footnote w:type="continuationSeparator" w:id="0">
    <w:p w:rsidR="00FB468C" w:rsidRDefault="00FB468C" w:rsidP="008D293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9D6D62"/>
    <w:multiLevelType w:val="hybridMultilevel"/>
    <w:tmpl w:val="23700A3E"/>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1" w15:restartNumberingAfterBreak="0">
    <w:nsid w:val="2B922AC8"/>
    <w:multiLevelType w:val="hybridMultilevel"/>
    <w:tmpl w:val="CC8803A6"/>
    <w:lvl w:ilvl="0" w:tplc="0409000F">
      <w:start w:val="1"/>
      <w:numFmt w:val="decimal"/>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2" w15:restartNumberingAfterBreak="0">
    <w:nsid w:val="363B2C82"/>
    <w:multiLevelType w:val="hybridMultilevel"/>
    <w:tmpl w:val="65DE89F8"/>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3" w15:restartNumberingAfterBreak="0">
    <w:nsid w:val="6C900DE7"/>
    <w:multiLevelType w:val="hybridMultilevel"/>
    <w:tmpl w:val="05C84AA0"/>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49A6"/>
    <w:rsid w:val="001F5BF1"/>
    <w:rsid w:val="0026140D"/>
    <w:rsid w:val="002D56E3"/>
    <w:rsid w:val="003A2823"/>
    <w:rsid w:val="003E413F"/>
    <w:rsid w:val="00580376"/>
    <w:rsid w:val="005F0465"/>
    <w:rsid w:val="00666F42"/>
    <w:rsid w:val="007743DC"/>
    <w:rsid w:val="007849A6"/>
    <w:rsid w:val="0086579B"/>
    <w:rsid w:val="008D293C"/>
    <w:rsid w:val="009471D5"/>
    <w:rsid w:val="009B42B5"/>
    <w:rsid w:val="00A13E7A"/>
    <w:rsid w:val="00A2675C"/>
    <w:rsid w:val="00A703B2"/>
    <w:rsid w:val="00A91FAE"/>
    <w:rsid w:val="00BE2320"/>
    <w:rsid w:val="00F21D8C"/>
    <w:rsid w:val="00FB46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99D14E"/>
  <w15:docId w15:val="{58F94E09-6A35-4A24-908F-6F10BEDF3A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B42B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B42B5"/>
    <w:pPr>
      <w:spacing w:after="0" w:line="240" w:lineRule="auto"/>
    </w:pPr>
    <w:rPr>
      <w:rFonts w:ascii="Calibri" w:eastAsia="Calibri" w:hAnsi="Calibri" w:cs="Times New Roman"/>
    </w:rPr>
  </w:style>
  <w:style w:type="character" w:styleId="a4">
    <w:name w:val="Hyperlink"/>
    <w:basedOn w:val="a0"/>
    <w:uiPriority w:val="99"/>
    <w:unhideWhenUsed/>
    <w:rsid w:val="003A2823"/>
    <w:rPr>
      <w:color w:val="0000FF" w:themeColor="hyperlink"/>
      <w:u w:val="single"/>
    </w:rPr>
  </w:style>
  <w:style w:type="paragraph" w:styleId="a5">
    <w:name w:val="header"/>
    <w:basedOn w:val="a"/>
    <w:link w:val="a6"/>
    <w:uiPriority w:val="99"/>
    <w:unhideWhenUsed/>
    <w:rsid w:val="008D293C"/>
    <w:pPr>
      <w:tabs>
        <w:tab w:val="center" w:pos="4844"/>
        <w:tab w:val="right" w:pos="9689"/>
      </w:tabs>
      <w:spacing w:after="0" w:line="240" w:lineRule="auto"/>
    </w:pPr>
  </w:style>
  <w:style w:type="character" w:customStyle="1" w:styleId="a6">
    <w:name w:val="Верхний колонтитул Знак"/>
    <w:basedOn w:val="a0"/>
    <w:link w:val="a5"/>
    <w:uiPriority w:val="99"/>
    <w:rsid w:val="008D293C"/>
  </w:style>
  <w:style w:type="paragraph" w:styleId="a7">
    <w:name w:val="footer"/>
    <w:basedOn w:val="a"/>
    <w:link w:val="a8"/>
    <w:uiPriority w:val="99"/>
    <w:unhideWhenUsed/>
    <w:rsid w:val="008D293C"/>
    <w:pPr>
      <w:tabs>
        <w:tab w:val="center" w:pos="4844"/>
        <w:tab w:val="right" w:pos="9689"/>
      </w:tabs>
      <w:spacing w:after="0" w:line="240" w:lineRule="auto"/>
    </w:pPr>
  </w:style>
  <w:style w:type="character" w:customStyle="1" w:styleId="a8">
    <w:name w:val="Нижний колонтитул Знак"/>
    <w:basedOn w:val="a0"/>
    <w:link w:val="a7"/>
    <w:uiPriority w:val="99"/>
    <w:rsid w:val="008D293C"/>
  </w:style>
  <w:style w:type="paragraph" w:styleId="a9">
    <w:name w:val="List Paragraph"/>
    <w:basedOn w:val="a"/>
    <w:uiPriority w:val="34"/>
    <w:qFormat/>
    <w:rsid w:val="001F5BF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elena.akopova@yu.edu.kz" TargetMode="External"/><Relationship Id="rId3" Type="http://schemas.openxmlformats.org/officeDocument/2006/relationships/settings" Target="settings.xml"/><Relationship Id="rId7" Type="http://schemas.openxmlformats.org/officeDocument/2006/relationships/hyperlink" Target="mailto:zhanatzhaksybaeva9@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1672</Words>
  <Characters>9532</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ACER</cp:lastModifiedBy>
  <cp:revision>2</cp:revision>
  <dcterms:created xsi:type="dcterms:W3CDTF">2026-04-29T15:49:00Z</dcterms:created>
  <dcterms:modified xsi:type="dcterms:W3CDTF">2026-04-29T15:49:00Z</dcterms:modified>
</cp:coreProperties>
</file>