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50" w:rsidRPr="001C383A" w:rsidRDefault="00F15D50" w:rsidP="001C383A">
      <w:pPr>
        <w:spacing w:beforeAutospacing="1" w:after="100" w:afterAutospacing="1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интеллект</w:t>
      </w:r>
      <w:r w:rsidR="00A9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карт на уроках географии для достижения актуальных образовательных результатов</w:t>
      </w:r>
    </w:p>
    <w:p w:rsidR="00F15D50" w:rsidRPr="001C383A" w:rsidRDefault="001C383A" w:rsidP="00CE364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современного обучения особую значимость приобретают методики, развивающие критическое мышление, креативность и эффективное усвоение знаний. Одним из таких инструментов стали интеллек</w:t>
      </w:r>
      <w:proofErr w:type="gram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(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получившие широкое распространение в различных предметных областях, в том числе в географии.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как учебная дисциплина исследует сложные взаимосвязи между природными явлениями, социально-экономическими процессами и пространственными объектами. Применение интеллек</w:t>
      </w:r>
      <w:proofErr w:type="gram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на уроках географии не только углубляет понимание учебного материала, но и способствует достижению актуальных образовательных целей. Этот метод открывает новые перспективы для повышения эффективности обучения, помогая учащимся осваивать материал на более высоком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интеллект- карт является Тони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разработал её с учётом особенностей восприятия информации человеческим мозгом. Используя научные данные о работе памяти,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 достичь впечатляющих результатов в запоминании больших объёмов данных, что подтверждает эффективность данного подхода.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hAnsi="Times New Roman" w:cs="Times New Roman"/>
          <w:color w:val="000000"/>
          <w:sz w:val="28"/>
          <w:szCs w:val="28"/>
        </w:rPr>
        <w:t xml:space="preserve">Всё дело в том, что нашему мозгу тяжело воспринимать и запоминать линейную символьную информацию в виде текстов, списков и скучных таблиц. Напротив, яркие рисунки, графики, диаграммы и слово, взрывающиеся ассоциативным рядом – гораздо легче запомнить и воспроизвести в дальнейшем. [1] </w:t>
      </w:r>
      <w:r w:rsidR="00F15D50"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метод даёт ученикам большие возможности в обучении: работа обоих полушарий мозга, т.к. в подобной структуре работает не только левое, но и правое полушарие; умение</w:t>
      </w:r>
      <w:r w:rsidR="00F15D50" w:rsidRPr="001C383A">
        <w:rPr>
          <w:color w:val="000000"/>
          <w:sz w:val="28"/>
          <w:szCs w:val="28"/>
          <w:shd w:val="clear" w:color="auto" w:fill="FFFFFF"/>
        </w:rPr>
        <w:t xml:space="preserve"> </w:t>
      </w:r>
      <w:r w:rsidR="00F15D50"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работать с несколькими источниками информации; умение обобщать и выделять главное в тексте; развитие интеллектуального и творческого потенциала у ребенка; улучшение всех видов памяти: зрительной, механической и слуховой.</w:t>
      </w:r>
      <w:r w:rsidR="00F15D50" w:rsidRPr="001C38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F15D50"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[2]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открывает перед учащимися широкие возможности: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обоих полушарий мозга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процессе работы задействуется не только логическое (левое), но и творческое (правое) полушарие, что обеспечивает более глубокое усвоение материала.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несколькими источниками информации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развивает навык анализа и синтеза данных из разных материалов.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Структурирование информации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помогает выделять ключевые идеи и обобщать содержание, избегая перегрузки второстепенными деталями.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интеллектуальных и творческих способностей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стимулирует нестандартное мышление и поиск неочевидных связей.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памяти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задействует зрительное, механическое и слуховое запоминание, повышая эффективность обучения.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Интеллект-карта — это наглядный способ организации информации, при котором основная тема располагается в центре, а связанные с ней понятия, факты и идеи распределяются по ветвям.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подход помогает учащимся </w:t>
      </w:r>
      <w:r w:rsidRP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15D50" w:rsidRP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системное мышление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видеть не только отдельны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элементы, но и их взаимосвязи, </w:t>
      </w:r>
      <w:r w:rsidRP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15D50" w:rsidRP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нализировать сложные темы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например, при изучении глобальных проблем человечества (загрязнение окружающей среды, перенаселение, истощение ресурсов) ученики могут наглядно отобразить их влияние друг на друга.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интеллект </w:t>
      </w:r>
      <w:proofErr w:type="gramStart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не только упрощают восприятие информации, но и формируют у школьников навыки критического анализа и комплексного подхода к решению задач.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разработки интеллект </w:t>
      </w:r>
      <w:proofErr w:type="gramStart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 выходит за рамки простого воспроизведения информации, требуя от учащихся творческого переосмысления материала. Педагогическая ценность метода заключается в его универсальности - он одинаково эффективен как для первичного объяснения материала, так и для повторения, обеспечивая целостное восприятие сложных географических систем.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эффективным инструментом для планирования и реализации учебных проектов. Например, при разработке проекта </w:t>
      </w:r>
      <w:r w:rsidR="00F15D50" w:rsidRPr="00CE3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"Экологические проблемы родного края"</w:t>
      </w:r>
      <w:r w:rsidR="00F15D50"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могут: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Визуализировать ключевые экологические проблемы региона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причинно-следственные связи между различными факторами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системат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изировать возможные пути решения.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представить структуру исследовательской работы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могут и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интеллект-карты для п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усвоения материала через заполнение карт  с пропущенными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proofErr w:type="gramStart"/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глубины понимания темы по самостоятельно созданным картам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 к контролю знаний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метода н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географии способствует ф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навыков работы с различными источниками информации (атласами, учебниками, статистическими материалами)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системного мышления через выявление взаимосвязей между географическими </w:t>
      </w:r>
      <w:proofErr w:type="spellStart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явлениями</w:t>
      </w:r>
      <w:proofErr w:type="gramStart"/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аскрытию</w:t>
      </w:r>
      <w:proofErr w:type="spellEnd"/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 учащихся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различных форм контроля (входного, текущего, итогового)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5D50"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интеллект карт на уроках географии позволит учащимся работать с разными видами учебных пособий: картами, атласами, учебниками и другими источниками информации с целью поиска взаимосвязей; проявлять творческие особенности учеников, развивать мышление и интуицию; осуществлять различные способы контроля. [3] </w:t>
      </w:r>
      <w:r w:rsidR="00F15D50"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подход позволяет гармонично сочетать требования ГОСО с индивидуальными особенностями восприятия информации учащимися, делая процесс обучения более эффективным и персонализированным.</w:t>
      </w:r>
      <w:r w:rsidR="005F6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5F6B06"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gramEnd"/>
    </w:p>
    <w:p w:rsidR="00F15D50" w:rsidRPr="00CE3643" w:rsidRDefault="00F15D50" w:rsidP="00CE364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</w:t>
      </w:r>
      <w:proofErr w:type="gramStart"/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 в курсе географии позволяют о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многоплановое рассмотрение учебного материала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целостный образ географических объектов и явлений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Интеллект </w:t>
      </w:r>
      <w:proofErr w:type="gramStart"/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способствуют привитию навыков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с различными источниками информации уже в начальной школе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методики способствует р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аскрытию творческого потенциала учащихся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пространственного воображения и эстетического восприятия</w:t>
      </w:r>
      <w:r w:rsid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речевых навыков и коммуникативных способностей</w:t>
      </w:r>
      <w:r w:rsidR="00CE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 карт развивает:</w:t>
      </w:r>
    </w:p>
    <w:p w:rsidR="00F15D50" w:rsidRPr="001C383A" w:rsidRDefault="00F15D50" w:rsidP="00CE3643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и критическое мышление</w:t>
      </w:r>
    </w:p>
    <w:p w:rsidR="00F15D50" w:rsidRPr="001C383A" w:rsidRDefault="00F15D50" w:rsidP="00CE3643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 и рассматривать разные точки зрения</w:t>
      </w:r>
    </w:p>
    <w:p w:rsidR="00CE3643" w:rsidRPr="00CE3643" w:rsidRDefault="00F15D50" w:rsidP="00CE3643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конструктивного диалога и разрешения конфликтов</w:t>
      </w:r>
      <w:r w:rsidRPr="00CE3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Ментальные карты позволяют:</w:t>
      </w:r>
    </w:p>
    <w:p w:rsidR="00F15D50" w:rsidRPr="001C383A" w:rsidRDefault="00F15D50" w:rsidP="00CE3643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текущий и итоговый контроль знаний</w:t>
      </w:r>
    </w:p>
    <w:p w:rsidR="00F15D50" w:rsidRPr="001C383A" w:rsidRDefault="00F15D50" w:rsidP="00CE3643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взаимопроверку среди учащихся</w:t>
      </w:r>
    </w:p>
    <w:p w:rsidR="00F15D50" w:rsidRPr="001C383A" w:rsidRDefault="00F15D50" w:rsidP="00CE3643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систему мониторинга индивидуальных достижений</w:t>
      </w:r>
    </w:p>
    <w:p w:rsidR="00F15D50" w:rsidRPr="005F6B06" w:rsidRDefault="00CE3643" w:rsidP="005F6B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B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Когнитивные </w:t>
      </w:r>
      <w:r w:rsidR="00F15D50" w:rsidRPr="005F6B06">
        <w:rPr>
          <w:rFonts w:ascii="Times New Roman" w:hAnsi="Times New Roman" w:cs="Times New Roman"/>
          <w:sz w:val="28"/>
          <w:szCs w:val="28"/>
          <w:lang w:eastAsia="ru-RU"/>
        </w:rPr>
        <w:t>преимущества</w:t>
      </w:r>
      <w:r w:rsidR="00F15D50" w:rsidRPr="001C383A">
        <w:rPr>
          <w:lang w:eastAsia="ru-RU"/>
        </w:rPr>
        <w:br/>
      </w:r>
      <w:r w:rsidR="00F15D50" w:rsidRPr="005F6B06">
        <w:rPr>
          <w:rFonts w:ascii="Times New Roman" w:hAnsi="Times New Roman" w:cs="Times New Roman"/>
          <w:sz w:val="28"/>
          <w:szCs w:val="28"/>
          <w:lang w:eastAsia="ru-RU"/>
        </w:rPr>
        <w:t>Регулярное использование методики:</w:t>
      </w:r>
    </w:p>
    <w:p w:rsidR="00F15D50" w:rsidRPr="001C383A" w:rsidRDefault="00F15D50" w:rsidP="005F6B06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зрительную память и ассоциативное мышление</w:t>
      </w:r>
    </w:p>
    <w:p w:rsidR="00F15D50" w:rsidRPr="001C383A" w:rsidRDefault="00F15D50" w:rsidP="005F6B06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точность пространственного восприятия</w:t>
      </w:r>
    </w:p>
    <w:p w:rsidR="00F15D50" w:rsidRPr="001C383A" w:rsidRDefault="00F15D50" w:rsidP="005F6B06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эмоционально насыщенные образы территорий</w:t>
      </w:r>
    </w:p>
    <w:p w:rsidR="00F15D50" w:rsidRPr="005F6B06" w:rsidRDefault="00F15D50" w:rsidP="005F6B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B06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работы</w:t>
      </w:r>
      <w:r w:rsidRPr="001C383A">
        <w:rPr>
          <w:lang w:eastAsia="ru-RU"/>
        </w:rPr>
        <w:br/>
      </w:r>
      <w:r w:rsidRPr="005F6B06">
        <w:rPr>
          <w:rFonts w:ascii="Times New Roman" w:hAnsi="Times New Roman" w:cs="Times New Roman"/>
          <w:sz w:val="28"/>
          <w:szCs w:val="28"/>
          <w:lang w:eastAsia="ru-RU"/>
        </w:rPr>
        <w:t>Оптимальные варианты применения:</w:t>
      </w:r>
    </w:p>
    <w:p w:rsidR="00F15D50" w:rsidRPr="001C383A" w:rsidRDefault="00F15D50" w:rsidP="005F6B06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для глубокого усвоения материала</w:t>
      </w:r>
    </w:p>
    <w:p w:rsidR="00F15D50" w:rsidRPr="001C383A" w:rsidRDefault="00F15D50" w:rsidP="005F6B06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и групповая деятельность для развития коммуникативных навыков</w:t>
      </w:r>
      <w:bookmarkStart w:id="0" w:name="_GoBack"/>
      <w:bookmarkEnd w:id="0"/>
    </w:p>
    <w:p w:rsidR="00F15D50" w:rsidRPr="001C383A" w:rsidRDefault="00F15D50" w:rsidP="005F6B06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проекты для формирования командного духа</w:t>
      </w:r>
    </w:p>
    <w:p w:rsidR="00F15D50" w:rsidRPr="005F6B06" w:rsidRDefault="00F15D50" w:rsidP="005F6B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B06">
        <w:rPr>
          <w:rFonts w:ascii="Times New Roman" w:hAnsi="Times New Roman" w:cs="Times New Roman"/>
          <w:sz w:val="28"/>
          <w:szCs w:val="28"/>
          <w:lang w:eastAsia="ru-RU"/>
        </w:rPr>
        <w:t>Актуальность в современном образовании</w:t>
      </w:r>
      <w:r w:rsidRPr="001C383A">
        <w:rPr>
          <w:lang w:eastAsia="ru-RU"/>
        </w:rPr>
        <w:br/>
      </w:r>
      <w:r w:rsidRPr="005F6B06">
        <w:rPr>
          <w:rFonts w:ascii="Times New Roman" w:hAnsi="Times New Roman" w:cs="Times New Roman"/>
          <w:sz w:val="28"/>
          <w:szCs w:val="28"/>
          <w:lang w:eastAsia="ru-RU"/>
        </w:rPr>
        <w:t>В условиях</w:t>
      </w:r>
      <w:r w:rsidR="005F6B06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эпохи интеллек</w:t>
      </w:r>
      <w:proofErr w:type="gramStart"/>
      <w:r w:rsidR="005F6B06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5F6B06">
        <w:rPr>
          <w:rFonts w:ascii="Times New Roman" w:hAnsi="Times New Roman" w:cs="Times New Roman"/>
          <w:sz w:val="28"/>
          <w:szCs w:val="28"/>
          <w:lang w:eastAsia="ru-RU"/>
        </w:rPr>
        <w:t xml:space="preserve"> карты:</w:t>
      </w:r>
    </w:p>
    <w:p w:rsidR="00F15D50" w:rsidRPr="001C383A" w:rsidRDefault="00F15D50" w:rsidP="005F6B06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систематизировать большие объемы информации</w:t>
      </w:r>
    </w:p>
    <w:p w:rsidR="00F15D50" w:rsidRPr="001C383A" w:rsidRDefault="00F15D50" w:rsidP="005F6B06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навыки критического анализа и творческого подхода</w:t>
      </w:r>
    </w:p>
    <w:p w:rsidR="00F15D50" w:rsidRPr="001C383A" w:rsidRDefault="00F15D50" w:rsidP="001D166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способность видеть междисциплинарные связи</w:t>
      </w:r>
    </w:p>
    <w:p w:rsidR="00F15D50" w:rsidRPr="001C383A" w:rsidRDefault="00F15D50" w:rsidP="001D166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эффективным инструментом реализации требований ГОСО</w:t>
      </w:r>
    </w:p>
    <w:p w:rsidR="00F15D50" w:rsidRPr="001D166A" w:rsidRDefault="00F15D50" w:rsidP="001D166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позволяет не только улучшить качество географического образования, но и подготовить учащихся к успешной деятельности в быстро меняющемся мире, где ценится умение работать с информацией и находить нестандартные решения.</w:t>
      </w:r>
    </w:p>
    <w:p w:rsidR="00F15D50" w:rsidRPr="001C383A" w:rsidRDefault="001D166A" w:rsidP="001C383A">
      <w:pPr>
        <w:spacing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5D50" w:rsidRPr="001C38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15D50" w:rsidRPr="001C383A" w:rsidRDefault="005F6B06" w:rsidP="005F6B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15D50" w:rsidRPr="001C383A">
        <w:rPr>
          <w:rFonts w:ascii="Times New Roman" w:hAnsi="Times New Roman" w:cs="Times New Roman"/>
          <w:sz w:val="28"/>
          <w:szCs w:val="28"/>
        </w:rPr>
        <w:t>Литература:</w:t>
      </w:r>
    </w:p>
    <w:p w:rsidR="00F15D50" w:rsidRPr="001C383A" w:rsidRDefault="00F15D50" w:rsidP="001D16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1.Бьюзен Т. </w:t>
      </w:r>
      <w:proofErr w:type="spellStart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Супермышление</w:t>
      </w:r>
      <w:proofErr w:type="spellEnd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Минск: Попурри, 2003. — 304 с.</w:t>
      </w:r>
    </w:p>
    <w:p w:rsidR="00F15D50" w:rsidRPr="001C383A" w:rsidRDefault="00F15D50" w:rsidP="001D16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2.Латыпов Н.Н. - Основы интеллектуального тренинга. Минута на </w:t>
      </w:r>
      <w:proofErr w:type="spellStart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размышление</w:t>
      </w:r>
      <w:proofErr w:type="gramStart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Пб</w:t>
      </w:r>
      <w:proofErr w:type="spellEnd"/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Питер, 2005. — 336 с.</w:t>
      </w:r>
    </w:p>
    <w:p w:rsidR="00F15D50" w:rsidRPr="001C383A" w:rsidRDefault="00F15D50" w:rsidP="001D16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3.Использование метода интеллект - карт на уроках географии, как средство достижения новых образовательных результатов. Режим доступа: http://kadnavy.mskobr.ru/files/ispol_zovanie_metoda_intellekt_-_kart</w:t>
      </w:r>
    </w:p>
    <w:p w:rsidR="00F15D50" w:rsidRPr="001C383A" w:rsidRDefault="00F15D50" w:rsidP="001D16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3A">
        <w:rPr>
          <w:rFonts w:ascii="Times New Roman" w:hAnsi="Times New Roman" w:cs="Times New Roman"/>
          <w:sz w:val="28"/>
          <w:szCs w:val="28"/>
        </w:rPr>
        <w:t xml:space="preserve">4.Кондаков А.М. Стандарты второго поколения. Концепция федеральных государственных образовательных стандартов общего образования / под редакцией А.М. </w:t>
      </w:r>
      <w:proofErr w:type="spellStart"/>
      <w:r w:rsidRPr="001C383A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1C383A">
        <w:rPr>
          <w:rFonts w:ascii="Times New Roman" w:hAnsi="Times New Roman" w:cs="Times New Roman"/>
          <w:sz w:val="28"/>
          <w:szCs w:val="28"/>
        </w:rPr>
        <w:t>, А.А. Кузнецова – М., «Просвещение», 200</w:t>
      </w:r>
    </w:p>
    <w:p w:rsidR="00F15D50" w:rsidRPr="001C383A" w:rsidRDefault="00F15D50" w:rsidP="001D16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3A">
        <w:rPr>
          <w:rFonts w:ascii="Times New Roman" w:hAnsi="Times New Roman" w:cs="Times New Roman"/>
          <w:sz w:val="28"/>
          <w:szCs w:val="28"/>
        </w:rPr>
        <w:t>https://sozvezdie131.ru/newupload/00000000_Chackih2020.pdf</w:t>
      </w:r>
    </w:p>
    <w:p w:rsidR="00F15D50" w:rsidRPr="001C383A" w:rsidRDefault="00F15D50" w:rsidP="001D166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</w:p>
    <w:p w:rsidR="0067737B" w:rsidRPr="001C383A" w:rsidRDefault="0067737B" w:rsidP="005F6B06">
      <w:pPr>
        <w:jc w:val="both"/>
      </w:pPr>
    </w:p>
    <w:sectPr w:rsidR="0067737B" w:rsidRPr="001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FC2"/>
    <w:multiLevelType w:val="multilevel"/>
    <w:tmpl w:val="78A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74B7"/>
    <w:multiLevelType w:val="multilevel"/>
    <w:tmpl w:val="C4E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F2DB1"/>
    <w:multiLevelType w:val="multilevel"/>
    <w:tmpl w:val="579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249DA"/>
    <w:multiLevelType w:val="multilevel"/>
    <w:tmpl w:val="D596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761EB"/>
    <w:multiLevelType w:val="multilevel"/>
    <w:tmpl w:val="6EF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2312C"/>
    <w:multiLevelType w:val="multilevel"/>
    <w:tmpl w:val="215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B0343"/>
    <w:multiLevelType w:val="multilevel"/>
    <w:tmpl w:val="829C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411D3"/>
    <w:multiLevelType w:val="multilevel"/>
    <w:tmpl w:val="E24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91D68"/>
    <w:multiLevelType w:val="multilevel"/>
    <w:tmpl w:val="BAA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C0B6E"/>
    <w:multiLevelType w:val="multilevel"/>
    <w:tmpl w:val="653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A53AD"/>
    <w:multiLevelType w:val="multilevel"/>
    <w:tmpl w:val="D9E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300C1"/>
    <w:multiLevelType w:val="multilevel"/>
    <w:tmpl w:val="575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A2678"/>
    <w:multiLevelType w:val="multilevel"/>
    <w:tmpl w:val="E84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C41F7"/>
    <w:multiLevelType w:val="multilevel"/>
    <w:tmpl w:val="E89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D0BBC"/>
    <w:multiLevelType w:val="multilevel"/>
    <w:tmpl w:val="B38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31426"/>
    <w:multiLevelType w:val="multilevel"/>
    <w:tmpl w:val="3E7E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82EDF"/>
    <w:multiLevelType w:val="multilevel"/>
    <w:tmpl w:val="C4A800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72C5724"/>
    <w:multiLevelType w:val="multilevel"/>
    <w:tmpl w:val="8BE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A27FF"/>
    <w:multiLevelType w:val="multilevel"/>
    <w:tmpl w:val="514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848D0"/>
    <w:multiLevelType w:val="multilevel"/>
    <w:tmpl w:val="508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A1841"/>
    <w:multiLevelType w:val="multilevel"/>
    <w:tmpl w:val="304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5"/>
  </w:num>
  <w:num w:numId="5">
    <w:abstractNumId w:val="14"/>
  </w:num>
  <w:num w:numId="6">
    <w:abstractNumId w:val="0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19"/>
  </w:num>
  <w:num w:numId="13">
    <w:abstractNumId w:val="4"/>
  </w:num>
  <w:num w:numId="14">
    <w:abstractNumId w:val="2"/>
  </w:num>
  <w:num w:numId="15">
    <w:abstractNumId w:val="3"/>
  </w:num>
  <w:num w:numId="16">
    <w:abstractNumId w:val="10"/>
  </w:num>
  <w:num w:numId="17">
    <w:abstractNumId w:val="11"/>
  </w:num>
  <w:num w:numId="18">
    <w:abstractNumId w:val="20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50"/>
    <w:rsid w:val="001C383A"/>
    <w:rsid w:val="001D166A"/>
    <w:rsid w:val="005F6B06"/>
    <w:rsid w:val="0067737B"/>
    <w:rsid w:val="00A90271"/>
    <w:rsid w:val="00CE3643"/>
    <w:rsid w:val="00F1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5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6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5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6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3</cp:revision>
  <dcterms:created xsi:type="dcterms:W3CDTF">2025-03-27T06:59:00Z</dcterms:created>
  <dcterms:modified xsi:type="dcterms:W3CDTF">2025-03-27T07:40:00Z</dcterms:modified>
</cp:coreProperties>
</file>