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00B" w:rsidRDefault="002C700B" w:rsidP="002C700B">
      <w:pPr>
        <w:pStyle w:val="1"/>
        <w:tabs>
          <w:tab w:val="left" w:pos="591"/>
        </w:tabs>
        <w:spacing w:before="88" w:line="321" w:lineRule="exact"/>
        <w:ind w:left="0"/>
        <w:jc w:val="center"/>
      </w:pPr>
      <w:r w:rsidRPr="00C94C87">
        <w:t>Қобыз үйретуде негізгі жасалатын жұмыстар</w:t>
      </w:r>
    </w:p>
    <w:p w:rsidR="002C700B" w:rsidRPr="00C94C87" w:rsidRDefault="002C700B" w:rsidP="002C700B">
      <w:pPr>
        <w:pStyle w:val="1"/>
        <w:tabs>
          <w:tab w:val="left" w:pos="591"/>
        </w:tabs>
        <w:spacing w:before="88" w:line="321" w:lineRule="exact"/>
        <w:ind w:left="0"/>
        <w:jc w:val="center"/>
      </w:pPr>
      <w:bookmarkStart w:id="0" w:name="_GoBack"/>
      <w:bookmarkEnd w:id="0"/>
    </w:p>
    <w:p w:rsidR="002C700B" w:rsidRDefault="002C700B" w:rsidP="002C700B">
      <w:pPr>
        <w:pStyle w:val="a3"/>
        <w:ind w:left="0"/>
      </w:pPr>
      <w:r w:rsidRPr="00C94C87">
        <w:t>Оқушыны қобыз аспабында ойнау</w:t>
      </w:r>
      <w:r>
        <w:t>ға алар кезде ең алдымен баланың</w:t>
      </w:r>
      <w:r w:rsidRPr="00C94C87">
        <w:t xml:space="preserve"> музыкалық қабілетіне, әсіресе есту қабілетіне аса назар аудару қажет.</w:t>
      </w:r>
      <w:r>
        <w:t xml:space="preserve"> Баланың дене құрылысына, әсіресе саусақтары мен қол буындарының қимылдау ерекшеліктерін ескерген де жөн болады. </w:t>
      </w:r>
      <w:r w:rsidRPr="00C94C87">
        <w:t>Содан кейін аспапқа деген көзқарасын, қызығушылығын біліп, дәріс беруді бастауға болады. Бірақ кей балалар мүлдем танымайтын аспапты үйренуге бел буса, оның болашақта жақсы орындаушы болып қалыптасуында мұғалімнің</w:t>
      </w:r>
      <w:r w:rsidRPr="00C94C87">
        <w:rPr>
          <w:spacing w:val="-31"/>
        </w:rPr>
        <w:t xml:space="preserve"> </w:t>
      </w:r>
      <w:r w:rsidRPr="00C94C87">
        <w:t>алатын орны орасан</w:t>
      </w:r>
      <w:r w:rsidRPr="00C94C87">
        <w:rPr>
          <w:spacing w:val="1"/>
        </w:rPr>
        <w:t xml:space="preserve"> </w:t>
      </w:r>
      <w:r w:rsidRPr="00C94C87">
        <w:t>зор.</w:t>
      </w:r>
    </w:p>
    <w:p w:rsidR="002C700B" w:rsidRDefault="002C700B" w:rsidP="002C700B">
      <w:pPr>
        <w:pStyle w:val="a3"/>
        <w:ind w:left="0"/>
      </w:pPr>
      <w:r>
        <w:t xml:space="preserve">Музыкалық мектеп – көптеген балаларды музыкаға, өнерге баулитын ең танымал жол. Ұстаздар мектепке келген жас жеткіншектерді музыка өнері арқылы ішкі дүниесін оятып, музыкалық білімінің өсіп дамуына мүмкіндік береді. </w:t>
      </w:r>
    </w:p>
    <w:p w:rsidR="002C700B" w:rsidRDefault="002C700B" w:rsidP="002C700B">
      <w:pPr>
        <w:pStyle w:val="a3"/>
        <w:ind w:left="0"/>
      </w:pPr>
      <w:r>
        <w:t xml:space="preserve">Балаларды музыкаға үйретудің бастапқы жолдары оңайға соқпас күрделі жұмыс. Оқуға жаңадан келген балалардың өзіндік мінезі, музыкаға деген қабілеті, өз бетімен үйде алған тәрбиелері болады. Педагог осының барлығын ескере отырып, әр баламен жеке тіл табысып, әрқайсына өзінше жол таба білу керек. </w:t>
      </w:r>
    </w:p>
    <w:p w:rsidR="002C700B" w:rsidRPr="00C94C87" w:rsidRDefault="002C700B" w:rsidP="002C700B">
      <w:pPr>
        <w:pStyle w:val="a3"/>
        <w:spacing w:before="3"/>
        <w:ind w:left="0"/>
      </w:pPr>
      <w:r w:rsidRPr="00C94C87">
        <w:t>Сабақ беру әдістемесі педагогикалық тәсіл-амал жүйесінен тұрады. Соның көмегімен ұстаз оқушыға өзінің білімін жеткізеді. Бұл тәсілдер – ұстаздардың</w:t>
      </w:r>
      <w:r w:rsidRPr="00C94C87">
        <w:rPr>
          <w:spacing w:val="-22"/>
        </w:rPr>
        <w:t xml:space="preserve"> </w:t>
      </w:r>
      <w:r w:rsidRPr="00C94C87">
        <w:t>көптеген</w:t>
      </w:r>
      <w:r w:rsidRPr="00C94C87">
        <w:rPr>
          <w:spacing w:val="-22"/>
        </w:rPr>
        <w:t xml:space="preserve"> </w:t>
      </w:r>
      <w:r w:rsidRPr="00C94C87">
        <w:t>ұрпақ</w:t>
      </w:r>
      <w:r w:rsidRPr="00C94C87">
        <w:rPr>
          <w:spacing w:val="-23"/>
        </w:rPr>
        <w:t xml:space="preserve"> </w:t>
      </w:r>
      <w:r w:rsidRPr="00C94C87">
        <w:t>тегі</w:t>
      </w:r>
      <w:r w:rsidRPr="00C94C87">
        <w:rPr>
          <w:spacing w:val="-20"/>
        </w:rPr>
        <w:t xml:space="preserve"> </w:t>
      </w:r>
      <w:r w:rsidRPr="00C94C87">
        <w:t>тәжірибесі</w:t>
      </w:r>
      <w:r w:rsidRPr="00C94C87">
        <w:rPr>
          <w:spacing w:val="-17"/>
        </w:rPr>
        <w:t xml:space="preserve"> </w:t>
      </w:r>
      <w:r w:rsidRPr="00C94C87">
        <w:t>негізінде</w:t>
      </w:r>
      <w:r w:rsidRPr="00C94C87">
        <w:rPr>
          <w:spacing w:val="-22"/>
        </w:rPr>
        <w:t xml:space="preserve"> </w:t>
      </w:r>
      <w:r w:rsidRPr="00C94C87">
        <w:t>дүниеге</w:t>
      </w:r>
      <w:r w:rsidRPr="00C94C87">
        <w:rPr>
          <w:spacing w:val="-17"/>
        </w:rPr>
        <w:t xml:space="preserve"> </w:t>
      </w:r>
      <w:r w:rsidRPr="00C94C87">
        <w:t>келген.</w:t>
      </w:r>
      <w:r w:rsidRPr="00C94C87">
        <w:rPr>
          <w:spacing w:val="-18"/>
        </w:rPr>
        <w:t xml:space="preserve"> </w:t>
      </w:r>
      <w:r w:rsidRPr="00C94C87">
        <w:t>Осындай тәжірибелердің негізінде қобызда ойнаудың да қиындығы – сол қол мен оң қолдың бір мезгіл әр түрлі қимыл-әрекеттер жасауы керектігінде, дыбыстың әдемі шығуы, тырнақ көбесін дұрыс қолдана білуге байланысты екендігі анықталады. Жүргізілген сан қилы тәжірибелердің нәтижесі – сол және оң қолды біршама уақыт бөлек қоюды оқыту керектігін түсіндіреді. Оң қолды бөлек қою әуелі қарындашпен, кейін қыл ысқышпен жаттықтырылады. Музыкалық қабілетіне қарамай-ақ оқушыға да алғашқы табиғи қалпын сақтай отырып, еркін ойнау үшін қолын дұрыс қоя білуді үйретуге болады. Істің мәнісі алғашқы үйрету әдісінде. Алғашқы үйрену қиынға соғатын оқушылар үшін оңайланатын амал-әдістер жасалуы</w:t>
      </w:r>
      <w:r>
        <w:t xml:space="preserve"> керек. Тұтас жинақталған амал - </w:t>
      </w:r>
      <w:r w:rsidRPr="00C94C87">
        <w:t>әдістерді үйреткеннен гөрі жеке-жеке тәсілдермен үйреткен жеңілдеу тиеді. Жекелеген амал-әдістерді әрқайсысын бөлек үйреніп болғаннан кейін оларды тұтас қосып үйрету</w:t>
      </w:r>
      <w:r>
        <w:t xml:space="preserve">, әрине </w:t>
      </w:r>
      <w:r w:rsidRPr="00C94C87">
        <w:t>жақсы нәтиже берері</w:t>
      </w:r>
      <w:r w:rsidRPr="00C94C87">
        <w:rPr>
          <w:spacing w:val="-11"/>
        </w:rPr>
        <w:t xml:space="preserve"> </w:t>
      </w:r>
      <w:r w:rsidRPr="00C94C87">
        <w:t>сөзсіз.</w:t>
      </w:r>
    </w:p>
    <w:p w:rsidR="002C700B" w:rsidRDefault="002C700B" w:rsidP="002C700B">
      <w:pPr>
        <w:pStyle w:val="a3"/>
        <w:ind w:left="0"/>
      </w:pPr>
      <w:r w:rsidRPr="00C94C87">
        <w:t>Бала тәрбиесіндегі қоршаған ортаның шешуші рөл атқаратыны анық. Әрине</w:t>
      </w:r>
      <w:r w:rsidRPr="00C94C87">
        <w:rPr>
          <w:spacing w:val="-7"/>
        </w:rPr>
        <w:t xml:space="preserve"> </w:t>
      </w:r>
      <w:r w:rsidRPr="00C94C87">
        <w:t>бірінші</w:t>
      </w:r>
      <w:r w:rsidRPr="00C94C87">
        <w:rPr>
          <w:spacing w:val="-6"/>
        </w:rPr>
        <w:t xml:space="preserve"> </w:t>
      </w:r>
      <w:r w:rsidRPr="00C94C87">
        <w:t>орында</w:t>
      </w:r>
      <w:r w:rsidRPr="00C94C87">
        <w:rPr>
          <w:spacing w:val="-6"/>
        </w:rPr>
        <w:t xml:space="preserve"> </w:t>
      </w:r>
      <w:r w:rsidRPr="00C94C87">
        <w:t>отбасы</w:t>
      </w:r>
      <w:r w:rsidRPr="00C94C87">
        <w:rPr>
          <w:spacing w:val="-6"/>
        </w:rPr>
        <w:t xml:space="preserve"> </w:t>
      </w:r>
      <w:r w:rsidRPr="00C94C87">
        <w:t>мен</w:t>
      </w:r>
      <w:r w:rsidRPr="00C94C87">
        <w:rPr>
          <w:spacing w:val="-7"/>
        </w:rPr>
        <w:t xml:space="preserve"> </w:t>
      </w:r>
      <w:r w:rsidRPr="00C94C87">
        <w:t>мектеп.</w:t>
      </w:r>
      <w:r w:rsidRPr="00C94C87">
        <w:rPr>
          <w:spacing w:val="-12"/>
        </w:rPr>
        <w:t xml:space="preserve"> </w:t>
      </w:r>
      <w:r w:rsidRPr="00C94C87">
        <w:t>Ұстаздың</w:t>
      </w:r>
      <w:r w:rsidRPr="00C94C87">
        <w:rPr>
          <w:spacing w:val="-7"/>
        </w:rPr>
        <w:t xml:space="preserve"> </w:t>
      </w:r>
      <w:r w:rsidRPr="00C94C87">
        <w:t>оқушысы</w:t>
      </w:r>
      <w:r w:rsidRPr="00C94C87">
        <w:rPr>
          <w:spacing w:val="-5"/>
        </w:rPr>
        <w:t xml:space="preserve"> </w:t>
      </w:r>
      <w:r w:rsidRPr="00C94C87">
        <w:t>және</w:t>
      </w:r>
      <w:r w:rsidRPr="00C94C87">
        <w:rPr>
          <w:spacing w:val="-7"/>
        </w:rPr>
        <w:t xml:space="preserve"> </w:t>
      </w:r>
      <w:r w:rsidRPr="00C94C87">
        <w:t>оның</w:t>
      </w:r>
      <w:r w:rsidRPr="00C94C87">
        <w:rPr>
          <w:spacing w:val="-7"/>
        </w:rPr>
        <w:t xml:space="preserve"> </w:t>
      </w:r>
      <w:r w:rsidRPr="00C94C87">
        <w:t>ата- аналарымен жақсы қатынаста болуы оған баланың үй және тұрмыс жағдайын жақсы білуге көмектеседі. Мұндай өзара байланыс шәкіртінің мінез-құлқын қалыптастыруға</w:t>
      </w:r>
      <w:r w:rsidRPr="00C94C87">
        <w:rPr>
          <w:spacing w:val="-11"/>
        </w:rPr>
        <w:t xml:space="preserve"> </w:t>
      </w:r>
      <w:r w:rsidRPr="00C94C87">
        <w:t>ықпал</w:t>
      </w:r>
      <w:r w:rsidRPr="00C94C87">
        <w:rPr>
          <w:spacing w:val="-11"/>
        </w:rPr>
        <w:t xml:space="preserve"> </w:t>
      </w:r>
      <w:r w:rsidRPr="00C94C87">
        <w:t>етуіне,</w:t>
      </w:r>
      <w:r w:rsidRPr="00C94C87">
        <w:rPr>
          <w:spacing w:val="-12"/>
        </w:rPr>
        <w:t xml:space="preserve"> </w:t>
      </w:r>
      <w:r w:rsidRPr="00C94C87">
        <w:t>көзқарасы</w:t>
      </w:r>
      <w:r w:rsidRPr="00C94C87">
        <w:rPr>
          <w:spacing w:val="-14"/>
        </w:rPr>
        <w:t xml:space="preserve"> </w:t>
      </w:r>
      <w:r w:rsidRPr="00C94C87">
        <w:t>мен</w:t>
      </w:r>
      <w:r w:rsidRPr="00C94C87">
        <w:rPr>
          <w:spacing w:val="-11"/>
        </w:rPr>
        <w:t xml:space="preserve"> </w:t>
      </w:r>
      <w:r w:rsidRPr="00C94C87">
        <w:t>талғамын</w:t>
      </w:r>
      <w:r w:rsidRPr="00C94C87">
        <w:rPr>
          <w:spacing w:val="-11"/>
        </w:rPr>
        <w:t xml:space="preserve"> </w:t>
      </w:r>
      <w:r w:rsidRPr="00C94C87">
        <w:t>ұштауға,</w:t>
      </w:r>
      <w:r w:rsidRPr="00C94C87">
        <w:rPr>
          <w:spacing w:val="-11"/>
        </w:rPr>
        <w:t xml:space="preserve"> </w:t>
      </w:r>
      <w:r w:rsidRPr="00C94C87">
        <w:t>білім</w:t>
      </w:r>
      <w:r w:rsidRPr="00C94C87">
        <w:rPr>
          <w:spacing w:val="-14"/>
        </w:rPr>
        <w:t xml:space="preserve"> </w:t>
      </w:r>
      <w:r w:rsidRPr="00C94C87">
        <w:t>мен</w:t>
      </w:r>
      <w:r w:rsidRPr="00C94C87">
        <w:rPr>
          <w:spacing w:val="-11"/>
        </w:rPr>
        <w:t xml:space="preserve"> </w:t>
      </w:r>
      <w:r w:rsidRPr="00C94C87">
        <w:rPr>
          <w:spacing w:val="2"/>
        </w:rPr>
        <w:t xml:space="preserve">ой- </w:t>
      </w:r>
      <w:r w:rsidRPr="00C94C87">
        <w:t xml:space="preserve">өрісін кеңейтуге, тіпті жан-жақты жетілуіне музыка құдіретімен әсер беруге көмектеседі. Ал мұндай жағдайға жету үшін шәкіртінің алдында ұстаздың беделі жоғары, бала қызығатын өмірлік әлеуметтік мәселелеріне қанық болуы керек. Тіпті дауыс қою, отырып – тұру, мимика бет-әлбет қимылы сияқты ұсақ-түйектердің өзі ұстаздың беделін құрайды. </w:t>
      </w:r>
    </w:p>
    <w:p w:rsidR="002C700B" w:rsidRDefault="002C700B" w:rsidP="002C700B">
      <w:pPr>
        <w:pStyle w:val="a3"/>
        <w:ind w:left="0"/>
      </w:pPr>
      <w:r w:rsidRPr="00C94C87">
        <w:lastRenderedPageBreak/>
        <w:t>Ұстаз әуелі қобызды</w:t>
      </w:r>
      <w:r w:rsidRPr="00C94C87">
        <w:rPr>
          <w:spacing w:val="-12"/>
        </w:rPr>
        <w:t xml:space="preserve"> </w:t>
      </w:r>
      <w:r w:rsidRPr="00C94C87">
        <w:t>ұстауды</w:t>
      </w:r>
      <w:r>
        <w:t xml:space="preserve"> - </w:t>
      </w:r>
      <w:r w:rsidRPr="00C94C87">
        <w:t>баланың</w:t>
      </w:r>
      <w:r w:rsidRPr="00C94C87">
        <w:rPr>
          <w:spacing w:val="-9"/>
        </w:rPr>
        <w:t xml:space="preserve"> </w:t>
      </w:r>
      <w:r w:rsidRPr="00C94C87">
        <w:t>екі</w:t>
      </w:r>
      <w:r w:rsidRPr="00C94C87">
        <w:rPr>
          <w:spacing w:val="-9"/>
        </w:rPr>
        <w:t xml:space="preserve"> </w:t>
      </w:r>
      <w:r w:rsidRPr="00C94C87">
        <w:t>тізесі</w:t>
      </w:r>
      <w:r w:rsidRPr="00C94C87">
        <w:rPr>
          <w:spacing w:val="-8"/>
        </w:rPr>
        <w:t xml:space="preserve"> </w:t>
      </w:r>
      <w:r w:rsidRPr="00C94C87">
        <w:t>аралығына</w:t>
      </w:r>
      <w:r w:rsidRPr="00C94C87">
        <w:rPr>
          <w:spacing w:val="-10"/>
        </w:rPr>
        <w:t xml:space="preserve"> </w:t>
      </w:r>
      <w:r w:rsidRPr="00C94C87">
        <w:t>қойып</w:t>
      </w:r>
      <w:r w:rsidRPr="00C94C87">
        <w:rPr>
          <w:spacing w:val="-9"/>
        </w:rPr>
        <w:t xml:space="preserve"> </w:t>
      </w:r>
      <w:r w:rsidRPr="00C94C87">
        <w:t>үйретіп,</w:t>
      </w:r>
      <w:r w:rsidRPr="00C94C87">
        <w:rPr>
          <w:spacing w:val="-10"/>
        </w:rPr>
        <w:t xml:space="preserve"> </w:t>
      </w:r>
      <w:r w:rsidRPr="00C94C87">
        <w:t>содан</w:t>
      </w:r>
      <w:r w:rsidRPr="00C94C87">
        <w:rPr>
          <w:spacing w:val="-9"/>
        </w:rPr>
        <w:t xml:space="preserve"> </w:t>
      </w:r>
      <w:r w:rsidRPr="00C94C87">
        <w:t>кейін</w:t>
      </w:r>
      <w:r w:rsidRPr="00C94C87">
        <w:rPr>
          <w:spacing w:val="-10"/>
        </w:rPr>
        <w:t xml:space="preserve"> </w:t>
      </w:r>
      <w:r w:rsidRPr="00C94C87">
        <w:t>барып,</w:t>
      </w:r>
      <w:r w:rsidRPr="00C94C87">
        <w:rPr>
          <w:spacing w:val="-14"/>
        </w:rPr>
        <w:t xml:space="preserve"> </w:t>
      </w:r>
      <w:r w:rsidRPr="00C94C87">
        <w:t>баланың</w:t>
      </w:r>
      <w:r w:rsidRPr="00C94C87">
        <w:rPr>
          <w:spacing w:val="-15"/>
        </w:rPr>
        <w:t xml:space="preserve"> </w:t>
      </w:r>
      <w:r w:rsidRPr="00C94C87">
        <w:t>бос қолын қажетті бағытпен сүйемелдеп</w:t>
      </w:r>
      <w:r>
        <w:t xml:space="preserve"> </w:t>
      </w:r>
      <w:r w:rsidRPr="00C94C87">
        <w:t>қобызға жеткізіп, оны дұрыс ұстауды</w:t>
      </w:r>
      <w:r>
        <w:t xml:space="preserve"> </w:t>
      </w:r>
      <w:r w:rsidRPr="00C94C87">
        <w:t>үйретеді, бірте-бірте</w:t>
      </w:r>
      <w:r w:rsidRPr="00C94C87">
        <w:rPr>
          <w:spacing w:val="-5"/>
        </w:rPr>
        <w:t xml:space="preserve"> </w:t>
      </w:r>
      <w:r w:rsidRPr="00C94C87">
        <w:t>дағдыландырады.</w:t>
      </w:r>
    </w:p>
    <w:p w:rsidR="002C700B" w:rsidRDefault="002C700B" w:rsidP="002C700B">
      <w:pPr>
        <w:pStyle w:val="a3"/>
        <w:ind w:left="0"/>
      </w:pPr>
      <w:r w:rsidRPr="00C94C87">
        <w:t>Бәрімізге белгілі, қобызда ойнауды үйренудің алғашқы кезеңі негізінен алғанда, шәкірт үшін қызығы аз, зеріктіретін процесс. Сондықтан алғашқы сабақтардан бастап қобызға баланың қолдарын дұрыс қоюдан басқа, қобыз аспабы</w:t>
      </w:r>
      <w:r w:rsidRPr="00C94C87">
        <w:rPr>
          <w:spacing w:val="-21"/>
        </w:rPr>
        <w:t xml:space="preserve"> </w:t>
      </w:r>
      <w:r w:rsidRPr="00C94C87">
        <w:t>және</w:t>
      </w:r>
      <w:r w:rsidRPr="00C94C87">
        <w:rPr>
          <w:spacing w:val="-22"/>
        </w:rPr>
        <w:t xml:space="preserve"> </w:t>
      </w:r>
      <w:r w:rsidRPr="00C94C87">
        <w:t>оның</w:t>
      </w:r>
      <w:r w:rsidRPr="00C94C87">
        <w:rPr>
          <w:spacing w:val="-22"/>
        </w:rPr>
        <w:t xml:space="preserve"> </w:t>
      </w:r>
      <w:r w:rsidRPr="00C94C87">
        <w:t>түрлері</w:t>
      </w:r>
      <w:r w:rsidRPr="00C94C87">
        <w:rPr>
          <w:spacing w:val="-15"/>
        </w:rPr>
        <w:t xml:space="preserve"> </w:t>
      </w:r>
      <w:r w:rsidRPr="00C94C87">
        <w:t>жайлы</w:t>
      </w:r>
      <w:r w:rsidRPr="00C94C87">
        <w:rPr>
          <w:spacing w:val="-20"/>
        </w:rPr>
        <w:t xml:space="preserve"> </w:t>
      </w:r>
      <w:r w:rsidRPr="00C94C87">
        <w:t>айту,</w:t>
      </w:r>
      <w:r w:rsidRPr="00C94C87">
        <w:rPr>
          <w:spacing w:val="-23"/>
        </w:rPr>
        <w:t xml:space="preserve"> </w:t>
      </w:r>
      <w:r w:rsidRPr="00C94C87">
        <w:t>музыка</w:t>
      </w:r>
      <w:r w:rsidRPr="00C94C87">
        <w:rPr>
          <w:spacing w:val="-17"/>
        </w:rPr>
        <w:t xml:space="preserve"> </w:t>
      </w:r>
      <w:r w:rsidRPr="00C94C87">
        <w:t>саласындағы</w:t>
      </w:r>
      <w:r w:rsidRPr="00C94C87">
        <w:rPr>
          <w:spacing w:val="-20"/>
        </w:rPr>
        <w:t xml:space="preserve"> </w:t>
      </w:r>
      <w:r w:rsidRPr="00C94C87">
        <w:t>басқа</w:t>
      </w:r>
      <w:r w:rsidRPr="00C94C87">
        <w:rPr>
          <w:spacing w:val="-22"/>
        </w:rPr>
        <w:t xml:space="preserve"> </w:t>
      </w:r>
      <w:r w:rsidRPr="00C94C87">
        <w:t xml:space="preserve">дағдыларды да таныстыра отыру керек. Мысалы, </w:t>
      </w:r>
      <w:r w:rsidRPr="00C94C87">
        <w:rPr>
          <w:spacing w:val="-3"/>
        </w:rPr>
        <w:t xml:space="preserve">ән </w:t>
      </w:r>
      <w:r w:rsidRPr="00C94C87">
        <w:t>айту, ноталық сауатын ашу. Жаңа дағдыға қадам жасау шәкірттің ынтасын оятып қызықтырып отырады.</w:t>
      </w:r>
      <w:r w:rsidRPr="00C94C87">
        <w:rPr>
          <w:spacing w:val="-3"/>
        </w:rPr>
        <w:t xml:space="preserve"> </w:t>
      </w:r>
      <w:r w:rsidRPr="00C94C87">
        <w:t>Бір</w:t>
      </w:r>
      <w:r>
        <w:t xml:space="preserve"> </w:t>
      </w:r>
      <w:r w:rsidRPr="00C94C87">
        <w:t>мезгілде екі шәкіртті үйрету де жақсы нәтиже береді. Бір шәкіртке қандай да бір жаңа тәсілді көрсете отырып, екіншісіне зер салуды, зейін салуды, зейін қоя</w:t>
      </w:r>
      <w:r w:rsidRPr="00C94C87">
        <w:rPr>
          <w:spacing w:val="-12"/>
        </w:rPr>
        <w:t xml:space="preserve"> </w:t>
      </w:r>
      <w:r w:rsidRPr="00C94C87">
        <w:t>тыңдауды</w:t>
      </w:r>
      <w:r w:rsidRPr="00C94C87">
        <w:rPr>
          <w:spacing w:val="-15"/>
        </w:rPr>
        <w:t xml:space="preserve"> </w:t>
      </w:r>
      <w:r w:rsidRPr="00C94C87">
        <w:t>тапсырады.</w:t>
      </w:r>
      <w:r w:rsidRPr="00C94C87">
        <w:rPr>
          <w:spacing w:val="-13"/>
        </w:rPr>
        <w:t xml:space="preserve"> </w:t>
      </w:r>
      <w:r w:rsidRPr="00C94C87">
        <w:t>Кезектесіп</w:t>
      </w:r>
      <w:r w:rsidRPr="00C94C87">
        <w:rPr>
          <w:spacing w:val="-11"/>
        </w:rPr>
        <w:t xml:space="preserve"> </w:t>
      </w:r>
      <w:r w:rsidRPr="00C94C87">
        <w:t>көрсетіп</w:t>
      </w:r>
      <w:r w:rsidRPr="00C94C87">
        <w:rPr>
          <w:spacing w:val="-11"/>
        </w:rPr>
        <w:t xml:space="preserve"> </w:t>
      </w:r>
      <w:r w:rsidRPr="00C94C87">
        <w:t>қайталауды,</w:t>
      </w:r>
      <w:r w:rsidRPr="00C94C87">
        <w:rPr>
          <w:spacing w:val="-13"/>
        </w:rPr>
        <w:t xml:space="preserve"> </w:t>
      </w:r>
      <w:r w:rsidRPr="00C94C87">
        <w:t>ойнап</w:t>
      </w:r>
      <w:r w:rsidRPr="00C94C87">
        <w:rPr>
          <w:spacing w:val="-16"/>
        </w:rPr>
        <w:t xml:space="preserve"> </w:t>
      </w:r>
      <w:r w:rsidRPr="00C94C87">
        <w:t>беруді</w:t>
      </w:r>
      <w:r w:rsidRPr="00C94C87">
        <w:rPr>
          <w:spacing w:val="-11"/>
        </w:rPr>
        <w:t xml:space="preserve"> </w:t>
      </w:r>
      <w:r w:rsidRPr="00C94C87">
        <w:t>талап етеді. Осылайша екеуінің арасында шығ</w:t>
      </w:r>
      <w:r>
        <w:t xml:space="preserve">армашылық сайыс көрініс табады. </w:t>
      </w:r>
      <w:r w:rsidRPr="00C94C87">
        <w:t>Екеуі</w:t>
      </w:r>
      <w:r w:rsidRPr="00C94C87">
        <w:rPr>
          <w:spacing w:val="-15"/>
        </w:rPr>
        <w:t xml:space="preserve"> </w:t>
      </w:r>
      <w:r w:rsidRPr="00C94C87">
        <w:t>де</w:t>
      </w:r>
      <w:r w:rsidRPr="00C94C87">
        <w:rPr>
          <w:spacing w:val="-16"/>
        </w:rPr>
        <w:t xml:space="preserve"> </w:t>
      </w:r>
      <w:r w:rsidRPr="00C94C87">
        <w:t>бірін-бірі</w:t>
      </w:r>
      <w:r w:rsidRPr="00C94C87">
        <w:rPr>
          <w:spacing w:val="-16"/>
        </w:rPr>
        <w:t xml:space="preserve"> </w:t>
      </w:r>
      <w:r w:rsidRPr="00C94C87">
        <w:t>қамшылай</w:t>
      </w:r>
      <w:r w:rsidRPr="00C94C87">
        <w:rPr>
          <w:spacing w:val="-14"/>
        </w:rPr>
        <w:t xml:space="preserve"> </w:t>
      </w:r>
      <w:r w:rsidRPr="00C94C87">
        <w:t>отырып,</w:t>
      </w:r>
      <w:r w:rsidRPr="00C94C87">
        <w:rPr>
          <w:spacing w:val="-22"/>
        </w:rPr>
        <w:t xml:space="preserve"> </w:t>
      </w:r>
      <w:r w:rsidRPr="00C94C87">
        <w:t>тапсырманы</w:t>
      </w:r>
      <w:r w:rsidRPr="00C94C87">
        <w:rPr>
          <w:spacing w:val="-15"/>
        </w:rPr>
        <w:t xml:space="preserve"> </w:t>
      </w:r>
      <w:r w:rsidRPr="00C94C87">
        <w:t>тез</w:t>
      </w:r>
      <w:r w:rsidRPr="00C94C87">
        <w:rPr>
          <w:spacing w:val="-22"/>
        </w:rPr>
        <w:t xml:space="preserve"> </w:t>
      </w:r>
      <w:r w:rsidRPr="00C94C87">
        <w:t>де</w:t>
      </w:r>
      <w:r w:rsidRPr="00C94C87">
        <w:rPr>
          <w:spacing w:val="-16"/>
        </w:rPr>
        <w:t xml:space="preserve"> </w:t>
      </w:r>
      <w:r w:rsidRPr="00C94C87">
        <w:t>жеке-жеке</w:t>
      </w:r>
      <w:r w:rsidRPr="00C94C87">
        <w:rPr>
          <w:spacing w:val="-17"/>
        </w:rPr>
        <w:t xml:space="preserve"> </w:t>
      </w:r>
      <w:r w:rsidRPr="00C94C87">
        <w:t>меңгеруге құлшынады. Ұстаз өзінің қатысуымен біріне</w:t>
      </w:r>
      <w:r>
        <w:t xml:space="preserve"> екіншісінің қобызды дұрыс, не </w:t>
      </w:r>
      <w:r w:rsidRPr="00C94C87">
        <w:t>бұрыс ұстағанын тексеруді, ал байқалған</w:t>
      </w:r>
      <w:r>
        <w:t xml:space="preserve"> кемшілікті түзетуге тапсырады. </w:t>
      </w:r>
      <w:r w:rsidRPr="00C94C87">
        <w:t>Келесі сабақта олар өздерінің міндеттерін</w:t>
      </w:r>
      <w:r w:rsidRPr="00C94C87">
        <w:rPr>
          <w:spacing w:val="-5"/>
        </w:rPr>
        <w:t xml:space="preserve"> </w:t>
      </w:r>
      <w:r w:rsidRPr="00C94C87">
        <w:t>ауыстырады.</w:t>
      </w:r>
    </w:p>
    <w:p w:rsidR="002C700B" w:rsidRDefault="002C700B" w:rsidP="002C700B">
      <w:pPr>
        <w:pStyle w:val="a3"/>
        <w:ind w:left="0"/>
      </w:pPr>
    </w:p>
    <w:p w:rsidR="002C700B" w:rsidRDefault="002C700B" w:rsidP="002C700B">
      <w:pPr>
        <w:pStyle w:val="a3"/>
        <w:ind w:left="0"/>
      </w:pPr>
      <w:r w:rsidRPr="00C94C87">
        <w:t>Ұстаздың</w:t>
      </w:r>
      <w:r w:rsidRPr="00C94C87">
        <w:rPr>
          <w:spacing w:val="-12"/>
        </w:rPr>
        <w:t xml:space="preserve"> </w:t>
      </w:r>
      <w:r w:rsidRPr="00C94C87">
        <w:t>оқушымен</w:t>
      </w:r>
      <w:r w:rsidRPr="00C94C87">
        <w:rPr>
          <w:spacing w:val="-11"/>
        </w:rPr>
        <w:t xml:space="preserve"> </w:t>
      </w:r>
      <w:r w:rsidRPr="00C94C87">
        <w:t>алғаш</w:t>
      </w:r>
      <w:r w:rsidRPr="00C94C87">
        <w:rPr>
          <w:spacing w:val="-12"/>
        </w:rPr>
        <w:t xml:space="preserve"> </w:t>
      </w:r>
      <w:r w:rsidRPr="00C94C87">
        <w:t>кездесуі</w:t>
      </w:r>
      <w:r w:rsidRPr="00C94C87">
        <w:rPr>
          <w:spacing w:val="-10"/>
        </w:rPr>
        <w:t xml:space="preserve"> </w:t>
      </w:r>
      <w:r w:rsidRPr="00C94C87">
        <w:t>де</w:t>
      </w:r>
      <w:r w:rsidRPr="00C94C87">
        <w:rPr>
          <w:spacing w:val="-11"/>
        </w:rPr>
        <w:t xml:space="preserve"> </w:t>
      </w:r>
      <w:r w:rsidRPr="00C94C87">
        <w:t>оқушы</w:t>
      </w:r>
      <w:r w:rsidRPr="00C94C87">
        <w:rPr>
          <w:spacing w:val="-11"/>
        </w:rPr>
        <w:t xml:space="preserve"> </w:t>
      </w:r>
      <w:r w:rsidRPr="00C94C87">
        <w:t>үшін</w:t>
      </w:r>
      <w:r w:rsidRPr="00C94C87">
        <w:rPr>
          <w:spacing w:val="-11"/>
        </w:rPr>
        <w:t xml:space="preserve"> </w:t>
      </w:r>
      <w:r w:rsidRPr="00C94C87">
        <w:t>маңызды</w:t>
      </w:r>
      <w:r w:rsidRPr="00C94C87">
        <w:rPr>
          <w:spacing w:val="-12"/>
        </w:rPr>
        <w:t xml:space="preserve"> </w:t>
      </w:r>
      <w:r w:rsidRPr="00C94C87">
        <w:t>және</w:t>
      </w:r>
      <w:r w:rsidRPr="00C94C87">
        <w:rPr>
          <w:spacing w:val="-11"/>
        </w:rPr>
        <w:t xml:space="preserve"> </w:t>
      </w:r>
      <w:r w:rsidRPr="00C94C87">
        <w:t>оның мәні өте зор. Ұстаз бірінші кездесуге мұқият дайындалады. Өйткені, оқушы үшін елеулі оқиға. Шәкірт музыка мектебіне алғашқы сабаққа келгенде қызықты да ғажайып құбылыспен жүздесетіндей жұмбақ көңілімен табалдырықты аттайды.</w:t>
      </w:r>
    </w:p>
    <w:p w:rsidR="002C700B" w:rsidRPr="00C94C87" w:rsidRDefault="002C700B" w:rsidP="002C700B">
      <w:pPr>
        <w:pStyle w:val="a3"/>
        <w:ind w:left="0"/>
      </w:pPr>
      <w:r w:rsidRPr="00C94C87">
        <w:t>Бірінші сабақтың әсері баланың жадында ұмытылмастай терең із қалдырады, тағылымы есте берік сақталады. Ол заңды құбылыс. Қабылдау мүмкіндігіне қарай баланың ойында өзінің ұстазына және оның алғашқы сабағына деген оң немесе теріс пікірі қалуы сөзсіз. Сондықтан ұстаз алғашқы кездесуде балаға жақсы әсер қалдыруға ұмтылады. Ол шәкірттің тек қана игі әсер алуына, сыныпта оның өзін еркін ұстауына, сабақта белсенді де ынталы отыруына, берілген музыкалық тақырыпты жете игеруіне көмектесуге міндетті. Балалар жаңа жағдайда бір-біріне тез үйренеді. Бір мезгілде сабақты екі-үш рет оқушымен жүргізуге болады, музыка әуенімен салтанатты жүру, музыкалық ойын, музыка сүйемелдеуімен ән салу, сонан соң әр баланың ол әуенді күйсандықта теруі. Сол сияқты, есту қабілетін дамыту және нота бойынша сауаттандыру-жетілдіру жағы да ұмыт қалмайды. Ұстаз өзі қобызда ойнап балаға көрсетіп тыңдатса, тіпті жақсы болар еді.</w:t>
      </w:r>
    </w:p>
    <w:p w:rsidR="002C700B" w:rsidRDefault="002C700B" w:rsidP="002C700B">
      <w:pPr>
        <w:pStyle w:val="a3"/>
        <w:spacing w:before="1"/>
        <w:ind w:left="0"/>
      </w:pPr>
      <w:r w:rsidRPr="00C94C87">
        <w:t>Оқушымен жасалатын алғашқы және негізгі жұмыстардың бірі – қол қойылымдары. Ұстаз назары қолдың сыртқы сипатына емес, бұлшық</w:t>
      </w:r>
      <w:r w:rsidRPr="00C94C87">
        <w:rPr>
          <w:spacing w:val="-43"/>
        </w:rPr>
        <w:t xml:space="preserve"> </w:t>
      </w:r>
      <w:r w:rsidRPr="00C94C87">
        <w:t>еттердің еркін</w:t>
      </w:r>
      <w:r w:rsidRPr="00C94C87">
        <w:rPr>
          <w:spacing w:val="-17"/>
        </w:rPr>
        <w:t xml:space="preserve"> </w:t>
      </w:r>
      <w:r w:rsidRPr="00C94C87">
        <w:t>қимылына</w:t>
      </w:r>
      <w:r w:rsidRPr="00C94C87">
        <w:rPr>
          <w:spacing w:val="-17"/>
        </w:rPr>
        <w:t xml:space="preserve"> </w:t>
      </w:r>
      <w:r w:rsidRPr="00C94C87">
        <w:t>көңіл</w:t>
      </w:r>
      <w:r w:rsidRPr="00C94C87">
        <w:rPr>
          <w:spacing w:val="-21"/>
        </w:rPr>
        <w:t xml:space="preserve"> </w:t>
      </w:r>
      <w:r w:rsidRPr="00C94C87">
        <w:t>бөлуі</w:t>
      </w:r>
      <w:r w:rsidRPr="00C94C87">
        <w:rPr>
          <w:spacing w:val="-14"/>
        </w:rPr>
        <w:t xml:space="preserve"> </w:t>
      </w:r>
      <w:r w:rsidRPr="00C94C87">
        <w:t>керек.</w:t>
      </w:r>
      <w:r w:rsidRPr="00C94C87">
        <w:rPr>
          <w:spacing w:val="-18"/>
        </w:rPr>
        <w:t xml:space="preserve"> </w:t>
      </w:r>
      <w:r w:rsidRPr="00C94C87">
        <w:t>Бүкіл</w:t>
      </w:r>
      <w:r w:rsidRPr="00C94C87">
        <w:rPr>
          <w:spacing w:val="-21"/>
        </w:rPr>
        <w:t xml:space="preserve"> </w:t>
      </w:r>
      <w:r w:rsidRPr="00C94C87">
        <w:t>дене</w:t>
      </w:r>
      <w:r w:rsidRPr="00C94C87">
        <w:rPr>
          <w:spacing w:val="-17"/>
        </w:rPr>
        <w:t xml:space="preserve"> </w:t>
      </w:r>
      <w:r w:rsidRPr="00C94C87">
        <w:t>бұлшық</w:t>
      </w:r>
      <w:r w:rsidRPr="00C94C87">
        <w:rPr>
          <w:spacing w:val="-18"/>
        </w:rPr>
        <w:t xml:space="preserve"> </w:t>
      </w:r>
      <w:r w:rsidRPr="00C94C87">
        <w:t>еттерін</w:t>
      </w:r>
      <w:r w:rsidRPr="00C94C87">
        <w:rPr>
          <w:spacing w:val="-17"/>
        </w:rPr>
        <w:t xml:space="preserve"> </w:t>
      </w:r>
      <w:r w:rsidRPr="00C94C87">
        <w:t>еркін</w:t>
      </w:r>
      <w:r w:rsidRPr="00C94C87">
        <w:rPr>
          <w:spacing w:val="-16"/>
        </w:rPr>
        <w:t xml:space="preserve"> </w:t>
      </w:r>
      <w:r w:rsidRPr="00C94C87">
        <w:t xml:space="preserve">қозғалысы шәкірттің ешбір қиындық көрмей қолдарының дұрыс қойылуы үшін де, сондай-ақ ойын ырғағы үшін де тиімді табиғи қалып табуына көмектеседі. Аспапта ойнаған тұста балаға ең алдымен қолдарының, сондай-ақ тұлғасы және аяқтарының дұрыс бағыты аса қажет. Отырғанда тұлғасын дұрыс ұстау физиологиялық тұрғыдан да дұрыс екені түсінікті ғой. Ойнау барысында қолдар үздіксіз өзгеріс үстінде болады. Шәкірт аспапта ойнау шеберлігін </w:t>
      </w:r>
      <w:r w:rsidRPr="00C94C87">
        <w:lastRenderedPageBreak/>
        <w:t>меңгерген сайын өзінің қол қойылымын, отырысын өз ыңғайына қарай жетілдіре</w:t>
      </w:r>
      <w:r w:rsidRPr="00C94C87">
        <w:rPr>
          <w:spacing w:val="-13"/>
        </w:rPr>
        <w:t xml:space="preserve"> </w:t>
      </w:r>
      <w:r w:rsidRPr="00C94C87">
        <w:t>береді.</w:t>
      </w:r>
      <w:r w:rsidRPr="00C94C87">
        <w:rPr>
          <w:spacing w:val="-13"/>
        </w:rPr>
        <w:t xml:space="preserve"> </w:t>
      </w:r>
      <w:r w:rsidRPr="00C94C87">
        <w:t>Ұзақ</w:t>
      </w:r>
      <w:r w:rsidRPr="00C94C87">
        <w:rPr>
          <w:spacing w:val="-15"/>
        </w:rPr>
        <w:t xml:space="preserve"> </w:t>
      </w:r>
      <w:r w:rsidRPr="00C94C87">
        <w:t>уақыт</w:t>
      </w:r>
      <w:r w:rsidRPr="00C94C87">
        <w:rPr>
          <w:spacing w:val="-15"/>
        </w:rPr>
        <w:t xml:space="preserve"> </w:t>
      </w:r>
      <w:r w:rsidRPr="00C94C87">
        <w:t>бойына</w:t>
      </w:r>
      <w:r w:rsidRPr="00C94C87">
        <w:rPr>
          <w:spacing w:val="-17"/>
        </w:rPr>
        <w:t xml:space="preserve"> </w:t>
      </w:r>
      <w:r w:rsidRPr="00C94C87">
        <w:t>қобызда</w:t>
      </w:r>
      <w:r w:rsidRPr="00C94C87">
        <w:rPr>
          <w:spacing w:val="-13"/>
        </w:rPr>
        <w:t xml:space="preserve"> </w:t>
      </w:r>
      <w:r w:rsidRPr="00C94C87">
        <w:t>шаршамай</w:t>
      </w:r>
      <w:r w:rsidRPr="00C94C87">
        <w:rPr>
          <w:spacing w:val="-12"/>
        </w:rPr>
        <w:t xml:space="preserve"> </w:t>
      </w:r>
      <w:r w:rsidRPr="00C94C87">
        <w:t>ойнау</w:t>
      </w:r>
      <w:r w:rsidRPr="00C94C87">
        <w:rPr>
          <w:spacing w:val="-18"/>
        </w:rPr>
        <w:t xml:space="preserve"> </w:t>
      </w:r>
      <w:r w:rsidRPr="00C94C87">
        <w:t>үшін</w:t>
      </w:r>
      <w:r w:rsidRPr="00C94C87">
        <w:rPr>
          <w:spacing w:val="-13"/>
        </w:rPr>
        <w:t xml:space="preserve"> </w:t>
      </w:r>
      <w:r w:rsidRPr="00C94C87">
        <w:t>музыкант өзін еркін ұстаумен қатар денесін жинақы сақтауы, орындықтың жарты бөлігіне немесе үштен біріне жайғасып отыруы</w:t>
      </w:r>
      <w:r w:rsidRPr="00C94C87">
        <w:rPr>
          <w:spacing w:val="-7"/>
        </w:rPr>
        <w:t xml:space="preserve"> </w:t>
      </w:r>
      <w:r w:rsidRPr="00C94C87">
        <w:t>тиіс.</w:t>
      </w:r>
    </w:p>
    <w:p w:rsidR="002C700B" w:rsidRDefault="002C700B" w:rsidP="002C700B">
      <w:pPr>
        <w:pStyle w:val="a3"/>
        <w:spacing w:before="1"/>
        <w:ind w:left="0" w:firstLine="0"/>
      </w:pPr>
    </w:p>
    <w:p w:rsidR="002C700B" w:rsidRPr="00D22A98" w:rsidRDefault="002C700B" w:rsidP="002C700B">
      <w:pPr>
        <w:pStyle w:val="a3"/>
        <w:spacing w:before="1"/>
        <w:ind w:left="0" w:firstLine="0"/>
      </w:pPr>
      <w:r w:rsidRPr="009B25DF">
        <w:rPr>
          <w:i/>
          <w:u w:val="single"/>
        </w:rPr>
        <w:t>Оң қол қойылымы:</w:t>
      </w:r>
    </w:p>
    <w:p w:rsidR="002C700B" w:rsidRPr="00893981" w:rsidRDefault="002C700B" w:rsidP="002C700B">
      <w:pPr>
        <w:pStyle w:val="a3"/>
        <w:spacing w:before="1"/>
        <w:ind w:left="0"/>
      </w:pPr>
      <w:r>
        <w:t>Қандай да бір музыкалық аспапта дыбыстың әсемділігі, әуезділігі жәнеде шығарма ойнау барысындағы шығарманың әр түрлі мінезі бар екені баршамызға белгілі. Сол сияқты қобыз аспабында да сол дыбыстың әсемділігі мен сапасын және шығармадағы мінезді  беретін құрал, бұл – Ысқыш. Ысқыш оң қолдың көмегімен жүретіндіктен қобызшының оң қолының қойылуына аса, жітік мән берген дұрыс.</w:t>
      </w:r>
    </w:p>
    <w:p w:rsidR="002C700B" w:rsidRDefault="002C700B" w:rsidP="002C700B">
      <w:pPr>
        <w:pStyle w:val="a3"/>
        <w:spacing w:before="1"/>
        <w:ind w:left="0"/>
      </w:pPr>
      <w:r w:rsidRPr="00C94C87">
        <w:t>Оң қол бос</w:t>
      </w:r>
      <w:r>
        <w:t xml:space="preserve"> болғанымен </w:t>
      </w:r>
      <w:r w:rsidRPr="00C94C87">
        <w:t xml:space="preserve">белсенділік </w:t>
      </w:r>
      <w:r>
        <w:t xml:space="preserve">таныта білу </w:t>
      </w:r>
      <w:r w:rsidRPr="00C94C87">
        <w:t xml:space="preserve">керек. </w:t>
      </w:r>
      <w:r>
        <w:t>Оң қолдың сұқ саусағы</w:t>
      </w:r>
      <w:r w:rsidRPr="00C94C87">
        <w:t xml:space="preserve"> </w:t>
      </w:r>
      <w:r>
        <w:t>ысқыштың сыртқы</w:t>
      </w:r>
      <w:r w:rsidRPr="00C94C87">
        <w:t xml:space="preserve"> жағынан </w:t>
      </w:r>
      <w:r>
        <w:t xml:space="preserve">қалған саусақтарды </w:t>
      </w:r>
      <w:r w:rsidRPr="00C94C87">
        <w:t xml:space="preserve">сүйемелдей жанасады. Ортаңғы </w:t>
      </w:r>
      <w:r>
        <w:t xml:space="preserve">саусақ пен </w:t>
      </w:r>
      <w:r w:rsidRPr="00C94C87">
        <w:t>аты жоқ саусақ өз еріктері</w:t>
      </w:r>
      <w:r>
        <w:t>мен</w:t>
      </w:r>
      <w:r w:rsidRPr="00C94C87">
        <w:t xml:space="preserve"> бос жатуы</w:t>
      </w:r>
      <w:r>
        <w:t xml:space="preserve"> (болуы)</w:t>
      </w:r>
      <w:r w:rsidRPr="00C94C87">
        <w:t xml:space="preserve"> керек. Негізгі</w:t>
      </w:r>
      <w:r>
        <w:t xml:space="preserve"> ескеретін жәйт:</w:t>
      </w:r>
      <w:r w:rsidRPr="00C94C87">
        <w:t xml:space="preserve"> төрт саусақтың </w:t>
      </w:r>
      <w:r>
        <w:t xml:space="preserve">да </w:t>
      </w:r>
      <w:r w:rsidRPr="00C94C87">
        <w:t>орта</w:t>
      </w:r>
      <w:r w:rsidRPr="00C94C87">
        <w:rPr>
          <w:spacing w:val="-47"/>
        </w:rPr>
        <w:t xml:space="preserve"> </w:t>
      </w:r>
      <w:r w:rsidRPr="00C94C87">
        <w:t xml:space="preserve">буындары шамамен бір деңгейде болуы </w:t>
      </w:r>
      <w:r>
        <w:t>қажет. Барлық саусақтардың</w:t>
      </w:r>
      <w:r w:rsidRPr="00C94C87">
        <w:t xml:space="preserve"> формасы – кейпі сәл дөңгеленген</w:t>
      </w:r>
      <w:r w:rsidRPr="00C94C87">
        <w:rPr>
          <w:spacing w:val="-12"/>
        </w:rPr>
        <w:t xml:space="preserve"> </w:t>
      </w:r>
      <w:r w:rsidRPr="00C94C87">
        <w:t>бейнеде</w:t>
      </w:r>
      <w:r w:rsidRPr="00C94C87">
        <w:rPr>
          <w:spacing w:val="-12"/>
        </w:rPr>
        <w:t xml:space="preserve"> </w:t>
      </w:r>
      <w:r>
        <w:t>көріну керек</w:t>
      </w:r>
      <w:r w:rsidRPr="00C94C87">
        <w:t>.</w:t>
      </w:r>
      <w:r w:rsidRPr="00C94C87">
        <w:rPr>
          <w:spacing w:val="-7"/>
        </w:rPr>
        <w:t xml:space="preserve"> </w:t>
      </w:r>
      <w:r w:rsidRPr="00C94C87">
        <w:t>Оны</w:t>
      </w:r>
      <w:r w:rsidRPr="00C94C87">
        <w:rPr>
          <w:spacing w:val="-5"/>
        </w:rPr>
        <w:t xml:space="preserve"> </w:t>
      </w:r>
      <w:r w:rsidRPr="00C94C87">
        <w:t>балаға</w:t>
      </w:r>
      <w:r w:rsidRPr="00C94C87">
        <w:rPr>
          <w:spacing w:val="-12"/>
        </w:rPr>
        <w:t xml:space="preserve"> </w:t>
      </w:r>
      <w:r w:rsidRPr="00C94C87">
        <w:t>қарапайым</w:t>
      </w:r>
      <w:r w:rsidRPr="00C94C87">
        <w:rPr>
          <w:spacing w:val="-10"/>
        </w:rPr>
        <w:t xml:space="preserve"> </w:t>
      </w:r>
      <w:r w:rsidRPr="00C94C87">
        <w:t>түсіндргенде</w:t>
      </w:r>
      <w:r w:rsidRPr="00C94C87">
        <w:rPr>
          <w:spacing w:val="-6"/>
        </w:rPr>
        <w:t xml:space="preserve"> </w:t>
      </w:r>
      <w:r w:rsidRPr="00C94C87">
        <w:t>алақанына алма</w:t>
      </w:r>
      <w:r w:rsidRPr="00C94C87">
        <w:rPr>
          <w:spacing w:val="-7"/>
        </w:rPr>
        <w:t xml:space="preserve"> </w:t>
      </w:r>
      <w:r w:rsidRPr="00C94C87">
        <w:t>не</w:t>
      </w:r>
      <w:r w:rsidRPr="00C94C87">
        <w:rPr>
          <w:spacing w:val="-6"/>
        </w:rPr>
        <w:t xml:space="preserve"> </w:t>
      </w:r>
      <w:r w:rsidRPr="00C94C87">
        <w:t>доп</w:t>
      </w:r>
      <w:r w:rsidRPr="00C94C87">
        <w:rPr>
          <w:spacing w:val="-7"/>
        </w:rPr>
        <w:t xml:space="preserve"> </w:t>
      </w:r>
      <w:r w:rsidRPr="00C94C87">
        <w:t>ұстағандай</w:t>
      </w:r>
      <w:r w:rsidRPr="00C94C87">
        <w:rPr>
          <w:spacing w:val="-11"/>
        </w:rPr>
        <w:t xml:space="preserve"> </w:t>
      </w:r>
      <w:r w:rsidRPr="00C94C87">
        <w:t>саусақтарын</w:t>
      </w:r>
      <w:r w:rsidRPr="00C94C87">
        <w:rPr>
          <w:spacing w:val="-6"/>
        </w:rPr>
        <w:t xml:space="preserve"> </w:t>
      </w:r>
      <w:r w:rsidRPr="00C94C87">
        <w:t>дөңгелете</w:t>
      </w:r>
      <w:r w:rsidRPr="00C94C87">
        <w:rPr>
          <w:spacing w:val="-6"/>
        </w:rPr>
        <w:t xml:space="preserve"> </w:t>
      </w:r>
      <w:r w:rsidRPr="00C94C87">
        <w:t>ұ</w:t>
      </w:r>
      <w:r>
        <w:t>с</w:t>
      </w:r>
      <w:r w:rsidRPr="00C94C87">
        <w:t>та</w:t>
      </w:r>
      <w:r>
        <w:t>т</w:t>
      </w:r>
      <w:r w:rsidRPr="00C94C87">
        <w:t>у</w:t>
      </w:r>
      <w:r w:rsidRPr="00C94C87">
        <w:rPr>
          <w:spacing w:val="-7"/>
        </w:rPr>
        <w:t xml:space="preserve"> </w:t>
      </w:r>
      <w:r w:rsidRPr="00C94C87">
        <w:t>керек</w:t>
      </w:r>
      <w:r w:rsidRPr="00C94C87">
        <w:rPr>
          <w:spacing w:val="-8"/>
        </w:rPr>
        <w:t xml:space="preserve"> </w:t>
      </w:r>
      <w:r w:rsidRPr="00C94C87">
        <w:t>деп</w:t>
      </w:r>
      <w:r w:rsidRPr="00C94C87">
        <w:rPr>
          <w:spacing w:val="-6"/>
        </w:rPr>
        <w:t xml:space="preserve"> </w:t>
      </w:r>
      <w:r w:rsidRPr="00C94C87">
        <w:t>айт</w:t>
      </w:r>
      <w:r>
        <w:t>ып жеткізу</w:t>
      </w:r>
      <w:r w:rsidRPr="00C94C87">
        <w:rPr>
          <w:spacing w:val="-7"/>
        </w:rPr>
        <w:t xml:space="preserve"> </w:t>
      </w:r>
      <w:r w:rsidRPr="00C94C87">
        <w:t>түсінікті</w:t>
      </w:r>
      <w:r>
        <w:t xml:space="preserve"> </w:t>
      </w:r>
      <w:r w:rsidRPr="00C94C87">
        <w:t>болады.</w:t>
      </w:r>
      <w:r w:rsidRPr="00C94C87">
        <w:rPr>
          <w:spacing w:val="-17"/>
        </w:rPr>
        <w:t xml:space="preserve"> </w:t>
      </w:r>
      <w:r w:rsidRPr="00C94C87">
        <w:t>Бас</w:t>
      </w:r>
      <w:r w:rsidRPr="00C94C87">
        <w:rPr>
          <w:spacing w:val="-15"/>
        </w:rPr>
        <w:t xml:space="preserve"> </w:t>
      </w:r>
      <w:r w:rsidRPr="00C94C87">
        <w:t>бармақ</w:t>
      </w:r>
      <w:r w:rsidRPr="00C94C87">
        <w:rPr>
          <w:spacing w:val="-16"/>
        </w:rPr>
        <w:t xml:space="preserve"> </w:t>
      </w:r>
      <w:r w:rsidRPr="00C94C87">
        <w:t>та</w:t>
      </w:r>
      <w:r w:rsidRPr="00C94C87">
        <w:rPr>
          <w:spacing w:val="-15"/>
        </w:rPr>
        <w:t xml:space="preserve"> </w:t>
      </w:r>
      <w:r w:rsidRPr="00C94C87">
        <w:t xml:space="preserve">шеңбер </w:t>
      </w:r>
      <w:r>
        <w:t xml:space="preserve">секілді </w:t>
      </w:r>
      <w:r w:rsidRPr="00C94C87">
        <w:t>дөңгеленіп</w:t>
      </w:r>
      <w:r w:rsidRPr="00C94C87">
        <w:rPr>
          <w:spacing w:val="-15"/>
        </w:rPr>
        <w:t xml:space="preserve"> </w:t>
      </w:r>
      <w:r w:rsidRPr="00C94C87">
        <w:t>таяқша</w:t>
      </w:r>
      <w:r>
        <w:t>ның</w:t>
      </w:r>
      <w:r w:rsidRPr="00C94C87">
        <w:rPr>
          <w:spacing w:val="-15"/>
        </w:rPr>
        <w:t xml:space="preserve"> </w:t>
      </w:r>
      <w:r w:rsidRPr="00C94C87">
        <w:t>(ысқыш</w:t>
      </w:r>
      <w:r>
        <w:t>тың</w:t>
      </w:r>
      <w:r w:rsidRPr="00C94C87">
        <w:t>)</w:t>
      </w:r>
      <w:r w:rsidRPr="00C94C87">
        <w:rPr>
          <w:spacing w:val="-14"/>
        </w:rPr>
        <w:t xml:space="preserve"> </w:t>
      </w:r>
      <w:r w:rsidRPr="00C94C87">
        <w:t xml:space="preserve">тұтқасында шамамен ортаңғы саусаққа </w:t>
      </w:r>
      <w:r>
        <w:t>қарама-</w:t>
      </w:r>
      <w:r w:rsidRPr="00C94C87">
        <w:t>қарсы, бірақ түйіспей</w:t>
      </w:r>
      <w:r>
        <w:t xml:space="preserve"> (жанаспай)</w:t>
      </w:r>
      <w:r w:rsidRPr="00C94C87">
        <w:t xml:space="preserve"> орналасады. </w:t>
      </w:r>
      <w:r>
        <w:t xml:space="preserve">Оқушыға </w:t>
      </w:r>
      <w:r w:rsidRPr="00C94C87">
        <w:t>қол</w:t>
      </w:r>
      <w:r>
        <w:t xml:space="preserve"> қойылымын</w:t>
      </w:r>
      <w:r w:rsidRPr="00C94C87">
        <w:t xml:space="preserve"> дұрыс қо</w:t>
      </w:r>
      <w:r>
        <w:t xml:space="preserve">йып, оны </w:t>
      </w:r>
      <w:r w:rsidRPr="00C94C87">
        <w:t xml:space="preserve"> жеңілдету үшін саусақтардың орналасу</w:t>
      </w:r>
      <w:r>
        <w:t xml:space="preserve"> тәртібін</w:t>
      </w:r>
      <w:r w:rsidRPr="00C94C87">
        <w:t xml:space="preserve"> әуелі қарандашқа қойып көрсет</w:t>
      </w:r>
      <w:r>
        <w:t>кен дұрыс</w:t>
      </w:r>
      <w:r w:rsidRPr="00C94C87">
        <w:t xml:space="preserve">. </w:t>
      </w:r>
      <w:r>
        <w:t>Ысқышқа қарағанда қ</w:t>
      </w:r>
      <w:r w:rsidRPr="00C94C87">
        <w:t>арындаш</w:t>
      </w:r>
      <w:r>
        <w:t xml:space="preserve"> жеңіл болғандықтан бастапқыда </w:t>
      </w:r>
      <w:r w:rsidRPr="00C94C87">
        <w:t xml:space="preserve"> </w:t>
      </w:r>
      <w:r>
        <w:rPr>
          <w:spacing w:val="-3"/>
        </w:rPr>
        <w:t xml:space="preserve">көп </w:t>
      </w:r>
      <w:r>
        <w:t>күш-жігер жұмсамай</w:t>
      </w:r>
      <w:r w:rsidRPr="00C94C87">
        <w:t xml:space="preserve">, </w:t>
      </w:r>
      <w:r>
        <w:t xml:space="preserve">әртүрлі жаттығулар мен әдіс-амалдарды жаттықтыруға өте қолайлы. </w:t>
      </w:r>
      <w:r w:rsidRPr="00C94C87">
        <w:t>Ал саусақтардың</w:t>
      </w:r>
      <w:r w:rsidRPr="00C94C87">
        <w:rPr>
          <w:spacing w:val="-12"/>
        </w:rPr>
        <w:t xml:space="preserve"> </w:t>
      </w:r>
      <w:r w:rsidRPr="00C94C87">
        <w:t>дұрыс</w:t>
      </w:r>
      <w:r w:rsidRPr="00C94C87">
        <w:rPr>
          <w:spacing w:val="-12"/>
        </w:rPr>
        <w:t xml:space="preserve"> </w:t>
      </w:r>
      <w:r w:rsidRPr="00C94C87">
        <w:t>қойылуы</w:t>
      </w:r>
      <w:r w:rsidRPr="00C94C87">
        <w:rPr>
          <w:spacing w:val="-9"/>
        </w:rPr>
        <w:t xml:space="preserve"> </w:t>
      </w:r>
      <w:r w:rsidRPr="00C94C87">
        <w:t>дағдыға</w:t>
      </w:r>
      <w:r w:rsidRPr="00C94C87">
        <w:rPr>
          <w:spacing w:val="-12"/>
        </w:rPr>
        <w:t xml:space="preserve"> </w:t>
      </w:r>
      <w:r w:rsidRPr="00C94C87">
        <w:t>айналған</w:t>
      </w:r>
      <w:r w:rsidRPr="00C94C87">
        <w:rPr>
          <w:spacing w:val="-6"/>
        </w:rPr>
        <w:t xml:space="preserve"> </w:t>
      </w:r>
      <w:r w:rsidRPr="00C94C87">
        <w:t>кезде</w:t>
      </w:r>
      <w:r w:rsidRPr="00C94C87">
        <w:rPr>
          <w:spacing w:val="-7"/>
        </w:rPr>
        <w:t xml:space="preserve"> </w:t>
      </w:r>
      <w:r w:rsidRPr="00C94C87">
        <w:t>шәкірттің</w:t>
      </w:r>
      <w:r w:rsidRPr="00C94C87">
        <w:rPr>
          <w:spacing w:val="-12"/>
        </w:rPr>
        <w:t xml:space="preserve"> </w:t>
      </w:r>
      <w:r w:rsidRPr="00C94C87">
        <w:t>саусақтарына қарындашты ұстатып, қолдың қарындашта дұр</w:t>
      </w:r>
      <w:r>
        <w:t>ыс тұрғанын тексеріп көрген жөн.</w:t>
      </w:r>
    </w:p>
    <w:p w:rsidR="002C700B" w:rsidRDefault="002C700B" w:rsidP="002C700B">
      <w:pPr>
        <w:pStyle w:val="a3"/>
        <w:spacing w:before="1"/>
        <w:ind w:left="0"/>
      </w:pPr>
      <w:r w:rsidRPr="00C94C87">
        <w:t>Қыл ыс</w:t>
      </w:r>
      <w:r>
        <w:t>қышты төмен жүргізген сәтте оң қолдың буыны сәл иіл</w:t>
      </w:r>
      <w:r w:rsidRPr="00C94C87">
        <w:t>і</w:t>
      </w:r>
      <w:r>
        <w:t>ңкі қалыпта болады</w:t>
      </w:r>
      <w:r w:rsidRPr="00C94C87">
        <w:t xml:space="preserve">, ал </w:t>
      </w:r>
      <w:r>
        <w:t xml:space="preserve">ысқышты </w:t>
      </w:r>
      <w:r w:rsidRPr="00C94C87">
        <w:t>жоғары жүргізгенде буыны иіл</w:t>
      </w:r>
      <w:r>
        <w:t xml:space="preserve">іп </w:t>
      </w:r>
      <w:r w:rsidRPr="00C94C87">
        <w:t xml:space="preserve">салбыраңқы </w:t>
      </w:r>
      <w:r>
        <w:t xml:space="preserve">келеді. </w:t>
      </w:r>
    </w:p>
    <w:p w:rsidR="002C700B" w:rsidRDefault="002C700B" w:rsidP="002C700B">
      <w:pPr>
        <w:pStyle w:val="a3"/>
        <w:spacing w:before="1"/>
        <w:ind w:left="0"/>
      </w:pPr>
      <w:r>
        <w:t xml:space="preserve">Оқушы алдымен ысқышты «ре» ішегінде </w:t>
      </w:r>
      <w:r w:rsidRPr="00C94C87">
        <w:t xml:space="preserve"> дұрыс жүргіз</w:t>
      </w:r>
      <w:r>
        <w:t>іп үйренгеннен  кейін, «ля» ішегін</w:t>
      </w:r>
      <w:r w:rsidRPr="00C94C87">
        <w:t xml:space="preserve">де қатар </w:t>
      </w:r>
      <w:r>
        <w:t xml:space="preserve">жүргізіп </w:t>
      </w:r>
      <w:r w:rsidRPr="00C94C87">
        <w:t xml:space="preserve">меңгеруі </w:t>
      </w:r>
      <w:r>
        <w:t>қажет</w:t>
      </w:r>
      <w:r w:rsidRPr="00C94C87">
        <w:t>.</w:t>
      </w:r>
      <w:r>
        <w:t xml:space="preserve"> Қыл ы</w:t>
      </w:r>
      <w:r w:rsidRPr="00C94C87">
        <w:t>сқыштың жүргізілуімен жұмыс жаса</w:t>
      </w:r>
      <w:r>
        <w:t xml:space="preserve">у барысында аспаптан шыққан </w:t>
      </w:r>
      <w:r w:rsidRPr="00C94C87">
        <w:t xml:space="preserve">дыбыстың сапасына аса </w:t>
      </w:r>
      <w:r>
        <w:t xml:space="preserve">көп </w:t>
      </w:r>
      <w:r w:rsidRPr="00C94C87">
        <w:t>көңіл бөлу</w:t>
      </w:r>
      <w:r>
        <w:t xml:space="preserve"> дұрыс болады</w:t>
      </w:r>
      <w:r w:rsidRPr="00C94C87">
        <w:t>.</w:t>
      </w:r>
    </w:p>
    <w:p w:rsidR="002C700B" w:rsidRDefault="002C700B" w:rsidP="002C700B">
      <w:pPr>
        <w:pStyle w:val="a3"/>
        <w:spacing w:line="320" w:lineRule="exact"/>
        <w:ind w:left="0" w:firstLine="0"/>
        <w:jc w:val="left"/>
      </w:pPr>
    </w:p>
    <w:p w:rsidR="002C700B" w:rsidRDefault="002C700B" w:rsidP="002C700B">
      <w:pPr>
        <w:pStyle w:val="a3"/>
        <w:spacing w:line="320" w:lineRule="exact"/>
        <w:ind w:left="0" w:firstLine="0"/>
        <w:jc w:val="left"/>
      </w:pPr>
      <w:r w:rsidRPr="00C94C87">
        <w:t>Ысқышты жүргізу:</w:t>
      </w:r>
    </w:p>
    <w:p w:rsidR="002C700B" w:rsidRPr="00C94C87" w:rsidRDefault="002C700B" w:rsidP="002C700B">
      <w:pPr>
        <w:pStyle w:val="a3"/>
        <w:spacing w:line="320" w:lineRule="exact"/>
        <w:ind w:left="0" w:firstLine="0"/>
        <w:jc w:val="left"/>
      </w:pPr>
      <w:r>
        <w:t xml:space="preserve">- </w:t>
      </w:r>
      <w:r w:rsidRPr="00C94C87">
        <w:t>тиекке тура қарама-қарсы;</w:t>
      </w:r>
    </w:p>
    <w:p w:rsidR="002C700B" w:rsidRPr="00C94C87" w:rsidRDefault="002C700B" w:rsidP="002C700B">
      <w:pPr>
        <w:pStyle w:val="a5"/>
        <w:tabs>
          <w:tab w:val="left" w:pos="971"/>
        </w:tabs>
        <w:spacing w:before="3" w:line="321" w:lineRule="exact"/>
        <w:ind w:left="0" w:firstLine="0"/>
        <w:rPr>
          <w:sz w:val="28"/>
          <w:szCs w:val="28"/>
        </w:rPr>
      </w:pPr>
      <w:r>
        <w:rPr>
          <w:sz w:val="28"/>
          <w:szCs w:val="28"/>
        </w:rPr>
        <w:t xml:space="preserve">- </w:t>
      </w:r>
      <w:r w:rsidRPr="00C94C87">
        <w:rPr>
          <w:sz w:val="28"/>
          <w:szCs w:val="28"/>
        </w:rPr>
        <w:t>тиектен сәл жоғары</w:t>
      </w:r>
      <w:r w:rsidRPr="00C94C87">
        <w:rPr>
          <w:spacing w:val="-1"/>
          <w:sz w:val="28"/>
          <w:szCs w:val="28"/>
        </w:rPr>
        <w:t xml:space="preserve"> </w:t>
      </w:r>
      <w:r w:rsidRPr="00C94C87">
        <w:rPr>
          <w:sz w:val="28"/>
          <w:szCs w:val="28"/>
        </w:rPr>
        <w:t>тұста;</w:t>
      </w:r>
    </w:p>
    <w:p w:rsidR="002C700B" w:rsidRPr="00C94C87" w:rsidRDefault="002C700B" w:rsidP="002C700B">
      <w:pPr>
        <w:pStyle w:val="a5"/>
        <w:tabs>
          <w:tab w:val="left" w:pos="971"/>
        </w:tabs>
        <w:spacing w:line="321" w:lineRule="exact"/>
        <w:ind w:left="0" w:firstLine="0"/>
        <w:rPr>
          <w:sz w:val="28"/>
          <w:szCs w:val="28"/>
        </w:rPr>
      </w:pPr>
      <w:r>
        <w:rPr>
          <w:sz w:val="28"/>
          <w:szCs w:val="28"/>
        </w:rPr>
        <w:t xml:space="preserve">- </w:t>
      </w:r>
      <w:r w:rsidRPr="00C94C87">
        <w:rPr>
          <w:sz w:val="28"/>
          <w:szCs w:val="28"/>
        </w:rPr>
        <w:t>ысқыштың басынан аяғына дейін бір жылдамдықты</w:t>
      </w:r>
      <w:r w:rsidRPr="00C94C87">
        <w:rPr>
          <w:spacing w:val="-18"/>
          <w:sz w:val="28"/>
          <w:szCs w:val="28"/>
        </w:rPr>
        <w:t xml:space="preserve"> </w:t>
      </w:r>
      <w:r w:rsidRPr="00C94C87">
        <w:rPr>
          <w:sz w:val="28"/>
          <w:szCs w:val="28"/>
        </w:rPr>
        <w:t>ұстау;</w:t>
      </w:r>
    </w:p>
    <w:p w:rsidR="002C700B" w:rsidRPr="00C94C87" w:rsidRDefault="002C700B" w:rsidP="002C700B">
      <w:pPr>
        <w:pStyle w:val="a3"/>
        <w:spacing w:before="3" w:line="321" w:lineRule="exact"/>
        <w:ind w:left="0" w:firstLine="0"/>
        <w:jc w:val="left"/>
      </w:pPr>
      <w:r w:rsidRPr="00C94C87">
        <w:t>-</w:t>
      </w:r>
      <w:r>
        <w:t xml:space="preserve"> </w:t>
      </w:r>
      <w:r w:rsidRPr="00C94C87">
        <w:t>ішекті саусақпен қатты баспау, әсіресе ысқыштың төмеңгі жартысында;</w:t>
      </w:r>
    </w:p>
    <w:p w:rsidR="002C700B" w:rsidRPr="00C94C87" w:rsidRDefault="002C700B" w:rsidP="002C700B">
      <w:pPr>
        <w:pStyle w:val="a3"/>
        <w:spacing w:line="320" w:lineRule="exact"/>
        <w:ind w:left="0" w:firstLine="0"/>
        <w:jc w:val="left"/>
      </w:pPr>
      <w:r w:rsidRPr="00C94C87">
        <w:t>-</w:t>
      </w:r>
      <w:r>
        <w:t xml:space="preserve"> </w:t>
      </w:r>
      <w:r w:rsidRPr="00C94C87">
        <w:t>дыбыс сапасына аса назар аудару.</w:t>
      </w:r>
    </w:p>
    <w:p w:rsidR="002C700B" w:rsidRDefault="002C700B" w:rsidP="002C700B">
      <w:pPr>
        <w:pStyle w:val="a3"/>
        <w:ind w:left="0"/>
      </w:pPr>
      <w:r w:rsidRPr="00C94C87">
        <w:t xml:space="preserve">Ысқыш тиектен сәл жоғары әрі түзу бір нүкте бойында жүріп, сапалы үзілтпей    дыбыс    шығаруға    жаттығу    біраз     уақытты     алады. </w:t>
      </w:r>
      <w:r>
        <w:t>Оқушыға</w:t>
      </w:r>
      <w:r w:rsidRPr="00C94C87">
        <w:t xml:space="preserve"> </w:t>
      </w:r>
      <w:r>
        <w:t>ысқышты</w:t>
      </w:r>
      <w:r w:rsidRPr="00C94C87">
        <w:t xml:space="preserve"> жүргізудің практикалық </w:t>
      </w:r>
      <w:r>
        <w:t>процесінің</w:t>
      </w:r>
      <w:r w:rsidRPr="00C94C87">
        <w:t xml:space="preserve"> қалыптас</w:t>
      </w:r>
      <w:r>
        <w:t>уын</w:t>
      </w:r>
      <w:r w:rsidRPr="00C94C87">
        <w:t xml:space="preserve"> дамыту</w:t>
      </w:r>
      <w:r>
        <w:t xml:space="preserve"> </w:t>
      </w:r>
      <w:r>
        <w:lastRenderedPageBreak/>
        <w:t xml:space="preserve">барысында </w:t>
      </w:r>
      <w:r w:rsidRPr="00C94C87">
        <w:t xml:space="preserve">алдымен </w:t>
      </w:r>
      <w:r>
        <w:t>оқушының</w:t>
      </w:r>
      <w:r w:rsidRPr="00C94C87">
        <w:t xml:space="preserve"> қолының талмауына септ</w:t>
      </w:r>
      <w:r>
        <w:t>ігін тигізетін</w:t>
      </w:r>
      <w:r w:rsidRPr="00C94C87">
        <w:t>, негұрлым жеңіл жаттығу</w:t>
      </w:r>
      <w:r>
        <w:t>ларды</w:t>
      </w:r>
      <w:r w:rsidRPr="00C94C87">
        <w:t xml:space="preserve"> іріктеп,</w:t>
      </w:r>
      <w:r>
        <w:t xml:space="preserve"> талдап, алғашқы жұмысты</w:t>
      </w:r>
      <w:r w:rsidRPr="00C94C87">
        <w:t xml:space="preserve"> со</w:t>
      </w:r>
      <w:r>
        <w:t>л жаттығулардан</w:t>
      </w:r>
      <w:r w:rsidRPr="00C94C87">
        <w:t xml:space="preserve"> баст</w:t>
      </w:r>
      <w:r>
        <w:t>ауды ескерген дұрыс болады. Бастапқыда</w:t>
      </w:r>
      <w:r w:rsidRPr="00C94C87">
        <w:t xml:space="preserve"> ыспаның төменгі, орта сонан соң жоғары бөлігін</w:t>
      </w:r>
      <w:r>
        <w:t>е арналған жаттығулармен машықтанған жөн</w:t>
      </w:r>
      <w:r w:rsidRPr="00C94C87">
        <w:t xml:space="preserve">. </w:t>
      </w:r>
      <w:r>
        <w:t>Бала</w:t>
      </w:r>
      <w:r w:rsidRPr="00C94C87">
        <w:t xml:space="preserve"> ысқыштың </w:t>
      </w:r>
      <w:r>
        <w:t>барлық</w:t>
      </w:r>
      <w:r w:rsidRPr="00C94C87">
        <w:t xml:space="preserve"> бөлігінде </w:t>
      </w:r>
      <w:r>
        <w:t xml:space="preserve">жиелетіп, біртіндеп </w:t>
      </w:r>
      <w:r w:rsidRPr="00C94C87">
        <w:t xml:space="preserve">ойнап </w:t>
      </w:r>
      <w:r>
        <w:t>дағдыланғаннан</w:t>
      </w:r>
      <w:r w:rsidRPr="00C94C87">
        <w:t xml:space="preserve"> кейін, ешбір қиындықсыз </w:t>
      </w:r>
      <w:r>
        <w:t xml:space="preserve">қыл </w:t>
      </w:r>
      <w:r w:rsidRPr="00C94C87">
        <w:t>ыс</w:t>
      </w:r>
      <w:r>
        <w:t>паның</w:t>
      </w:r>
      <w:r w:rsidRPr="00C94C87">
        <w:t xml:space="preserve"> </w:t>
      </w:r>
      <w:r>
        <w:t>түгелдей</w:t>
      </w:r>
      <w:r w:rsidRPr="00C94C87">
        <w:t xml:space="preserve"> бойымен </w:t>
      </w:r>
      <w:r>
        <w:t xml:space="preserve">орындалатын жаттығуларға </w:t>
      </w:r>
      <w:r w:rsidRPr="00C94C87">
        <w:t xml:space="preserve">көше алады. </w:t>
      </w:r>
    </w:p>
    <w:p w:rsidR="002C700B" w:rsidRDefault="002C700B" w:rsidP="002C700B">
      <w:pPr>
        <w:pStyle w:val="a3"/>
        <w:ind w:left="0"/>
      </w:pPr>
      <w:r>
        <w:t>Белгілі скрипкашы, тәжірибелі ұстаз К.К.Радионов жаңадан үйренушілерге осындай жаттығулар ұсынады: «Ысқышты жеңіл ұстап, оны ішектің үстіне ортаңғы бөлігімен дауысын қырылдатпай қойып, содан кейін, ысқышты ішектің үстінен жеңіл алу керек. Ысқыштың салмағын сезіну үшін осы жаттығуларды бірнеше рет қайталау қажет. Сондай-ақ, ысқышты ортаңғы бөлігінен бастап, төменгі бөлігіне апарып, қайта ортаңғы бөлігіне қайтару. Ысқыштың төменгі бөлігіне келген жағдайда оны сәл ішекке тигізбей көтеріп, қайта қойып, осы кезде қолды біршама босатқан абзал. Басқаша айтқанда, ысқыштың төменгі бөлігінде оны тигізбей жүргізу, ал жоғары бөлігінде, ішектің үстінде қойып жүргізуі тиісті. Мұндай жаттығу балаға ысқыштың салмағын сезіну үшін беріледі».</w:t>
      </w:r>
    </w:p>
    <w:p w:rsidR="002C700B" w:rsidRPr="00C94C87" w:rsidRDefault="002C700B" w:rsidP="002C700B">
      <w:pPr>
        <w:pStyle w:val="a3"/>
        <w:ind w:left="0"/>
      </w:pPr>
      <w:r>
        <w:t xml:space="preserve">   </w:t>
      </w:r>
      <w:r w:rsidRPr="00C94C87">
        <w:t>Ұстаз оқушының қол</w:t>
      </w:r>
      <w:r>
        <w:t xml:space="preserve"> қойылымдарының дұрыс болуы </w:t>
      </w:r>
      <w:r w:rsidRPr="00C94C87">
        <w:t xml:space="preserve">мен </w:t>
      </w:r>
      <w:r>
        <w:t xml:space="preserve">қолдарының </w:t>
      </w:r>
      <w:r w:rsidRPr="00C94C87">
        <w:t xml:space="preserve">еркін </w:t>
      </w:r>
      <w:r>
        <w:t>әрі бос жүруін</w:t>
      </w:r>
      <w:r w:rsidRPr="00C94C87">
        <w:t xml:space="preserve"> және</w:t>
      </w:r>
      <w:r>
        <w:t xml:space="preserve"> де аспаптан шыққан дыбыстың </w:t>
      </w:r>
      <w:r w:rsidRPr="00C94C87">
        <w:t xml:space="preserve">жағымды, </w:t>
      </w:r>
      <w:r>
        <w:t xml:space="preserve">сапалы </w:t>
      </w:r>
      <w:r w:rsidRPr="00C94C87">
        <w:t>таза шығуын үнемі бақылау</w:t>
      </w:r>
      <w:r>
        <w:t>да ұстап отыру керек</w:t>
      </w:r>
      <w:r w:rsidRPr="00C94C87">
        <w:t>.</w:t>
      </w:r>
    </w:p>
    <w:p w:rsidR="002C700B" w:rsidRPr="00C94C87" w:rsidRDefault="002C700B" w:rsidP="002C700B">
      <w:pPr>
        <w:pStyle w:val="a3"/>
        <w:spacing w:before="4"/>
        <w:ind w:left="0"/>
      </w:pPr>
      <w:r w:rsidRPr="00C94C87">
        <w:t>Бірінші сабақтан бастап-ақ «тырнап», «ысқырып» шыққан дыбыстар болмау үшін мына 3 дыбыс шығару факторын білу керек:</w:t>
      </w:r>
    </w:p>
    <w:p w:rsidR="002C700B" w:rsidRDefault="002C700B" w:rsidP="002C700B">
      <w:pPr>
        <w:pStyle w:val="a5"/>
        <w:numPr>
          <w:ilvl w:val="2"/>
          <w:numId w:val="1"/>
        </w:numPr>
        <w:tabs>
          <w:tab w:val="left" w:pos="1581"/>
        </w:tabs>
        <w:spacing w:line="318" w:lineRule="exact"/>
        <w:rPr>
          <w:sz w:val="28"/>
          <w:szCs w:val="28"/>
        </w:rPr>
      </w:pPr>
      <w:r w:rsidRPr="00C94C87">
        <w:rPr>
          <w:sz w:val="28"/>
          <w:szCs w:val="28"/>
        </w:rPr>
        <w:t>Ысқыш қимылының</w:t>
      </w:r>
      <w:r w:rsidRPr="00C94C87">
        <w:rPr>
          <w:spacing w:val="-3"/>
          <w:sz w:val="28"/>
          <w:szCs w:val="28"/>
        </w:rPr>
        <w:t xml:space="preserve"> </w:t>
      </w:r>
      <w:r w:rsidRPr="00C94C87">
        <w:rPr>
          <w:sz w:val="28"/>
          <w:szCs w:val="28"/>
        </w:rPr>
        <w:t>жылдамдығы;</w:t>
      </w:r>
    </w:p>
    <w:p w:rsidR="002C700B" w:rsidRDefault="002C700B" w:rsidP="002C700B">
      <w:pPr>
        <w:pStyle w:val="a5"/>
        <w:numPr>
          <w:ilvl w:val="2"/>
          <w:numId w:val="1"/>
        </w:numPr>
        <w:tabs>
          <w:tab w:val="left" w:pos="1581"/>
        </w:tabs>
        <w:spacing w:line="318" w:lineRule="exact"/>
        <w:rPr>
          <w:sz w:val="28"/>
          <w:szCs w:val="28"/>
        </w:rPr>
      </w:pPr>
      <w:r w:rsidRPr="00811B91">
        <w:rPr>
          <w:sz w:val="28"/>
          <w:szCs w:val="28"/>
        </w:rPr>
        <w:t>Ысқыш қылының ішек үстіне түгел</w:t>
      </w:r>
      <w:r w:rsidRPr="00811B91">
        <w:rPr>
          <w:spacing w:val="-13"/>
          <w:sz w:val="28"/>
          <w:szCs w:val="28"/>
        </w:rPr>
        <w:t xml:space="preserve"> </w:t>
      </w:r>
      <w:r w:rsidRPr="00811B91">
        <w:rPr>
          <w:sz w:val="28"/>
          <w:szCs w:val="28"/>
        </w:rPr>
        <w:t>тиюі;</w:t>
      </w:r>
    </w:p>
    <w:p w:rsidR="002C700B" w:rsidRPr="00811B91" w:rsidRDefault="002C700B" w:rsidP="002C700B">
      <w:pPr>
        <w:pStyle w:val="a5"/>
        <w:numPr>
          <w:ilvl w:val="2"/>
          <w:numId w:val="1"/>
        </w:numPr>
        <w:tabs>
          <w:tab w:val="left" w:pos="1581"/>
        </w:tabs>
        <w:spacing w:line="318" w:lineRule="exact"/>
        <w:rPr>
          <w:sz w:val="28"/>
          <w:szCs w:val="28"/>
        </w:rPr>
      </w:pPr>
      <w:r w:rsidRPr="00811B91">
        <w:rPr>
          <w:sz w:val="28"/>
          <w:szCs w:val="28"/>
        </w:rPr>
        <w:t>Оң қолдың күш шамасы және ішекте жүргізілу орны</w:t>
      </w:r>
      <w:r w:rsidRPr="00811B91">
        <w:rPr>
          <w:spacing w:val="-4"/>
          <w:sz w:val="28"/>
          <w:szCs w:val="28"/>
        </w:rPr>
        <w:t xml:space="preserve"> </w:t>
      </w:r>
      <w:r w:rsidRPr="00811B91">
        <w:rPr>
          <w:sz w:val="28"/>
          <w:szCs w:val="28"/>
        </w:rPr>
        <w:t>(нүктесі).</w:t>
      </w:r>
    </w:p>
    <w:p w:rsidR="002C700B" w:rsidRPr="00C94C87" w:rsidRDefault="002C700B" w:rsidP="002C700B">
      <w:pPr>
        <w:pStyle w:val="a3"/>
        <w:spacing w:before="3"/>
        <w:ind w:left="0"/>
      </w:pPr>
      <w:r w:rsidRPr="00C94C87">
        <w:t>Оқытудың бастапқы кезе</w:t>
      </w:r>
      <w:r>
        <w:t xml:space="preserve">ңінде оқушының негізгі мақсаты - </w:t>
      </w:r>
      <w:r w:rsidRPr="00C94C87">
        <w:t>дыбыс шығару</w:t>
      </w:r>
      <w:r w:rsidRPr="00C94C87">
        <w:rPr>
          <w:spacing w:val="-17"/>
        </w:rPr>
        <w:t xml:space="preserve"> </w:t>
      </w:r>
      <w:r w:rsidRPr="00C94C87">
        <w:t>кезінде</w:t>
      </w:r>
      <w:r w:rsidRPr="00C94C87">
        <w:rPr>
          <w:spacing w:val="-16"/>
        </w:rPr>
        <w:t xml:space="preserve"> </w:t>
      </w:r>
      <w:r w:rsidRPr="00C94C87">
        <w:t>өз</w:t>
      </w:r>
      <w:r w:rsidRPr="00C94C87">
        <w:rPr>
          <w:spacing w:val="-17"/>
        </w:rPr>
        <w:t xml:space="preserve"> </w:t>
      </w:r>
      <w:r w:rsidRPr="00C94C87">
        <w:t>еркімен</w:t>
      </w:r>
      <w:r w:rsidRPr="00C94C87">
        <w:rPr>
          <w:spacing w:val="-16"/>
        </w:rPr>
        <w:t xml:space="preserve"> </w:t>
      </w:r>
      <w:r w:rsidRPr="00C94C87">
        <w:t>жіберілген</w:t>
      </w:r>
      <w:r w:rsidRPr="00C94C87">
        <w:rPr>
          <w:spacing w:val="-16"/>
        </w:rPr>
        <w:t xml:space="preserve"> </w:t>
      </w:r>
      <w:r w:rsidRPr="00C94C87">
        <w:t>қателерін</w:t>
      </w:r>
      <w:r w:rsidRPr="00C94C87">
        <w:rPr>
          <w:spacing w:val="-16"/>
        </w:rPr>
        <w:t xml:space="preserve"> </w:t>
      </w:r>
      <w:r w:rsidRPr="00C94C87">
        <w:t>түсініп,</w:t>
      </w:r>
      <w:r w:rsidRPr="00C94C87">
        <w:rPr>
          <w:spacing w:val="-16"/>
        </w:rPr>
        <w:t xml:space="preserve"> </w:t>
      </w:r>
      <w:r w:rsidRPr="00C94C87">
        <w:t>ысқыш</w:t>
      </w:r>
      <w:r w:rsidRPr="00C94C87">
        <w:rPr>
          <w:spacing w:val="-17"/>
        </w:rPr>
        <w:t xml:space="preserve"> </w:t>
      </w:r>
      <w:r w:rsidRPr="00C94C87">
        <w:t>қылының</w:t>
      </w:r>
      <w:r w:rsidRPr="00C94C87">
        <w:rPr>
          <w:spacing w:val="-16"/>
        </w:rPr>
        <w:t xml:space="preserve"> </w:t>
      </w:r>
      <w:r w:rsidRPr="00C94C87">
        <w:t xml:space="preserve">ішек бойында дұрыс жүрмеуіне жол бермеу. Осы </w:t>
      </w:r>
      <w:r w:rsidRPr="00C94C87">
        <w:rPr>
          <w:spacing w:val="2"/>
        </w:rPr>
        <w:t xml:space="preserve">әдіс- </w:t>
      </w:r>
      <w:r>
        <w:t>тәсілдерді дыбыс сапасына де</w:t>
      </w:r>
      <w:r w:rsidRPr="00C94C87">
        <w:t>н қойып, естіп қадағалауы қалыптасыуына</w:t>
      </w:r>
      <w:r w:rsidRPr="00C94C87">
        <w:rPr>
          <w:spacing w:val="-7"/>
        </w:rPr>
        <w:t xml:space="preserve"> </w:t>
      </w:r>
      <w:r w:rsidRPr="00C94C87">
        <w:t>әкеледі.</w:t>
      </w:r>
    </w:p>
    <w:p w:rsidR="002C700B" w:rsidRDefault="002C700B" w:rsidP="002C700B">
      <w:pPr>
        <w:pStyle w:val="a3"/>
        <w:spacing w:line="242" w:lineRule="auto"/>
        <w:ind w:left="0"/>
      </w:pPr>
      <w:r w:rsidRPr="00C94C87">
        <w:t>Қарапайым штрих түрлерімен мына ұсынып отырған реті бойынша дайындалу қажет:</w:t>
      </w:r>
    </w:p>
    <w:p w:rsidR="002C700B" w:rsidRPr="00264BF3" w:rsidRDefault="002C700B" w:rsidP="002C700B">
      <w:pPr>
        <w:pStyle w:val="a3"/>
        <w:spacing w:line="242" w:lineRule="auto"/>
        <w:ind w:left="0" w:firstLine="0"/>
      </w:pPr>
      <w:r>
        <w:t xml:space="preserve">1. </w:t>
      </w:r>
      <w:r w:rsidRPr="00264BF3">
        <w:t>Жаттығу жұмысын ортаңғы ішектермен бастау керек</w:t>
      </w:r>
      <w:r w:rsidRPr="00264BF3">
        <w:rPr>
          <w:spacing w:val="-18"/>
        </w:rPr>
        <w:t xml:space="preserve"> </w:t>
      </w:r>
      <w:r w:rsidRPr="00264BF3">
        <w:t>(ре,ля).</w:t>
      </w:r>
    </w:p>
    <w:p w:rsidR="002C700B" w:rsidRDefault="002C700B" w:rsidP="002C700B">
      <w:pPr>
        <w:pStyle w:val="a5"/>
        <w:numPr>
          <w:ilvl w:val="0"/>
          <w:numId w:val="2"/>
        </w:numPr>
        <w:tabs>
          <w:tab w:val="left" w:pos="1517"/>
        </w:tabs>
        <w:ind w:left="284" w:hanging="284"/>
        <w:jc w:val="both"/>
        <w:rPr>
          <w:sz w:val="28"/>
          <w:szCs w:val="28"/>
        </w:rPr>
      </w:pPr>
      <w:r w:rsidRPr="00264BF3">
        <w:rPr>
          <w:sz w:val="28"/>
          <w:szCs w:val="28"/>
        </w:rPr>
        <w:t>Ең алдымен ысқыштың ортасында және жоғары жартысында әр дыбыстан кейін тоқтап ойнауды меңгеріп алғасын,біртіндеп паузаларды қысқартып, ысқышты дұрыс ауыстыру әдісін меңгеруге көшу</w:t>
      </w:r>
      <w:r w:rsidRPr="00264BF3">
        <w:rPr>
          <w:spacing w:val="-10"/>
          <w:sz w:val="28"/>
          <w:szCs w:val="28"/>
        </w:rPr>
        <w:t xml:space="preserve"> </w:t>
      </w:r>
      <w:r w:rsidRPr="00264BF3">
        <w:rPr>
          <w:sz w:val="28"/>
          <w:szCs w:val="28"/>
        </w:rPr>
        <w:t>керек.</w:t>
      </w:r>
    </w:p>
    <w:p w:rsidR="002C700B" w:rsidRPr="00264BF3" w:rsidRDefault="002C700B" w:rsidP="002C700B">
      <w:pPr>
        <w:pStyle w:val="a5"/>
        <w:numPr>
          <w:ilvl w:val="0"/>
          <w:numId w:val="2"/>
        </w:numPr>
        <w:tabs>
          <w:tab w:val="left" w:pos="1517"/>
        </w:tabs>
        <w:ind w:left="284" w:hanging="284"/>
        <w:jc w:val="both"/>
        <w:rPr>
          <w:sz w:val="28"/>
          <w:szCs w:val="28"/>
        </w:rPr>
      </w:pPr>
      <w:r w:rsidRPr="00264BF3">
        <w:rPr>
          <w:sz w:val="28"/>
          <w:szCs w:val="28"/>
        </w:rPr>
        <w:t>Біртіндеп</w:t>
      </w:r>
      <w:r w:rsidRPr="00264BF3">
        <w:rPr>
          <w:spacing w:val="-23"/>
          <w:sz w:val="28"/>
          <w:szCs w:val="28"/>
        </w:rPr>
        <w:t xml:space="preserve"> </w:t>
      </w:r>
      <w:r w:rsidRPr="00264BF3">
        <w:rPr>
          <w:sz w:val="28"/>
          <w:szCs w:val="28"/>
        </w:rPr>
        <w:t>ысқыш</w:t>
      </w:r>
      <w:r w:rsidRPr="00264BF3">
        <w:rPr>
          <w:spacing w:val="-18"/>
          <w:sz w:val="28"/>
          <w:szCs w:val="28"/>
        </w:rPr>
        <w:t xml:space="preserve"> </w:t>
      </w:r>
      <w:r w:rsidRPr="00264BF3">
        <w:rPr>
          <w:sz w:val="28"/>
          <w:szCs w:val="28"/>
        </w:rPr>
        <w:t>жүрісін</w:t>
      </w:r>
      <w:r w:rsidRPr="00264BF3">
        <w:rPr>
          <w:spacing w:val="-17"/>
          <w:sz w:val="28"/>
          <w:szCs w:val="28"/>
        </w:rPr>
        <w:t xml:space="preserve"> </w:t>
      </w:r>
      <w:r w:rsidRPr="00264BF3">
        <w:rPr>
          <w:sz w:val="28"/>
          <w:szCs w:val="28"/>
        </w:rPr>
        <w:t>кеңейте</w:t>
      </w:r>
      <w:r w:rsidRPr="00264BF3">
        <w:rPr>
          <w:spacing w:val="-18"/>
          <w:sz w:val="28"/>
          <w:szCs w:val="28"/>
        </w:rPr>
        <w:t xml:space="preserve"> </w:t>
      </w:r>
      <w:r w:rsidRPr="00264BF3">
        <w:rPr>
          <w:sz w:val="28"/>
          <w:szCs w:val="28"/>
        </w:rPr>
        <w:t>отырып,</w:t>
      </w:r>
      <w:r w:rsidRPr="00264BF3">
        <w:rPr>
          <w:spacing w:val="-22"/>
          <w:sz w:val="28"/>
          <w:szCs w:val="28"/>
        </w:rPr>
        <w:t xml:space="preserve"> </w:t>
      </w:r>
      <w:r w:rsidRPr="00264BF3">
        <w:rPr>
          <w:sz w:val="28"/>
          <w:szCs w:val="28"/>
        </w:rPr>
        <w:t>колодқаға</w:t>
      </w:r>
      <w:r w:rsidRPr="00264BF3">
        <w:rPr>
          <w:spacing w:val="-17"/>
          <w:sz w:val="28"/>
          <w:szCs w:val="28"/>
        </w:rPr>
        <w:t xml:space="preserve"> </w:t>
      </w:r>
      <w:r w:rsidRPr="00264BF3">
        <w:rPr>
          <w:sz w:val="28"/>
          <w:szCs w:val="28"/>
        </w:rPr>
        <w:t>дейін</w:t>
      </w:r>
      <w:r w:rsidRPr="00264BF3">
        <w:rPr>
          <w:spacing w:val="-17"/>
          <w:sz w:val="28"/>
          <w:szCs w:val="28"/>
        </w:rPr>
        <w:t xml:space="preserve"> </w:t>
      </w:r>
      <w:r w:rsidRPr="00264BF3">
        <w:rPr>
          <w:sz w:val="28"/>
          <w:szCs w:val="28"/>
        </w:rPr>
        <w:t>жеткізе білу керек. Сонамен қатар бұл жаттығуда ысқы</w:t>
      </w:r>
      <w:r>
        <w:rPr>
          <w:sz w:val="28"/>
          <w:szCs w:val="28"/>
        </w:rPr>
        <w:t>штың төменгі жағында да (колодка</w:t>
      </w:r>
      <w:r w:rsidRPr="00264BF3">
        <w:rPr>
          <w:sz w:val="28"/>
          <w:szCs w:val="28"/>
        </w:rPr>
        <w:t>да) ойнау керек (пауза және</w:t>
      </w:r>
      <w:r w:rsidRPr="00264BF3">
        <w:rPr>
          <w:spacing w:val="-3"/>
          <w:sz w:val="28"/>
          <w:szCs w:val="28"/>
        </w:rPr>
        <w:t xml:space="preserve"> </w:t>
      </w:r>
      <w:r w:rsidRPr="00264BF3">
        <w:rPr>
          <w:sz w:val="28"/>
          <w:szCs w:val="28"/>
        </w:rPr>
        <w:t>паузасыз).</w:t>
      </w:r>
    </w:p>
    <w:p w:rsidR="002C700B" w:rsidRPr="00C94C87" w:rsidRDefault="002C700B" w:rsidP="002C700B">
      <w:pPr>
        <w:pStyle w:val="a3"/>
        <w:spacing w:line="320" w:lineRule="exact"/>
        <w:ind w:left="0" w:firstLine="0"/>
      </w:pPr>
      <w:r w:rsidRPr="00C94C87">
        <w:t>Келесі күрделілеу жаттығулар:</w:t>
      </w:r>
    </w:p>
    <w:p w:rsidR="002C700B" w:rsidRDefault="002C700B" w:rsidP="002C700B">
      <w:pPr>
        <w:spacing w:line="321" w:lineRule="exact"/>
        <w:jc w:val="both"/>
        <w:rPr>
          <w:sz w:val="28"/>
          <w:szCs w:val="28"/>
        </w:rPr>
      </w:pPr>
      <w:r>
        <w:rPr>
          <w:sz w:val="28"/>
          <w:szCs w:val="28"/>
        </w:rPr>
        <w:t xml:space="preserve">1. </w:t>
      </w:r>
      <w:r w:rsidRPr="00264BF3">
        <w:rPr>
          <w:sz w:val="28"/>
          <w:szCs w:val="28"/>
        </w:rPr>
        <w:t>Шеткі ішектерде ойнау</w:t>
      </w:r>
      <w:r w:rsidRPr="00264BF3">
        <w:rPr>
          <w:spacing w:val="-5"/>
          <w:sz w:val="28"/>
          <w:szCs w:val="28"/>
        </w:rPr>
        <w:t xml:space="preserve"> </w:t>
      </w:r>
      <w:r w:rsidRPr="00264BF3">
        <w:rPr>
          <w:sz w:val="28"/>
          <w:szCs w:val="28"/>
        </w:rPr>
        <w:t>(ми,соль).</w:t>
      </w:r>
    </w:p>
    <w:p w:rsidR="002C700B" w:rsidRPr="00264BF3" w:rsidRDefault="002C700B" w:rsidP="002C700B">
      <w:pPr>
        <w:spacing w:line="321" w:lineRule="exact"/>
        <w:jc w:val="both"/>
        <w:rPr>
          <w:sz w:val="28"/>
          <w:szCs w:val="28"/>
        </w:rPr>
      </w:pPr>
      <w:r>
        <w:rPr>
          <w:sz w:val="28"/>
          <w:szCs w:val="28"/>
        </w:rPr>
        <w:t xml:space="preserve">2. </w:t>
      </w:r>
      <w:r w:rsidRPr="00264BF3">
        <w:rPr>
          <w:sz w:val="28"/>
          <w:szCs w:val="28"/>
        </w:rPr>
        <w:t>Ішектен ішекке ауысу, яғни ысқыштың бір ішектен екінші</w:t>
      </w:r>
      <w:r w:rsidRPr="00264BF3">
        <w:rPr>
          <w:spacing w:val="-42"/>
          <w:sz w:val="28"/>
          <w:szCs w:val="28"/>
        </w:rPr>
        <w:t xml:space="preserve"> </w:t>
      </w:r>
      <w:r w:rsidRPr="00264BF3">
        <w:rPr>
          <w:sz w:val="28"/>
          <w:szCs w:val="28"/>
        </w:rPr>
        <w:t>ішекке ауысуы; алдымен ысқышты төмен (П) және жоғары (V) бөлек жүргізу (паузамен,паузасыз).</w:t>
      </w:r>
    </w:p>
    <w:p w:rsidR="002C700B" w:rsidRPr="00C94C87" w:rsidRDefault="002C700B" w:rsidP="002C700B">
      <w:pPr>
        <w:pStyle w:val="a3"/>
        <w:ind w:left="0"/>
      </w:pPr>
      <w:r w:rsidRPr="00C94C87">
        <w:t xml:space="preserve">Ішектен ішекке ауысарда алдын-ала ысқышты келесі ішекке қарай </w:t>
      </w:r>
      <w:r w:rsidRPr="00C94C87">
        <w:lastRenderedPageBreak/>
        <w:t>жақындатып, жеңіл қол қимылымен көшіру керек. Ысқыштың ауысуы ішек ауысуымен сәйкес келуін қадағалау.</w:t>
      </w:r>
    </w:p>
    <w:p w:rsidR="002C700B" w:rsidRPr="00C94C87" w:rsidRDefault="002C700B" w:rsidP="002C700B">
      <w:pPr>
        <w:pStyle w:val="a3"/>
        <w:ind w:left="0"/>
      </w:pPr>
      <w:r w:rsidRPr="00C94C87">
        <w:t>Ысқыштың ортасында, жоғарғы жартысында, төменгі жартысында ойнай отырып, біртіндеп паузаларды қысқартып, ысқыш жүрісін ұлғайту керек. Артынша дыбыстар арасының үзілмеуіне дейін жеткізу. Пауза кезінде ысқыш ішектен көтерілмейді.</w:t>
      </w:r>
    </w:p>
    <w:p w:rsidR="002C700B" w:rsidRPr="00C94C87" w:rsidRDefault="002C700B" w:rsidP="002C700B">
      <w:pPr>
        <w:pStyle w:val="a3"/>
        <w:spacing w:before="1"/>
        <w:ind w:left="0"/>
      </w:pPr>
      <w:r w:rsidRPr="00C94C87">
        <w:t>Ысқыш</w:t>
      </w:r>
      <w:r w:rsidRPr="00C94C87">
        <w:rPr>
          <w:spacing w:val="-12"/>
        </w:rPr>
        <w:t xml:space="preserve"> </w:t>
      </w:r>
      <w:r w:rsidRPr="00C94C87">
        <w:t>жүргізу</w:t>
      </w:r>
      <w:r w:rsidRPr="00C94C87">
        <w:rPr>
          <w:spacing w:val="-12"/>
        </w:rPr>
        <w:t xml:space="preserve"> </w:t>
      </w:r>
      <w:r w:rsidRPr="00C94C87">
        <w:t>әдісінің</w:t>
      </w:r>
      <w:r w:rsidRPr="00C94C87">
        <w:rPr>
          <w:spacing w:val="-11"/>
        </w:rPr>
        <w:t xml:space="preserve"> </w:t>
      </w:r>
      <w:r w:rsidRPr="00C94C87">
        <w:t>жаттығу</w:t>
      </w:r>
      <w:r w:rsidRPr="00C94C87">
        <w:rPr>
          <w:spacing w:val="-10"/>
        </w:rPr>
        <w:t xml:space="preserve"> </w:t>
      </w:r>
      <w:r w:rsidRPr="00C94C87">
        <w:t>кезеңі</w:t>
      </w:r>
      <w:r w:rsidRPr="00C94C87">
        <w:rPr>
          <w:spacing w:val="-10"/>
        </w:rPr>
        <w:t xml:space="preserve"> </w:t>
      </w:r>
      <w:r w:rsidRPr="00C94C87">
        <w:t>бір</w:t>
      </w:r>
      <w:r w:rsidRPr="00C94C87">
        <w:rPr>
          <w:spacing w:val="-12"/>
        </w:rPr>
        <w:t xml:space="preserve"> </w:t>
      </w:r>
      <w:r w:rsidRPr="00C94C87">
        <w:t>жылға,</w:t>
      </w:r>
      <w:r>
        <w:t xml:space="preserve"> </w:t>
      </w:r>
      <w:r w:rsidRPr="00C94C87">
        <w:t>кейде</w:t>
      </w:r>
      <w:r w:rsidRPr="00C94C87">
        <w:rPr>
          <w:spacing w:val="-11"/>
        </w:rPr>
        <w:t xml:space="preserve"> </w:t>
      </w:r>
      <w:r w:rsidRPr="00C94C87">
        <w:t>екі</w:t>
      </w:r>
      <w:r w:rsidRPr="00C94C87">
        <w:rPr>
          <w:spacing w:val="-9"/>
        </w:rPr>
        <w:t xml:space="preserve"> </w:t>
      </w:r>
      <w:r w:rsidRPr="00C94C87">
        <w:t>жылға</w:t>
      </w:r>
      <w:r w:rsidRPr="00C94C87">
        <w:rPr>
          <w:spacing w:val="-11"/>
        </w:rPr>
        <w:t xml:space="preserve"> </w:t>
      </w:r>
      <w:r w:rsidRPr="00C94C87">
        <w:t>дейін созылады.</w:t>
      </w:r>
    </w:p>
    <w:p w:rsidR="002C700B" w:rsidRDefault="002C700B" w:rsidP="002C700B">
      <w:pPr>
        <w:pStyle w:val="a3"/>
        <w:spacing w:before="1"/>
        <w:ind w:left="0" w:firstLine="0"/>
        <w:jc w:val="left"/>
      </w:pPr>
      <w:r w:rsidRPr="00C94C87">
        <w:t>П- ысқыны төмен жүргізу,</w:t>
      </w:r>
    </w:p>
    <w:p w:rsidR="002C700B" w:rsidRDefault="002C700B" w:rsidP="002C700B">
      <w:pPr>
        <w:pStyle w:val="a3"/>
        <w:spacing w:before="1"/>
        <w:ind w:left="0" w:firstLine="0"/>
        <w:jc w:val="left"/>
      </w:pPr>
      <w:r w:rsidRPr="00C94C87">
        <w:t xml:space="preserve">V- ысқыны жоғары жүргізу, </w:t>
      </w:r>
    </w:p>
    <w:p w:rsidR="002C700B" w:rsidRPr="00C94C87" w:rsidRDefault="002C700B" w:rsidP="002C700B">
      <w:pPr>
        <w:pStyle w:val="a3"/>
        <w:spacing w:before="1"/>
        <w:ind w:left="0" w:firstLine="0"/>
        <w:jc w:val="left"/>
      </w:pPr>
      <w:r w:rsidRPr="00C94C87">
        <w:t>ЦС- тұтас ысқымен,</w:t>
      </w:r>
    </w:p>
    <w:p w:rsidR="002C700B" w:rsidRDefault="002C700B" w:rsidP="002C700B">
      <w:pPr>
        <w:pStyle w:val="a3"/>
        <w:ind w:left="0" w:firstLine="0"/>
        <w:jc w:val="left"/>
      </w:pPr>
      <w:r w:rsidRPr="00C94C87">
        <w:t xml:space="preserve">НП- төменгі жартысымен, </w:t>
      </w:r>
    </w:p>
    <w:p w:rsidR="002C700B" w:rsidRDefault="002C700B" w:rsidP="002C700B">
      <w:pPr>
        <w:pStyle w:val="a3"/>
        <w:ind w:left="0" w:firstLine="0"/>
        <w:jc w:val="left"/>
      </w:pPr>
      <w:r w:rsidRPr="00C94C87">
        <w:t xml:space="preserve">ВП- жоғарғы жартысымен, </w:t>
      </w:r>
    </w:p>
    <w:p w:rsidR="002C700B" w:rsidRPr="00C94C87" w:rsidRDefault="002C700B" w:rsidP="002C700B">
      <w:pPr>
        <w:pStyle w:val="a3"/>
        <w:ind w:left="0" w:firstLine="0"/>
        <w:jc w:val="left"/>
      </w:pPr>
      <w:r w:rsidRPr="00C94C87">
        <w:t xml:space="preserve">С- </w:t>
      </w:r>
      <w:r>
        <w:t xml:space="preserve">ысқының </w:t>
      </w:r>
      <w:r w:rsidRPr="00C94C87">
        <w:t>ортасымен,</w:t>
      </w:r>
    </w:p>
    <w:p w:rsidR="002C700B" w:rsidRDefault="002C700B" w:rsidP="002C700B">
      <w:pPr>
        <w:pStyle w:val="a3"/>
        <w:ind w:left="0" w:firstLine="0"/>
        <w:jc w:val="left"/>
      </w:pPr>
      <w:r w:rsidRPr="00C94C87">
        <w:t xml:space="preserve">КЦ- </w:t>
      </w:r>
      <w:r>
        <w:t xml:space="preserve">ысқының </w:t>
      </w:r>
      <w:r w:rsidRPr="00C94C87">
        <w:t xml:space="preserve">ұшымен, </w:t>
      </w:r>
    </w:p>
    <w:p w:rsidR="002C700B" w:rsidRPr="00DB6F2A" w:rsidRDefault="002C700B" w:rsidP="002C700B">
      <w:pPr>
        <w:pStyle w:val="a3"/>
        <w:ind w:left="0" w:firstLine="0"/>
        <w:jc w:val="left"/>
      </w:pPr>
      <w:r w:rsidRPr="00C94C87">
        <w:t>КД-</w:t>
      </w:r>
      <w:r>
        <w:t xml:space="preserve"> ысқының </w:t>
      </w:r>
      <w:r w:rsidRPr="00C94C87">
        <w:t>түбімен.</w:t>
      </w:r>
    </w:p>
    <w:p w:rsidR="002C700B" w:rsidRPr="00DB6F2A" w:rsidRDefault="002C700B" w:rsidP="002C700B">
      <w:pPr>
        <w:pStyle w:val="a3"/>
        <w:spacing w:before="1"/>
        <w:ind w:left="0"/>
        <w:rPr>
          <w:i/>
          <w:u w:val="single"/>
        </w:rPr>
      </w:pPr>
      <w:r>
        <w:rPr>
          <w:i/>
          <w:u w:val="single"/>
        </w:rPr>
        <w:t>Сол</w:t>
      </w:r>
      <w:r w:rsidRPr="009B25DF">
        <w:rPr>
          <w:i/>
          <w:u w:val="single"/>
        </w:rPr>
        <w:t xml:space="preserve"> қол қойылымы:</w:t>
      </w:r>
    </w:p>
    <w:p w:rsidR="002C700B" w:rsidRDefault="002C700B" w:rsidP="002C700B">
      <w:pPr>
        <w:pStyle w:val="a3"/>
        <w:ind w:left="0"/>
      </w:pPr>
      <w:r>
        <w:t>Қобызда ойнағанда оң қол қойылымында, яғни ысқышты пайдаланған сәтінде біз дыбыстың әсемділігі мен шығарманың ойнау барысындағы мінезіне жауап беретіні туралы айтсақ, сол қолдың саусақтарының да алатын орны ерекше. Бұдан біз екі қолдың да атқаратын ролінің және жаупкершілігінің аса маңызды екенін байқаймыз. Сондықтан да екі қолдың тепе-тең жүруіне аса мән берген жөн.</w:t>
      </w:r>
    </w:p>
    <w:p w:rsidR="002C700B" w:rsidRDefault="002C700B" w:rsidP="002C700B">
      <w:pPr>
        <w:pStyle w:val="a3"/>
        <w:ind w:left="0"/>
      </w:pPr>
      <w:r>
        <w:t xml:space="preserve"> </w:t>
      </w:r>
    </w:p>
    <w:p w:rsidR="002C700B" w:rsidRDefault="002C700B" w:rsidP="002C700B">
      <w:pPr>
        <w:pStyle w:val="a3"/>
        <w:ind w:left="0"/>
      </w:pPr>
      <w:r>
        <w:t>Қобызда ойнағанда сол қол</w:t>
      </w:r>
      <w:r w:rsidRPr="00C94C87">
        <w:t xml:space="preserve"> шынтақтан ішек</w:t>
      </w:r>
      <w:r>
        <w:t>тің деңгейіне дейін иіліп көтерілуі</w:t>
      </w:r>
      <w:r w:rsidRPr="00C94C87">
        <w:t xml:space="preserve"> </w:t>
      </w:r>
      <w:r>
        <w:t>дұрыс болады</w:t>
      </w:r>
      <w:r w:rsidRPr="00C94C87">
        <w:t>.</w:t>
      </w:r>
      <w:r>
        <w:t xml:space="preserve"> </w:t>
      </w:r>
      <w:r w:rsidRPr="00C94C87">
        <w:t xml:space="preserve">Шынтақ пен білек қол басымен бір деңгейде тұрып, барлық саусақтар дөңес кейіпте болып тұрады. Бас бармақ қобыз мойнының артқы жағында сұқ саусаққа қарсы орналасады. </w:t>
      </w:r>
      <w:r>
        <w:t>Ал б</w:t>
      </w:r>
      <w:r w:rsidRPr="00C94C87">
        <w:t>асқа саусақтар ішектің үсті</w:t>
      </w:r>
      <w:r>
        <w:t>ңгі жағына</w:t>
      </w:r>
      <w:r w:rsidRPr="00C94C87">
        <w:t xml:space="preserve"> дөңес </w:t>
      </w:r>
      <w:r>
        <w:t>болып жанасады</w:t>
      </w:r>
      <w:r w:rsidRPr="00C94C87">
        <w:t xml:space="preserve">. </w:t>
      </w:r>
      <w:r>
        <w:t>Оқушының а</w:t>
      </w:r>
      <w:r w:rsidRPr="00C94C87">
        <w:t>лақан</w:t>
      </w:r>
      <w:r>
        <w:t xml:space="preserve"> бөлігі</w:t>
      </w:r>
      <w:r w:rsidRPr="00C94C87">
        <w:t xml:space="preserve"> </w:t>
      </w:r>
      <w:r>
        <w:t xml:space="preserve">аспаптың </w:t>
      </w:r>
      <w:r w:rsidRPr="00C94C87">
        <w:t>мойнына</w:t>
      </w:r>
      <w:r>
        <w:t xml:space="preserve"> (грифіне)</w:t>
      </w:r>
      <w:r w:rsidRPr="00C94C87">
        <w:t xml:space="preserve"> </w:t>
      </w:r>
      <w:r>
        <w:t xml:space="preserve">аса </w:t>
      </w:r>
      <w:r w:rsidRPr="00C94C87">
        <w:t>жабыспай орналас</w:t>
      </w:r>
      <w:r>
        <w:t>ып</w:t>
      </w:r>
      <w:r w:rsidRPr="00C94C87">
        <w:t>, саусақтар ішектің үстінен сәл салмақпен бас</w:t>
      </w:r>
      <w:r>
        <w:t>ыл</w:t>
      </w:r>
      <w:r w:rsidRPr="00C94C87">
        <w:t>уы қажет.</w:t>
      </w:r>
      <w:r>
        <w:t xml:space="preserve"> Сондай-ақ оқушы</w:t>
      </w:r>
      <w:r w:rsidRPr="00C94C87">
        <w:t xml:space="preserve"> </w:t>
      </w:r>
      <w:r>
        <w:t>аспаптың</w:t>
      </w:r>
      <w:r w:rsidRPr="00C94C87">
        <w:t xml:space="preserve"> төмен сырғы</w:t>
      </w:r>
      <w:r>
        <w:t xml:space="preserve">мауын бақылап,аспапты </w:t>
      </w:r>
      <w:r w:rsidRPr="00C94C87">
        <w:t>екі тізесімен қ</w:t>
      </w:r>
      <w:r>
        <w:t>ысып ұстауы қажет</w:t>
      </w:r>
      <w:r w:rsidRPr="00C94C87">
        <w:t xml:space="preserve">. </w:t>
      </w:r>
    </w:p>
    <w:p w:rsidR="002C700B" w:rsidRDefault="002C700B" w:rsidP="002C700B">
      <w:pPr>
        <w:pStyle w:val="a3"/>
        <w:ind w:left="0"/>
      </w:pPr>
      <w:r>
        <w:t>Оқушы аспапты</w:t>
      </w:r>
      <w:r w:rsidRPr="00C94C87">
        <w:t xml:space="preserve"> өз бетімен </w:t>
      </w:r>
      <w:r>
        <w:t xml:space="preserve">дұрыс </w:t>
      </w:r>
      <w:r w:rsidRPr="00C94C87">
        <w:t>ұстауды меңгерген</w:t>
      </w:r>
      <w:r>
        <w:t>нен</w:t>
      </w:r>
      <w:r w:rsidRPr="00C94C87">
        <w:t xml:space="preserve"> </w:t>
      </w:r>
      <w:r>
        <w:t>кейін</w:t>
      </w:r>
      <w:r w:rsidRPr="00C94C87">
        <w:t>, ішек</w:t>
      </w:r>
      <w:r>
        <w:t>терді</w:t>
      </w:r>
      <w:r w:rsidRPr="00C94C87">
        <w:t xml:space="preserve"> бас</w:t>
      </w:r>
      <w:r>
        <w:t>ып,</w:t>
      </w:r>
      <w:r w:rsidRPr="00C94C87">
        <w:t xml:space="preserve"> </w:t>
      </w:r>
      <w:r>
        <w:t xml:space="preserve">сондай-ақ аспапта </w:t>
      </w:r>
      <w:r w:rsidRPr="00C94C87">
        <w:t>дыбыс шығару</w:t>
      </w:r>
      <w:r>
        <w:t>дың жолдарына</w:t>
      </w:r>
      <w:r w:rsidRPr="00C94C87">
        <w:t xml:space="preserve"> кіріседі. </w:t>
      </w:r>
      <w:r>
        <w:t xml:space="preserve">Бастапқыда </w:t>
      </w:r>
      <w:r w:rsidRPr="00C94C87">
        <w:t>саусақтарды</w:t>
      </w:r>
      <w:r w:rsidRPr="00C94C87">
        <w:rPr>
          <w:spacing w:val="-4"/>
        </w:rPr>
        <w:t xml:space="preserve"> </w:t>
      </w:r>
      <w:r w:rsidRPr="00C94C87">
        <w:t>ішекке</w:t>
      </w:r>
      <w:r w:rsidRPr="00C94C87">
        <w:rPr>
          <w:spacing w:val="-5"/>
        </w:rPr>
        <w:t xml:space="preserve"> </w:t>
      </w:r>
      <w:r w:rsidRPr="00C94C87">
        <w:t>дұрыс</w:t>
      </w:r>
      <w:r w:rsidRPr="00C94C87">
        <w:rPr>
          <w:spacing w:val="-6"/>
        </w:rPr>
        <w:t xml:space="preserve"> </w:t>
      </w:r>
      <w:r>
        <w:t>қойылуын</w:t>
      </w:r>
      <w:r w:rsidRPr="00C94C87">
        <w:rPr>
          <w:spacing w:val="-10"/>
        </w:rPr>
        <w:t xml:space="preserve"> </w:t>
      </w:r>
      <w:r w:rsidRPr="00C94C87">
        <w:t>үйрет</w:t>
      </w:r>
      <w:r>
        <w:t>кен жөн</w:t>
      </w:r>
      <w:r w:rsidRPr="00C94C87">
        <w:t>.</w:t>
      </w:r>
      <w:r w:rsidRPr="00C94C87">
        <w:rPr>
          <w:spacing w:val="-6"/>
        </w:rPr>
        <w:t xml:space="preserve"> </w:t>
      </w:r>
      <w:r>
        <w:t>Содан</w:t>
      </w:r>
      <w:r w:rsidRPr="00C94C87">
        <w:rPr>
          <w:spacing w:val="-6"/>
        </w:rPr>
        <w:t xml:space="preserve"> </w:t>
      </w:r>
      <w:r w:rsidRPr="00C94C87">
        <w:t>кейін</w:t>
      </w:r>
      <w:r w:rsidRPr="00C94C87">
        <w:rPr>
          <w:spacing w:val="-5"/>
        </w:rPr>
        <w:t xml:space="preserve"> </w:t>
      </w:r>
      <w:r>
        <w:t>саусақтардың әр қайсысын</w:t>
      </w:r>
      <w:r w:rsidRPr="00C94C87">
        <w:t xml:space="preserve"> </w:t>
      </w:r>
      <w:r>
        <w:t>көтеріп</w:t>
      </w:r>
      <w:r w:rsidRPr="00C94C87">
        <w:t xml:space="preserve"> – </w:t>
      </w:r>
      <w:r>
        <w:t>түсіріп</w:t>
      </w:r>
      <w:r w:rsidRPr="00C94C87">
        <w:t xml:space="preserve"> үйреніп, </w:t>
      </w:r>
      <w:r>
        <w:t>оқушы өз  шеберлігі мен дұрыс</w:t>
      </w:r>
      <w:r w:rsidRPr="00C94C87">
        <w:t xml:space="preserve"> қозғалыс</w:t>
      </w:r>
      <w:r>
        <w:t>ын</w:t>
      </w:r>
      <w:r w:rsidRPr="00C94C87">
        <w:t xml:space="preserve"> </w:t>
      </w:r>
      <w:r>
        <w:t>көрсете бастайды</w:t>
      </w:r>
      <w:r w:rsidRPr="00C94C87">
        <w:t>.</w:t>
      </w:r>
      <w:r>
        <w:t xml:space="preserve"> </w:t>
      </w:r>
      <w:r w:rsidRPr="00C94C87">
        <w:t>Сол қол қойылымын үйрету кезеңін шертіп ойн</w:t>
      </w:r>
      <w:r>
        <w:t>аудан (pizzicato) бастау қажет.</w:t>
      </w:r>
    </w:p>
    <w:p w:rsidR="002C700B" w:rsidRDefault="002C700B" w:rsidP="002C700B">
      <w:pPr>
        <w:pStyle w:val="a3"/>
        <w:ind w:left="0"/>
      </w:pPr>
      <w:r>
        <w:t>Оқушы аспапта ойнау барысында</w:t>
      </w:r>
      <w:r w:rsidRPr="006F1019">
        <w:t xml:space="preserve"> </w:t>
      </w:r>
      <w:r>
        <w:t xml:space="preserve">сол қол саусақтары </w:t>
      </w:r>
      <w:r w:rsidRPr="006F1019">
        <w:rPr>
          <w:spacing w:val="-3"/>
        </w:rPr>
        <w:t xml:space="preserve">ішек </w:t>
      </w:r>
      <w:r w:rsidRPr="006F1019">
        <w:t>арал</w:t>
      </w:r>
      <w:r>
        <w:t>арына</w:t>
      </w:r>
      <w:r w:rsidRPr="006F1019">
        <w:t xml:space="preserve"> </w:t>
      </w:r>
      <w:r>
        <w:t xml:space="preserve">дұрыс </w:t>
      </w:r>
      <w:r w:rsidRPr="006F1019">
        <w:t xml:space="preserve">қойылуы </w:t>
      </w:r>
      <w:r>
        <w:t>керек</w:t>
      </w:r>
      <w:r w:rsidRPr="006F1019">
        <w:t xml:space="preserve">, </w:t>
      </w:r>
      <w:r>
        <w:t>сондай-ақ ішектерге</w:t>
      </w:r>
      <w:r w:rsidRPr="006F1019">
        <w:t xml:space="preserve"> тырнақ</w:t>
      </w:r>
      <w:r>
        <w:t>ты тігінен тигізіп, немесе саусақтарды</w:t>
      </w:r>
      <w:r w:rsidRPr="006F1019">
        <w:t xml:space="preserve"> </w:t>
      </w:r>
      <w:r>
        <w:t>сәл қисайта ұстаған дұрыс болады. Аспаптың бір ғана ішегінде</w:t>
      </w:r>
      <w:r w:rsidRPr="006F1019">
        <w:t xml:space="preserve"> ойна</w:t>
      </w:r>
      <w:r>
        <w:t>л</w:t>
      </w:r>
      <w:r w:rsidRPr="006F1019">
        <w:t>ғанда</w:t>
      </w:r>
      <w:r>
        <w:t xml:space="preserve"> </w:t>
      </w:r>
      <w:r w:rsidRPr="006F1019">
        <w:t>саусақтар</w:t>
      </w:r>
      <w:r>
        <w:t>дың барлығы</w:t>
      </w:r>
      <w:r w:rsidRPr="006F1019">
        <w:t xml:space="preserve"> </w:t>
      </w:r>
      <w:r>
        <w:t>бірден</w:t>
      </w:r>
      <w:r w:rsidRPr="006F1019">
        <w:t xml:space="preserve"> емес, дөңестене біртіндеп кезекпен </w:t>
      </w:r>
      <w:r>
        <w:t xml:space="preserve">орналасқаны жөн. </w:t>
      </w:r>
      <w:r w:rsidRPr="006F1019">
        <w:t>Қолдың анағұрлым ерк</w:t>
      </w:r>
      <w:r>
        <w:t xml:space="preserve">ін қозғалысын сақтау үшін, </w:t>
      </w:r>
      <w:r w:rsidRPr="006F1019">
        <w:t>бас бармақ мойынға жеңіл ғана тиіп тұруы тиіс. Саусатардың барлық төрт ішек бойында ауысуы</w:t>
      </w:r>
      <w:r w:rsidRPr="006F1019">
        <w:rPr>
          <w:spacing w:val="12"/>
        </w:rPr>
        <w:t xml:space="preserve"> </w:t>
      </w:r>
      <w:r w:rsidRPr="006F1019">
        <w:t>ыңғайлы</w:t>
      </w:r>
      <w:r w:rsidRPr="006F1019">
        <w:rPr>
          <w:spacing w:val="11"/>
        </w:rPr>
        <w:t xml:space="preserve"> </w:t>
      </w:r>
      <w:r w:rsidRPr="006F1019">
        <w:t>болуы</w:t>
      </w:r>
      <w:r w:rsidRPr="006F1019">
        <w:rPr>
          <w:spacing w:val="12"/>
        </w:rPr>
        <w:t xml:space="preserve"> </w:t>
      </w:r>
      <w:r w:rsidRPr="006F1019">
        <w:t>үшін</w:t>
      </w:r>
      <w:r w:rsidRPr="006F1019">
        <w:rPr>
          <w:spacing w:val="9"/>
        </w:rPr>
        <w:t xml:space="preserve"> </w:t>
      </w:r>
      <w:r w:rsidRPr="006F1019">
        <w:t>бас</w:t>
      </w:r>
      <w:r w:rsidRPr="006F1019">
        <w:rPr>
          <w:spacing w:val="10"/>
        </w:rPr>
        <w:t xml:space="preserve"> </w:t>
      </w:r>
      <w:r w:rsidRPr="006F1019">
        <w:t>бармақ</w:t>
      </w:r>
      <w:r w:rsidRPr="006F1019">
        <w:rPr>
          <w:spacing w:val="10"/>
        </w:rPr>
        <w:t xml:space="preserve"> </w:t>
      </w:r>
      <w:r w:rsidRPr="006F1019">
        <w:t>қобыз</w:t>
      </w:r>
      <w:r w:rsidRPr="006F1019">
        <w:rPr>
          <w:spacing w:val="9"/>
        </w:rPr>
        <w:t xml:space="preserve"> </w:t>
      </w:r>
      <w:r w:rsidRPr="006F1019">
        <w:t>мойнына</w:t>
      </w:r>
      <w:r w:rsidRPr="006F1019">
        <w:rPr>
          <w:spacing w:val="10"/>
        </w:rPr>
        <w:t xml:space="preserve"> </w:t>
      </w:r>
      <w:r w:rsidRPr="006F1019">
        <w:t xml:space="preserve">емін-еркін </w:t>
      </w:r>
      <w:r w:rsidRPr="006F1019">
        <w:lastRenderedPageBreak/>
        <w:t>орналасады да, қобыз мойнын қыспай, шамамен орта «ре» және «ля» ішегіне қарама-қарсы орнал</w:t>
      </w:r>
      <w:r>
        <w:t>асады.</w:t>
      </w:r>
    </w:p>
    <w:p w:rsidR="002C700B" w:rsidRDefault="002C700B" w:rsidP="002C700B">
      <w:pPr>
        <w:pStyle w:val="a3"/>
        <w:ind w:left="0"/>
      </w:pPr>
      <w:r>
        <w:t xml:space="preserve">Жоғарыда </w:t>
      </w:r>
      <w:r w:rsidRPr="00E030DB">
        <w:t>аталған міндеттерді</w:t>
      </w:r>
      <w:r>
        <w:t xml:space="preserve"> с</w:t>
      </w:r>
      <w:r w:rsidRPr="00E030DB">
        <w:t>аусақтардың</w:t>
      </w:r>
      <w:r>
        <w:t xml:space="preserve"> орындауын жеңілдету үшін </w:t>
      </w:r>
      <w:r w:rsidRPr="00E030DB">
        <w:t xml:space="preserve">қолды асылған </w:t>
      </w:r>
      <w:r>
        <w:t>кейіпте</w:t>
      </w:r>
      <w:r w:rsidRPr="00E030DB">
        <w:t xml:space="preserve"> ұста</w:t>
      </w:r>
      <w:r>
        <w:t>ған жөн болады</w:t>
      </w:r>
      <w:r w:rsidRPr="00E030DB">
        <w:t xml:space="preserve">. </w:t>
      </w:r>
      <w:r>
        <w:t xml:space="preserve">Аспапта қолдың </w:t>
      </w:r>
      <w:r w:rsidRPr="00E030DB">
        <w:t>жоғары не</w:t>
      </w:r>
      <w:r>
        <w:t>месе</w:t>
      </w:r>
      <w:r w:rsidRPr="00E030DB">
        <w:t xml:space="preserve"> жоғар</w:t>
      </w:r>
      <w:r>
        <w:t>ы</w:t>
      </w:r>
      <w:r w:rsidRPr="00E030DB">
        <w:t>лау ұста</w:t>
      </w:r>
      <w:r>
        <w:t>уы</w:t>
      </w:r>
      <w:r w:rsidRPr="00E030DB">
        <w:t xml:space="preserve"> бір жағынан ойнала</w:t>
      </w:r>
      <w:r>
        <w:t xml:space="preserve">тын ішектер мен </w:t>
      </w:r>
      <w:r w:rsidRPr="00E030DB">
        <w:t>позиция</w:t>
      </w:r>
      <w:r>
        <w:t>лардың</w:t>
      </w:r>
      <w:r w:rsidRPr="00E030DB">
        <w:t xml:space="preserve"> – ұстаным</w:t>
      </w:r>
      <w:r>
        <w:t xml:space="preserve"> мен</w:t>
      </w:r>
      <w:r w:rsidRPr="00E030DB">
        <w:t xml:space="preserve"> тұғырына байланысты</w:t>
      </w:r>
      <w:r>
        <w:t xml:space="preserve"> болады</w:t>
      </w:r>
      <w:r w:rsidRPr="00E030DB">
        <w:t xml:space="preserve">. </w:t>
      </w:r>
      <w:r>
        <w:t xml:space="preserve">Сол қол </w:t>
      </w:r>
      <w:r w:rsidRPr="00E030DB">
        <w:t>саусақтар</w:t>
      </w:r>
      <w:r>
        <w:t>ының</w:t>
      </w:r>
      <w:r w:rsidRPr="00E030DB">
        <w:t xml:space="preserve"> еркін </w:t>
      </w:r>
      <w:r>
        <w:t>болуы</w:t>
      </w:r>
      <w:r w:rsidRPr="00E030DB">
        <w:t xml:space="preserve"> үшін</w:t>
      </w:r>
      <w:r>
        <w:t>,</w:t>
      </w:r>
      <w:r w:rsidRPr="00E030DB">
        <w:t xml:space="preserve"> қолды</w:t>
      </w:r>
      <w:r>
        <w:t xml:space="preserve"> ішектерде</w:t>
      </w:r>
      <w:r w:rsidRPr="00E030DB">
        <w:t xml:space="preserve"> біршама </w:t>
      </w:r>
      <w:r>
        <w:t xml:space="preserve">орташа </w:t>
      </w:r>
      <w:r w:rsidRPr="00E030DB">
        <w:t xml:space="preserve">биіктікте </w:t>
      </w:r>
      <w:r>
        <w:t xml:space="preserve">ұстап, </w:t>
      </w:r>
      <w:r w:rsidRPr="00E030DB">
        <w:t>алғашқы позицияда</w:t>
      </w:r>
      <w:r>
        <w:t xml:space="preserve"> жүргізген дұрыс. </w:t>
      </w:r>
    </w:p>
    <w:p w:rsidR="002C700B" w:rsidRDefault="002C700B" w:rsidP="002C700B">
      <w:pPr>
        <w:pStyle w:val="a3"/>
        <w:ind w:left="0"/>
      </w:pPr>
      <w:r>
        <w:t>Саусақтармен ішекті қатты күш салып баспай, тырнақ көбісімен сәл ішекті басып ойнағаны дұрыс. Сондай-ақ оқушы ноталық сауатты меңгере отырып, «до мажор» дыбыс қатарын айтып беруі қажет. Нота атауларын жаттап, саусақтары қай ішекте орналасқанын үйренгеннен кейін, әрі қарай оқушының есту қабілетімен сабақтастырған жөн.</w:t>
      </w:r>
    </w:p>
    <w:p w:rsidR="002C700B" w:rsidRDefault="002C700B" w:rsidP="002C700B">
      <w:pPr>
        <w:pStyle w:val="a3"/>
        <w:ind w:left="0"/>
      </w:pPr>
      <w:r>
        <w:t>Ойнау барысында сол қолдың саусақтары иіліп, буын сүйектері бос тұрады. Осы кезде қолдың басына салмақ түспеуін қадағалау керек, қадағаламаған жағдайда сауақтардың шапшаңдығы жоғалады.</w:t>
      </w:r>
    </w:p>
    <w:p w:rsidR="002C700B" w:rsidRDefault="002C700B" w:rsidP="002C700B">
      <w:pPr>
        <w:pStyle w:val="a3"/>
        <w:ind w:left="0"/>
      </w:pPr>
      <w:r>
        <w:t xml:space="preserve">Соль ішегінде ойнаған сәтте сол қолдың шынтағы сәл көтеріледі, ал бірте-бірте «ре-ля-ми» ішектеріне ауысқан кезде шынтақ біршама төмен түседі. Бірінші саусақты ішекке қойғаннан кейін, қалған саусақтар біртіндеп кезекпен орналасады. Қолдың еркін қозғалысын сақтау үшін аспаптың мойнында орналасқан бас бармақ оны қыспай жеңіл ғана тиіп тұрады да, шамамен «ре» және «ля» ішегіне қарама-қарсы орналасады. Саусақтардың еркін қозғалуы үшін Сол қолды алғашқы позицияда, орта биіктікте ұстаған жөн. </w:t>
      </w:r>
    </w:p>
    <w:p w:rsidR="002C700B" w:rsidRDefault="002C700B" w:rsidP="002C700B">
      <w:pPr>
        <w:pStyle w:val="a3"/>
        <w:ind w:left="0"/>
      </w:pPr>
    </w:p>
    <w:p w:rsidR="002C700B" w:rsidRDefault="002C700B" w:rsidP="002C700B">
      <w:pPr>
        <w:pStyle w:val="a3"/>
        <w:ind w:left="0"/>
      </w:pPr>
      <w:r>
        <w:t xml:space="preserve">Орындаушылық барысында төрт саусақ та негізгі өзінің ролін атқарады. Саусақтарды бірінен соң бірін «ля» немесе «ре» ішегіне дұрыс қойып, оларды төрттік өлшемге санап, ішектің арасына тырнақтың көбесімен сәл тигізе тұрып, бірге, екіге, үшке, төртке санау керек. Бұны оқу процессінде бірнеше рет қайталаған дұрыс. Осындай жаттығуларды күнделікті әр түрлі ішектерде ойнап тұрған дұрыс. </w:t>
      </w:r>
    </w:p>
    <w:p w:rsidR="002C700B" w:rsidRDefault="002C700B" w:rsidP="002C700B">
      <w:pPr>
        <w:pStyle w:val="a3"/>
        <w:ind w:left="0"/>
      </w:pPr>
      <w:r>
        <w:t>Дыбыстан дыбысқа көшерде келесі саусақты қойғаннан кейін барып, алғашқы қойған саусақты көтеру керек. Бір ішекте екі саусақты қатар пайдаланбайды, (қойылмайды), мысалы «ля» ішегінде «си» мен «до» ноталары. Сондықтан оқушының бірінші нотадан екінші нотаға ауысқан кезде, міндетті түрде алғашқы қойылған саусақты ішектен көтеруін (алуын) қадағалау керек. Сол қолдың қойылуының қарапайым жолдары осылар десек те болады.</w:t>
      </w:r>
    </w:p>
    <w:p w:rsidR="002C700B" w:rsidRDefault="002C700B" w:rsidP="002C700B">
      <w:pPr>
        <w:pStyle w:val="a3"/>
        <w:ind w:left="0"/>
      </w:pPr>
    </w:p>
    <w:p w:rsidR="00764F51" w:rsidRPr="002C700B" w:rsidRDefault="00764F51">
      <w:pPr>
        <w:rPr>
          <w:sz w:val="28"/>
          <w:szCs w:val="28"/>
        </w:rPr>
      </w:pPr>
    </w:p>
    <w:sectPr w:rsidR="00764F51" w:rsidRPr="002C7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41804"/>
    <w:multiLevelType w:val="multilevel"/>
    <w:tmpl w:val="E56CEA1C"/>
    <w:lvl w:ilvl="0">
      <w:start w:val="2"/>
      <w:numFmt w:val="decimal"/>
      <w:lvlText w:val="%1"/>
      <w:lvlJc w:val="left"/>
      <w:pPr>
        <w:ind w:left="375" w:hanging="375"/>
      </w:pPr>
      <w:rPr>
        <w:rFonts w:hint="default"/>
      </w:rPr>
    </w:lvl>
    <w:lvl w:ilvl="1">
      <w:start w:val="1"/>
      <w:numFmt w:val="decimal"/>
      <w:lvlText w:val="%1.%2"/>
      <w:lvlJc w:val="left"/>
      <w:pPr>
        <w:ind w:left="460" w:hanging="375"/>
      </w:pPr>
      <w:rPr>
        <w:rFonts w:hint="default"/>
      </w:rPr>
    </w:lvl>
    <w:lvl w:ilvl="2">
      <w:start w:val="1"/>
      <w:numFmt w:val="decimal"/>
      <w:lvlText w:val="%3."/>
      <w:lvlJc w:val="left"/>
      <w:pPr>
        <w:ind w:left="890" w:hanging="720"/>
      </w:pPr>
      <w:rPr>
        <w:rFonts w:hint="default"/>
      </w:rPr>
    </w:lvl>
    <w:lvl w:ilvl="3">
      <w:start w:val="1"/>
      <w:numFmt w:val="decimal"/>
      <w:lvlText w:val="%1.%2.%3.%4"/>
      <w:lvlJc w:val="left"/>
      <w:pPr>
        <w:ind w:left="1335" w:hanging="108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865" w:hanging="144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395" w:hanging="1800"/>
      </w:pPr>
      <w:rPr>
        <w:rFonts w:hint="default"/>
      </w:rPr>
    </w:lvl>
    <w:lvl w:ilvl="8">
      <w:start w:val="1"/>
      <w:numFmt w:val="decimal"/>
      <w:lvlText w:val="%1.%2.%3.%4.%5.%6.%7.%8.%9"/>
      <w:lvlJc w:val="left"/>
      <w:pPr>
        <w:ind w:left="2840" w:hanging="2160"/>
      </w:pPr>
      <w:rPr>
        <w:rFonts w:hint="default"/>
      </w:rPr>
    </w:lvl>
  </w:abstractNum>
  <w:abstractNum w:abstractNumId="1">
    <w:nsid w:val="5CC24E65"/>
    <w:multiLevelType w:val="multilevel"/>
    <w:tmpl w:val="DCD802C2"/>
    <w:lvl w:ilvl="0">
      <w:start w:val="2"/>
      <w:numFmt w:val="decimal"/>
      <w:lvlText w:val="%1."/>
      <w:lvlJc w:val="left"/>
      <w:pPr>
        <w:ind w:left="720" w:hanging="360"/>
      </w:pPr>
      <w:rPr>
        <w:rFonts w:hint="default"/>
      </w:rPr>
    </w:lvl>
    <w:lvl w:ilvl="1">
      <w:start w:val="2"/>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A4"/>
    <w:rsid w:val="002C700B"/>
    <w:rsid w:val="00764F51"/>
    <w:rsid w:val="008A4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9F7BF-77B4-4303-9C8F-63EBBB84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C700B"/>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2C700B"/>
    <w:pPr>
      <w:ind w:left="8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C700B"/>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2C700B"/>
    <w:pPr>
      <w:ind w:left="100" w:firstLine="710"/>
      <w:jc w:val="both"/>
    </w:pPr>
    <w:rPr>
      <w:sz w:val="28"/>
      <w:szCs w:val="28"/>
    </w:rPr>
  </w:style>
  <w:style w:type="character" w:customStyle="1" w:styleId="a4">
    <w:name w:val="Основной текст Знак"/>
    <w:basedOn w:val="a0"/>
    <w:link w:val="a3"/>
    <w:uiPriority w:val="1"/>
    <w:rsid w:val="002C700B"/>
    <w:rPr>
      <w:rFonts w:ascii="Times New Roman" w:eastAsia="Times New Roman" w:hAnsi="Times New Roman" w:cs="Times New Roman"/>
      <w:sz w:val="28"/>
      <w:szCs w:val="28"/>
      <w:lang w:val="kk-KZ"/>
    </w:rPr>
  </w:style>
  <w:style w:type="paragraph" w:styleId="a5">
    <w:name w:val="List Paragraph"/>
    <w:basedOn w:val="a"/>
    <w:uiPriority w:val="34"/>
    <w:qFormat/>
    <w:rsid w:val="002C700B"/>
    <w:pPr>
      <w:ind w:left="821" w:firstLine="710"/>
    </w:pPr>
  </w:style>
  <w:style w:type="paragraph" w:styleId="a6">
    <w:name w:val="Balloon Text"/>
    <w:basedOn w:val="a"/>
    <w:link w:val="a7"/>
    <w:uiPriority w:val="99"/>
    <w:semiHidden/>
    <w:unhideWhenUsed/>
    <w:rsid w:val="002C700B"/>
    <w:rPr>
      <w:rFonts w:ascii="Segoe UI" w:hAnsi="Segoe UI" w:cs="Segoe UI"/>
      <w:sz w:val="18"/>
      <w:szCs w:val="18"/>
    </w:rPr>
  </w:style>
  <w:style w:type="character" w:customStyle="1" w:styleId="a7">
    <w:name w:val="Текст выноски Знак"/>
    <w:basedOn w:val="a0"/>
    <w:link w:val="a6"/>
    <w:uiPriority w:val="99"/>
    <w:semiHidden/>
    <w:rsid w:val="002C700B"/>
    <w:rPr>
      <w:rFonts w:ascii="Segoe UI" w:eastAsia="Times New Roman" w:hAnsi="Segoe UI" w:cs="Segoe UI"/>
      <w:sz w:val="18"/>
      <w:szCs w:val="1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2347</Words>
  <Characters>13383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2020-12-18T13:56:00Z</cp:lastPrinted>
  <dcterms:created xsi:type="dcterms:W3CDTF">2020-12-18T13:54:00Z</dcterms:created>
  <dcterms:modified xsi:type="dcterms:W3CDTF">2020-12-18T13:57:00Z</dcterms:modified>
</cp:coreProperties>
</file>