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27" w:rsidRPr="00355C2C" w:rsidRDefault="00FE6227" w:rsidP="00FE62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355C2C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Коммунальное государственное учреждение «Общеобразовательная средняя школа №17 с дошкольным мини-центром» государственного учреждения «Отдел образования по </w:t>
      </w:r>
      <w:proofErr w:type="spellStart"/>
      <w:r w:rsidRPr="00355C2C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Талгарскому</w:t>
      </w:r>
      <w:proofErr w:type="spellEnd"/>
      <w:r w:rsidRPr="00355C2C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району Управления образования </w:t>
      </w:r>
      <w:proofErr w:type="spellStart"/>
      <w:r w:rsidRPr="00355C2C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Алматинской</w:t>
      </w:r>
      <w:proofErr w:type="spellEnd"/>
      <w:r w:rsidRPr="00355C2C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области»</w:t>
      </w:r>
    </w:p>
    <w:p w:rsidR="00FE6227" w:rsidRPr="00355C2C" w:rsidRDefault="00FE6227" w:rsidP="00FE62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bdr w:val="none" w:sz="0" w:space="0" w:color="auto" w:frame="1"/>
        </w:rPr>
      </w:pPr>
    </w:p>
    <w:p w:rsidR="00FE6227" w:rsidRPr="00355C2C" w:rsidRDefault="00FE6227" w:rsidP="00FE6227">
      <w:pPr>
        <w:jc w:val="center"/>
      </w:pPr>
      <w:r w:rsidRPr="00355C2C">
        <w:rPr>
          <w:rFonts w:ascii="Times New Roman" w:hAnsi="Times New Roman"/>
          <w:bCs/>
          <w:color w:val="000000"/>
          <w:spacing w:val="2"/>
          <w:sz w:val="24"/>
          <w:szCs w:val="24"/>
          <w:bdr w:val="none" w:sz="0" w:space="0" w:color="auto" w:frame="1"/>
        </w:rPr>
        <w:t>Краткосрочный (поурочный) план № 1</w:t>
      </w:r>
    </w:p>
    <w:tbl>
      <w:tblPr>
        <w:tblW w:w="5969" w:type="pct"/>
        <w:tblInd w:w="-1310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1244"/>
        <w:gridCol w:w="76"/>
        <w:gridCol w:w="985"/>
        <w:gridCol w:w="1634"/>
        <w:gridCol w:w="1366"/>
        <w:gridCol w:w="1894"/>
        <w:gridCol w:w="1906"/>
      </w:tblGrid>
      <w:tr w:rsidR="00B4174E" w:rsidRPr="00355C2C" w:rsidTr="00AC1F5D">
        <w:trPr>
          <w:cantSplit/>
          <w:trHeight w:val="473"/>
        </w:trPr>
        <w:tc>
          <w:tcPr>
            <w:tcW w:w="1949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B4174E" w:rsidRPr="00355C2C" w:rsidRDefault="00B4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Раздел долгосрочного плана: </w:t>
            </w:r>
          </w:p>
          <w:p w:rsidR="00B4174E" w:rsidRPr="00355C2C" w:rsidRDefault="00E9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B4174E"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74E" w:rsidRPr="00355C2C">
              <w:rPr>
                <w:rFonts w:ascii="Times New Roman" w:hAnsi="Times New Roman"/>
                <w:sz w:val="24"/>
                <w:szCs w:val="24"/>
                <w:lang w:val="kk-KZ"/>
              </w:rPr>
              <w:t>Нравственный выбор человека</w:t>
            </w:r>
          </w:p>
        </w:tc>
        <w:tc>
          <w:tcPr>
            <w:tcW w:w="3051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B4174E" w:rsidRPr="00355C2C" w:rsidRDefault="00B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Школа: </w:t>
            </w:r>
            <w:r w:rsidR="00FE6227" w:rsidRPr="00355C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4174E" w:rsidRPr="00355C2C" w:rsidTr="00AC1F5D">
        <w:trPr>
          <w:cantSplit/>
          <w:trHeight w:val="472"/>
        </w:trPr>
        <w:tc>
          <w:tcPr>
            <w:tcW w:w="1949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B4174E" w:rsidRPr="00355C2C" w:rsidRDefault="00B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FE6227"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 11.01.2022</w:t>
            </w:r>
          </w:p>
        </w:tc>
        <w:tc>
          <w:tcPr>
            <w:tcW w:w="3051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B4174E" w:rsidRPr="00355C2C" w:rsidRDefault="00B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ФИО учителя:</w:t>
            </w:r>
            <w:r w:rsidR="00FE6227"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 Князева Е.В.</w:t>
            </w:r>
          </w:p>
        </w:tc>
      </w:tr>
      <w:tr w:rsidR="00D24EA6" w:rsidRPr="00355C2C" w:rsidTr="00AC1F5D">
        <w:trPr>
          <w:cantSplit/>
          <w:trHeight w:val="412"/>
        </w:trPr>
        <w:tc>
          <w:tcPr>
            <w:tcW w:w="1949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4174E" w:rsidRPr="00355C2C" w:rsidRDefault="00B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 w:rsidR="00FE6227" w:rsidRPr="00355C2C">
              <w:rPr>
                <w:rFonts w:ascii="Times New Roman" w:hAnsi="Times New Roman" w:cs="Times New Roman"/>
                <w:sz w:val="24"/>
                <w:szCs w:val="24"/>
              </w:rPr>
              <w:t>6 Б, В, Г, Д.</w:t>
            </w:r>
          </w:p>
        </w:tc>
        <w:tc>
          <w:tcPr>
            <w:tcW w:w="2196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B4174E" w:rsidRPr="00355C2C" w:rsidRDefault="00B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B4174E" w:rsidRPr="00355C2C" w:rsidRDefault="00B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D24EA6" w:rsidRPr="00355C2C" w:rsidTr="002C5D79">
        <w:trPr>
          <w:cantSplit/>
          <w:trHeight w:val="412"/>
        </w:trPr>
        <w:tc>
          <w:tcPr>
            <w:tcW w:w="1473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4174E" w:rsidRPr="00355C2C" w:rsidRDefault="00B4174E" w:rsidP="00B45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72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B4174E" w:rsidRPr="00B45E1C" w:rsidRDefault="00454089" w:rsidP="00B45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1C">
              <w:rPr>
                <w:rFonts w:ascii="Times New Roman" w:hAnsi="Times New Roman" w:cs="Times New Roman"/>
                <w:sz w:val="24"/>
                <w:szCs w:val="24"/>
              </w:rPr>
              <w:t>Слово о Тургеневе…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B4174E" w:rsidRPr="00355C2C" w:rsidRDefault="00B4174E" w:rsidP="00B45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4E" w:rsidRPr="00355C2C" w:rsidTr="00AC1F5D">
        <w:trPr>
          <w:cantSplit/>
        </w:trPr>
        <w:tc>
          <w:tcPr>
            <w:tcW w:w="147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4174E" w:rsidRPr="00355C2C" w:rsidRDefault="00B4174E" w:rsidP="00B45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52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4174E" w:rsidRPr="00355C2C" w:rsidRDefault="00B4174E" w:rsidP="00B45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C">
              <w:rPr>
                <w:rFonts w:ascii="Times New Roman" w:hAnsi="Times New Roman"/>
                <w:sz w:val="24"/>
                <w:szCs w:val="24"/>
              </w:rPr>
              <w:t xml:space="preserve">6.2.1.1 </w:t>
            </w: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55C2C">
              <w:rPr>
                <w:rFonts w:ascii="Times New Roman" w:hAnsi="Times New Roman"/>
                <w:sz w:val="24"/>
                <w:szCs w:val="24"/>
              </w:rPr>
              <w:t>определять жанр и его признаки (рассказ, повесть, пьеса-сказка)</w:t>
            </w:r>
            <w:r w:rsidR="003D235F" w:rsidRPr="00355C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235F" w:rsidRPr="00355C2C" w:rsidRDefault="003D235F" w:rsidP="00B45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C">
              <w:rPr>
                <w:rFonts w:ascii="Times New Roman" w:hAnsi="Times New Roman"/>
                <w:sz w:val="24"/>
                <w:szCs w:val="24"/>
              </w:rPr>
              <w:t xml:space="preserve">6.2.6.1 </w:t>
            </w:r>
            <w:r w:rsidRPr="00355C2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55C2C">
              <w:rPr>
                <w:rFonts w:ascii="Times New Roman" w:hAnsi="Times New Roman"/>
                <w:sz w:val="24"/>
                <w:szCs w:val="24"/>
              </w:rPr>
              <w:t>анализировать художественное пространство и время и оформлять своё представление в рисунках, схемах, кластерах.</w:t>
            </w:r>
          </w:p>
          <w:p w:rsidR="00355C2C" w:rsidRPr="00355C2C" w:rsidRDefault="00355C2C" w:rsidP="00B45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C">
              <w:rPr>
                <w:rFonts w:ascii="Times New Roman" w:hAnsi="Times New Roman"/>
                <w:sz w:val="24"/>
                <w:szCs w:val="24"/>
              </w:rPr>
              <w:t>Дать общее представление о личности и творчестве писат</w:t>
            </w:r>
            <w:r w:rsidR="00454089">
              <w:rPr>
                <w:rFonts w:ascii="Times New Roman" w:hAnsi="Times New Roman"/>
                <w:sz w:val="24"/>
                <w:szCs w:val="24"/>
              </w:rPr>
              <w:t>е</w:t>
            </w:r>
            <w:r w:rsidRPr="00355C2C">
              <w:rPr>
                <w:rFonts w:ascii="Times New Roman" w:hAnsi="Times New Roman"/>
                <w:sz w:val="24"/>
                <w:szCs w:val="24"/>
              </w:rPr>
              <w:t>ля, выделяя главную и второстепенную информацию.</w:t>
            </w:r>
          </w:p>
          <w:p w:rsidR="00355C2C" w:rsidRPr="00355C2C" w:rsidRDefault="00355C2C" w:rsidP="00B45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C">
              <w:rPr>
                <w:rFonts w:ascii="Times New Roman" w:hAnsi="Times New Roman"/>
                <w:sz w:val="24"/>
                <w:szCs w:val="24"/>
              </w:rPr>
              <w:t>Развивать умение составлять простой цитатный план.</w:t>
            </w:r>
          </w:p>
          <w:p w:rsidR="00355C2C" w:rsidRPr="00355C2C" w:rsidRDefault="00355C2C" w:rsidP="00B45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C">
              <w:rPr>
                <w:rFonts w:ascii="Times New Roman" w:hAnsi="Times New Roman"/>
                <w:sz w:val="24"/>
                <w:szCs w:val="24"/>
              </w:rPr>
              <w:t>Формировать умение давать развернутый ответ на вопрос.</w:t>
            </w:r>
          </w:p>
        </w:tc>
      </w:tr>
      <w:tr w:rsidR="00B4174E" w:rsidRPr="00355C2C" w:rsidTr="00AC1F5D">
        <w:trPr>
          <w:cantSplit/>
          <w:trHeight w:val="603"/>
        </w:trPr>
        <w:tc>
          <w:tcPr>
            <w:tcW w:w="147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4174E" w:rsidRPr="00355C2C" w:rsidRDefault="00B4174E" w:rsidP="00B45E1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352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C319C" w:rsidRPr="00355C2C" w:rsidRDefault="00B4174E" w:rsidP="00B45E1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55C2C">
              <w:rPr>
                <w:rFonts w:ascii="Times New Roman" w:hAnsi="Times New Roman" w:cs="Times New Roman"/>
              </w:rPr>
              <w:t xml:space="preserve"> </w:t>
            </w:r>
            <w:r w:rsidR="004C319C" w:rsidRPr="00355C2C">
              <w:rPr>
                <w:rFonts w:ascii="Times New Roman" w:hAnsi="Times New Roman" w:cs="Times New Roman"/>
                <w:color w:val="auto"/>
              </w:rPr>
              <w:t>Учащиеся могут:</w:t>
            </w:r>
          </w:p>
          <w:p w:rsidR="00665AEF" w:rsidRPr="00355C2C" w:rsidRDefault="00B04250" w:rsidP="00B45E1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5C2C">
              <w:rPr>
                <w:rFonts w:ascii="Times New Roman" w:hAnsi="Times New Roman" w:cs="Times New Roman"/>
                <w:color w:val="auto"/>
              </w:rPr>
              <w:t>назвать</w:t>
            </w:r>
            <w:r w:rsidR="00665AEF" w:rsidRPr="00355C2C">
              <w:rPr>
                <w:rFonts w:ascii="Times New Roman" w:hAnsi="Times New Roman" w:cs="Times New Roman"/>
                <w:color w:val="auto"/>
              </w:rPr>
              <w:t xml:space="preserve"> сходства и различия между разными эпическими жанрами</w:t>
            </w:r>
            <w:r w:rsidRPr="00355C2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C319C" w:rsidRPr="00355C2C" w:rsidRDefault="004C319C" w:rsidP="00B45E1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5C2C">
              <w:rPr>
                <w:rFonts w:ascii="Times New Roman" w:hAnsi="Times New Roman" w:cs="Times New Roman"/>
                <w:color w:val="auto"/>
              </w:rPr>
              <w:t>определить жанр произведения И.С. Тургенева «Муму»;</w:t>
            </w:r>
          </w:p>
          <w:p w:rsidR="004C319C" w:rsidRPr="00355C2C" w:rsidRDefault="004C319C" w:rsidP="00B45E1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5C2C">
              <w:rPr>
                <w:rFonts w:ascii="Times New Roman" w:hAnsi="Times New Roman" w:cs="Times New Roman"/>
                <w:color w:val="auto"/>
              </w:rPr>
              <w:t>назвать характерные особенности жанра;</w:t>
            </w:r>
          </w:p>
          <w:p w:rsidR="004C319C" w:rsidRPr="00355C2C" w:rsidRDefault="004C319C" w:rsidP="00B45E1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5C2C">
              <w:rPr>
                <w:rFonts w:ascii="Times New Roman" w:hAnsi="Times New Roman" w:cs="Times New Roman"/>
                <w:color w:val="auto"/>
              </w:rPr>
              <w:t>привести а</w:t>
            </w:r>
            <w:r w:rsidR="003D235F" w:rsidRPr="00355C2C">
              <w:rPr>
                <w:rFonts w:ascii="Times New Roman" w:hAnsi="Times New Roman" w:cs="Times New Roman"/>
                <w:color w:val="auto"/>
              </w:rPr>
              <w:t>ргументы в защиту своей позиции;</w:t>
            </w:r>
          </w:p>
          <w:p w:rsidR="003D235F" w:rsidRPr="00355C2C" w:rsidRDefault="003D235F" w:rsidP="00B45E1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5C2C">
              <w:rPr>
                <w:rFonts w:ascii="Times New Roman" w:hAnsi="Times New Roman" w:cs="Times New Roman"/>
                <w:color w:val="auto"/>
              </w:rPr>
              <w:t>понять и изобразить графически в постере/схеме/кластере основные элементы сюжета.</w:t>
            </w:r>
          </w:p>
          <w:p w:rsidR="00B4174E" w:rsidRPr="00355C2C" w:rsidRDefault="00B4174E" w:rsidP="00B45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4E" w:rsidRPr="00355C2C" w:rsidTr="00AC1F5D">
        <w:trPr>
          <w:cantSplit/>
          <w:trHeight w:val="603"/>
        </w:trPr>
        <w:tc>
          <w:tcPr>
            <w:tcW w:w="147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4174E" w:rsidRPr="00355C2C" w:rsidRDefault="00B4174E" w:rsidP="00B45E1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52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65AEF" w:rsidRPr="00355C2C" w:rsidRDefault="00665AEF" w:rsidP="00B45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– называет сходства и различия между рассказом и повестью;</w:t>
            </w:r>
          </w:p>
          <w:p w:rsidR="004C319C" w:rsidRPr="00355C2C" w:rsidRDefault="004C319C" w:rsidP="00B45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–  правильно определяет жанр произведения;</w:t>
            </w:r>
          </w:p>
          <w:p w:rsidR="004C319C" w:rsidRPr="00355C2C" w:rsidRDefault="004C319C" w:rsidP="00B45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–  называет характерные особенности рассказа как жанра прозы;</w:t>
            </w:r>
          </w:p>
          <w:p w:rsidR="004C319C" w:rsidRPr="00355C2C" w:rsidRDefault="004C319C" w:rsidP="00B45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235F"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аргументирует свою позицию;</w:t>
            </w:r>
          </w:p>
          <w:p w:rsidR="00B4174E" w:rsidRPr="00355C2C" w:rsidRDefault="003D235F" w:rsidP="00B45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– оформляет свое представление о сюжете в виде схемы/кластера.</w:t>
            </w:r>
          </w:p>
        </w:tc>
      </w:tr>
      <w:tr w:rsidR="00B4174E" w:rsidRPr="00355C2C" w:rsidTr="00AC1F5D">
        <w:trPr>
          <w:cantSplit/>
          <w:trHeight w:val="603"/>
        </w:trPr>
        <w:tc>
          <w:tcPr>
            <w:tcW w:w="147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4174E" w:rsidRPr="00355C2C" w:rsidRDefault="00B4174E" w:rsidP="00B45E1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ценностей </w:t>
            </w:r>
          </w:p>
          <w:p w:rsidR="00B4174E" w:rsidRPr="00355C2C" w:rsidRDefault="00B4174E" w:rsidP="00B45E1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4E" w:rsidRPr="00355C2C" w:rsidRDefault="00B4174E" w:rsidP="00B45E1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C319C" w:rsidRPr="00355C2C" w:rsidRDefault="004C319C" w:rsidP="00B45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урок направлен на развитие </w:t>
            </w:r>
            <w:proofErr w:type="gramStart"/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ценностей:  </w:t>
            </w:r>
            <w:r w:rsidRPr="00355C2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академическая</w:t>
            </w:r>
            <w:proofErr w:type="gramEnd"/>
            <w:r w:rsidRPr="00355C2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честность, культура взаимоотношений, сплоченность и умение работать в команде, ответственность и лидерство.</w:t>
            </w:r>
          </w:p>
          <w:p w:rsidR="00B4174E" w:rsidRPr="00355C2C" w:rsidRDefault="004C319C" w:rsidP="00B45E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Привитие ценностей осуществляется посредством установления правил работы в группе, оказания поддержки менее способным/уверенным в себе учащимся.</w:t>
            </w:r>
          </w:p>
        </w:tc>
      </w:tr>
      <w:tr w:rsidR="00B4174E" w:rsidRPr="00355C2C" w:rsidTr="00AC1F5D">
        <w:trPr>
          <w:cantSplit/>
          <w:trHeight w:val="1284"/>
        </w:trPr>
        <w:tc>
          <w:tcPr>
            <w:tcW w:w="147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4174E" w:rsidRPr="00355C2C" w:rsidRDefault="00B4174E" w:rsidP="00B45E1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352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00C72" w:rsidRPr="00355C2C" w:rsidRDefault="00900C72" w:rsidP="00B45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Связь с изобразительным искусством: учащиеся могут рассмотреть репродукции с картин/иллюстрации, отражающие сюжет и героев рассказа И.С. Тургенева «Муму». </w:t>
            </w:r>
          </w:p>
          <w:p w:rsidR="00B4174E" w:rsidRPr="00355C2C" w:rsidRDefault="00900C72" w:rsidP="00B45E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Связь с историей  при объяснении особенностей русского быта эпохи крепостничества.</w:t>
            </w:r>
          </w:p>
        </w:tc>
      </w:tr>
      <w:tr w:rsidR="00B4174E" w:rsidRPr="00355C2C" w:rsidTr="00AC1F5D">
        <w:trPr>
          <w:cantSplit/>
        </w:trPr>
        <w:tc>
          <w:tcPr>
            <w:tcW w:w="147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4174E" w:rsidRPr="00355C2C" w:rsidRDefault="00B4174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Предварительные знания</w:t>
            </w:r>
          </w:p>
          <w:p w:rsidR="00B4174E" w:rsidRPr="00355C2C" w:rsidRDefault="00B4174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4174E" w:rsidRPr="00355C2C" w:rsidRDefault="00665AEF" w:rsidP="001A0EC0">
            <w:pPr>
              <w:spacing w:before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На предыдущих уроках в 6-м классе учащиеся уже рассматривали жанровые признаки рассказа как малой эпической формы, поэтому смогут назвать характерные особенности рассказа. Активизация уже имеющихся знаний осуществляется через групповую работу, в процессе которой учащиеся </w:t>
            </w:r>
            <w:r w:rsidR="001A0EC0" w:rsidRPr="00355C2C">
              <w:rPr>
                <w:rFonts w:ascii="Times New Roman" w:hAnsi="Times New Roman" w:cs="Times New Roman"/>
                <w:sz w:val="24"/>
                <w:szCs w:val="24"/>
              </w:rPr>
              <w:t>сопоставят разные прозаические жанры, определят жанр анализируемого произведения; приведут аргументы из текста в защиту своей позиции.</w:t>
            </w:r>
          </w:p>
        </w:tc>
      </w:tr>
      <w:tr w:rsidR="00B4174E" w:rsidRPr="00355C2C" w:rsidTr="00AC1F5D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B45E1C" w:rsidRDefault="00B45E1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A5" w:rsidRDefault="00B732A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4E" w:rsidRPr="00355C2C" w:rsidRDefault="00B417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урока</w:t>
            </w:r>
          </w:p>
        </w:tc>
      </w:tr>
      <w:tr w:rsidR="00D24EA6" w:rsidRPr="00355C2C" w:rsidTr="00B02E73">
        <w:trPr>
          <w:trHeight w:val="664"/>
        </w:trPr>
        <w:tc>
          <w:tcPr>
            <w:tcW w:w="91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24EA6" w:rsidRPr="00355C2C" w:rsidRDefault="00D24E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Запланированные этапы урока</w:t>
            </w:r>
          </w:p>
        </w:tc>
        <w:tc>
          <w:tcPr>
            <w:tcW w:w="17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24EA6" w:rsidRPr="00355C2C" w:rsidRDefault="00D24EA6" w:rsidP="00B45E1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61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  <w:hideMark/>
          </w:tcPr>
          <w:p w:rsidR="00D24EA6" w:rsidRPr="00355C2C" w:rsidRDefault="00D24EA6" w:rsidP="00D24E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850" w:type="pct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D24EA6" w:rsidRPr="00355C2C" w:rsidRDefault="00D24EA6" w:rsidP="00D24E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</w:tc>
        <w:tc>
          <w:tcPr>
            <w:tcW w:w="855" w:type="pct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8" w:space="0" w:color="2976A4"/>
            </w:tcBorders>
          </w:tcPr>
          <w:p w:rsidR="00D24EA6" w:rsidRPr="00355C2C" w:rsidRDefault="00D24EA6" w:rsidP="00D24EA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0A7786" w:rsidRPr="00355C2C" w:rsidTr="00B02E73">
        <w:trPr>
          <w:trHeight w:val="4516"/>
        </w:trPr>
        <w:tc>
          <w:tcPr>
            <w:tcW w:w="91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учащихся.</w:t>
            </w: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 на урок.</w:t>
            </w: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Pr="00454089" w:rsidRDefault="000A7786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786" w:rsidRDefault="000A7786" w:rsidP="00AC1F5D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C">
              <w:rPr>
                <w:rFonts w:ascii="Times New Roman" w:hAnsi="Times New Roman"/>
                <w:sz w:val="24"/>
                <w:szCs w:val="24"/>
              </w:rPr>
              <w:t xml:space="preserve">Мозговой штурм. </w:t>
            </w: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Учитель предлагает ученикам записать слова, которые ассоциируются с понятиями «нравственность» и «нравственный выбор».</w:t>
            </w:r>
            <w:r w:rsidRPr="00355C2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В течение 1 </w:t>
            </w:r>
            <w:proofErr w:type="gramStart"/>
            <w:r w:rsidRPr="004540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минуты</w:t>
            </w:r>
            <w:proofErr w:type="gramEnd"/>
            <w:r w:rsidRPr="004540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учащиеся в парах обсуждают свои версии, дополняют и корректируют записи.</w:t>
            </w:r>
            <w:r w:rsidRPr="00355C2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0A7786" w:rsidRPr="00FC45E1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-Прошу озвучить свои результаты. Что вы записали?</w:t>
            </w:r>
          </w:p>
          <w:p w:rsidR="000A7786" w:rsidRPr="00355C2C" w:rsidRDefault="000A7786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55C2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 желанию учащихся или выбору учителя представители нескольких </w:t>
            </w:r>
            <w:proofErr w:type="gramStart"/>
            <w:r w:rsidRPr="00355C2C">
              <w:rPr>
                <w:rFonts w:ascii="Times New Roman" w:hAnsi="Times New Roman"/>
                <w:sz w:val="24"/>
                <w:szCs w:val="24"/>
                <w:lang w:eastAsia="en-GB"/>
              </w:rPr>
              <w:t>пар  озвучивают</w:t>
            </w:r>
            <w:proofErr w:type="gramEnd"/>
            <w:r w:rsidRPr="00355C2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результаты.   Затем учитель просит учащихся среди рисунков, вывешенных на доске (см.: Приложение 1), выбрать те, которые ассоциируются с понятием «нравственность», или иллюстрируют проблемы, обусловленные понятием «нравственный выбор». </w:t>
            </w: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A7786" w:rsidRPr="00355C2C" w:rsidRDefault="000A7786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55C2C">
              <w:rPr>
                <w:rFonts w:ascii="Times New Roman" w:hAnsi="Times New Roman"/>
                <w:sz w:val="24"/>
                <w:szCs w:val="24"/>
                <w:lang w:eastAsia="en-GB"/>
              </w:rPr>
              <w:t>На следующем этапе «мозгового штурма» учащиеся обсуждают проблемные вопросы:</w:t>
            </w:r>
          </w:p>
          <w:p w:rsidR="000A7786" w:rsidRDefault="000A7786" w:rsidP="00AC1F5D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Что такое «добро»? Что именно для вас включает это понятие?</w:t>
            </w:r>
          </w:p>
          <w:p w:rsidR="000A7786" w:rsidRPr="00454089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0A7786" w:rsidRDefault="000A7786" w:rsidP="00AC1F5D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Представьте, что вам нужно объяснить младшему школьнику, что такое «зло». Как вы это сделаете?</w:t>
            </w:r>
          </w:p>
          <w:p w:rsidR="000A7786" w:rsidRDefault="000A7786" w:rsidP="00AC1F5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0A7786" w:rsidRPr="00454089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0A7786" w:rsidRPr="00454089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3. Можете ли вы привести примеры из произведений литературы, других видов искусств (кино, живопись) или реальной жизни, когда герои стояли перед нравственным выбором?</w:t>
            </w:r>
          </w:p>
          <w:p w:rsidR="000A7786" w:rsidRPr="00355C2C" w:rsidRDefault="000A7786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55C2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Учитель может подвести итог выступлений учеников: </w:t>
            </w: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в </w:t>
            </w: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 xml:space="preserve">основе нравственного выбора всегда лежит борьба между </w:t>
            </w:r>
            <w:r w:rsidRPr="004540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плохим и хорошим, правильным и неправильным, честным и бесчестным, эгоистическими желаниями и стремлением помочь людям. В конечном счёте, нравственный выбор – это всегда выбор между добром и злом. Каждому из нас приходится проходить через это испытание.</w:t>
            </w: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-Ребята, откройте учебник на стр. 6 и прочитайте учебную статью.</w:t>
            </w:r>
          </w:p>
          <w:p w:rsidR="000A7786" w:rsidRPr="00454089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7786" w:rsidRDefault="000A7786" w:rsidP="00AC1F5D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C">
              <w:rPr>
                <w:rFonts w:ascii="Times New Roman" w:hAnsi="Times New Roman"/>
                <w:sz w:val="24"/>
                <w:szCs w:val="24"/>
              </w:rPr>
              <w:t>Вызов. Учитель предлагает учащимся сформулировать тему раздела.</w:t>
            </w:r>
          </w:p>
          <w:p w:rsidR="000A7786" w:rsidRPr="001805C9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5C9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805C9">
              <w:rPr>
                <w:rFonts w:ascii="Times New Roman" w:hAnsi="Times New Roman"/>
                <w:b/>
                <w:sz w:val="24"/>
                <w:szCs w:val="24"/>
              </w:rPr>
              <w:t>ебята, сформулируйте тему раздела, который нам с вами предстоит изучать.</w:t>
            </w:r>
          </w:p>
          <w:p w:rsidR="000A7786" w:rsidRDefault="000A7786" w:rsidP="00AC1F5D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C">
              <w:rPr>
                <w:rFonts w:ascii="Times New Roman" w:hAnsi="Times New Roman"/>
                <w:sz w:val="24"/>
                <w:szCs w:val="24"/>
              </w:rPr>
              <w:t>Целеполагание. Учитель объявляет тему урока и цель обучения; совместно с учащимися определяются цели урока.</w:t>
            </w: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-</w:t>
            </w:r>
            <w:r w:rsidRPr="001805C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Мы с вами будем говорить о нравственном выборе человека.</w:t>
            </w:r>
          </w:p>
          <w:p w:rsidR="00AC1F5D" w:rsidRPr="001805C9" w:rsidRDefault="00AC1F5D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0A7786" w:rsidRPr="001805C9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1805C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Итак, наш урок пройдет в форме устного журнала, в котором будет ЧЕТЫРЕ страницы.</w:t>
            </w: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1805C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Каждая страница – это ваша группа, которая представит свою тему.</w:t>
            </w: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Первая страница и первая группа – это «Заочная экскурсия в Спасское-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Лутовиново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».</w:t>
            </w: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Вторая страница и вторая группа – «Портрет писателя».</w:t>
            </w: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Третья страница и третья группа – это «История создания повести «Муму».</w:t>
            </w: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Четвертая страница и четвертая группа – «Воображаемое интервью с писателем».</w:t>
            </w: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ЗАЩИТА СВОИХ РАБОТ</w:t>
            </w:r>
          </w:p>
          <w:p w:rsidR="000A7786" w:rsidRDefault="000A7786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12FFD" w:rsidRPr="002E5E65" w:rsidRDefault="00012FFD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E5E6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Первая страница </w:t>
            </w:r>
          </w:p>
          <w:p w:rsidR="00012FFD" w:rsidRDefault="00012FFD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«Заочная экскурсия в Спасское-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Лутовиново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».</w:t>
            </w:r>
          </w:p>
          <w:p w:rsidR="00012FFD" w:rsidRPr="00012FFD" w:rsidRDefault="00012FFD" w:rsidP="00AC1F5D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-сегодня мы побываем в доме-музее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И.С.Тургенева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в Спасском-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Лутовинове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. Любовь к родному Спасскому Тургенев пронес через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lastRenderedPageBreak/>
              <w:t xml:space="preserve">всю жизнь, возвращаясь сюда вновь и вновь: «Когда я подъезжаю к Спасскому, меня охватывает страшное волнение, да и не мудрено: я провел здесь лучшие годы своей жизни!» Каждый уголок усадьбы и сейчас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напоминает  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пребывании здесь писателя, о событиях его жизни.</w:t>
            </w:r>
          </w:p>
          <w:p w:rsidR="00012FFD" w:rsidRDefault="00012FFD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E5E65" w:rsidRDefault="002E5E65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E5E65" w:rsidRDefault="002E5E65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Вторая страница – «Портрет писателя».</w:t>
            </w:r>
          </w:p>
          <w:p w:rsidR="002E5E65" w:rsidRPr="002E5E65" w:rsidRDefault="002E5E65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E5E65" w:rsidRDefault="002E5E65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Портрет – это один из видов живописи.</w:t>
            </w:r>
          </w:p>
          <w:p w:rsidR="002E5E65" w:rsidRDefault="002E5E65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Слово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портрет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берет начало от латинского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глагола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обозначающего «извлекать на поверхность», «выявлять», «обнаруживать».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Создавая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портет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художник выявляет существенные индивидуальные черты человека. В изобразительном искусстве </w:t>
            </w:r>
            <w:r w:rsidR="00E53159">
              <w:rPr>
                <w:rFonts w:ascii="Times New Roman" w:hAnsi="Times New Roman"/>
                <w:sz w:val="24"/>
                <w:szCs w:val="24"/>
                <w:lang w:eastAsia="en-GB"/>
              </w:rPr>
              <w:t>портрета – всегда диалог модели и художника. Портретист стремится передать на своем холсте не только индивидуальный облик человека, но и его внутренний мир, его чувства, мысли. В портрете запечатлены особенности времени, эпохи, в которую жил человек.</w:t>
            </w:r>
          </w:p>
          <w:p w:rsidR="004A7CDA" w:rsidRDefault="00F879EC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-Ребята, давайте обратимся к воспоминаниям Кропоткина, современника писателя. Что он говорит о нем?</w:t>
            </w:r>
          </w:p>
          <w:p w:rsidR="00F879EC" w:rsidRDefault="00F879EC" w:rsidP="007F4F03">
            <w:pPr>
              <w:pStyle w:val="a4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«Тургенев был очень красив: высокого роста. Крепко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слОженный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 С мягкими седыми кудрями. Глаза его светились умом и не лишены были юмористического огонька. А манеры отличались простотой. Голова его сразу говорила об очень большом развитии умственных способностей».</w:t>
            </w:r>
          </w:p>
          <w:p w:rsidR="00F879EC" w:rsidRDefault="00F879EC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F4F03" w:rsidRDefault="007F4F03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-Давайте обратимся к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В.Перова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«Портрет писателя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И.Тургенева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».</w:t>
            </w:r>
          </w:p>
          <w:p w:rsidR="007F4F03" w:rsidRDefault="007F4F03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- Каков внешний вид писателя? (поза, костюм, выражение лица)?</w:t>
            </w:r>
          </w:p>
          <w:p w:rsidR="007F4F03" w:rsidRDefault="007F4F03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- Каковы детали интерьера, фон картины? Как это способствует раскрытию характера изображенного человека?</w:t>
            </w:r>
          </w:p>
          <w:p w:rsidR="007F4F03" w:rsidRDefault="007F4F03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- Что подчеркивает художник во внешнем облике писателя?</w:t>
            </w:r>
          </w:p>
          <w:p w:rsidR="007F4F03" w:rsidRDefault="007F4F03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(Знаменитый писатель изображен в профиль, 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предстаёт  Облике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почтенного и авторитетного мастера. Глядя на портрет, мы невольно вспоминаем слова французского писателя Ги де Мопассана о его первой встрече с писателем: «Отворилась дверь – явился гигант. Гигант с серебряной головой, как было бы сказано в волшебной сказке. У него были длинные седые волосы, густые брови и большая седая </w:t>
            </w:r>
            <w:r w:rsidR="00792208">
              <w:rPr>
                <w:rFonts w:ascii="Times New Roman" w:hAnsi="Times New Roman"/>
                <w:sz w:val="24"/>
                <w:szCs w:val="24"/>
                <w:lang w:eastAsia="en-GB"/>
              </w:rPr>
              <w:t>голова, настоящей белизны серебра,</w:t>
            </w:r>
            <w:r w:rsidR="0056679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отливающей блеском, спокойное лицо, с чертами несколько крупными. И у этого колосса были жесты детские, </w:t>
            </w:r>
            <w:proofErr w:type="gramStart"/>
            <w:r w:rsidR="0056679E">
              <w:rPr>
                <w:rFonts w:ascii="Times New Roman" w:hAnsi="Times New Roman"/>
                <w:sz w:val="24"/>
                <w:szCs w:val="24"/>
                <w:lang w:eastAsia="en-GB"/>
              </w:rPr>
              <w:t>боязливые  и</w:t>
            </w:r>
            <w:proofErr w:type="gramEnd"/>
            <w:r w:rsidR="0056679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сдержанные. Он говорил очень тихо,</w:t>
            </w:r>
            <w:r w:rsidR="00682B9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голос его был несколько мягок…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»</w:t>
            </w:r>
          </w:p>
          <w:p w:rsidR="00682B96" w:rsidRDefault="00682B96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Воспоминания Мопассана перекликаются с высказыванием о Тургеневе другого французского писателя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ДодЕ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: «Добрый великан…с красивой осанкой, огромного роста, широкоплечий, с румяным лицом чисто русского склада».</w:t>
            </w:r>
          </w:p>
          <w:p w:rsidR="00682B96" w:rsidRDefault="00682B96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На картине Перова обращает на себя внимание пристальный взгляд писателя и в то же время погруженность в себя, в свои раздумья).</w:t>
            </w:r>
          </w:p>
          <w:p w:rsidR="007F4F03" w:rsidRDefault="007F4F03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7CDA" w:rsidRDefault="004A7CDA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Третья страница и – это «История создания повести «Муму».</w:t>
            </w:r>
          </w:p>
          <w:p w:rsidR="004A7CDA" w:rsidRDefault="004A7CDA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Третья группа расскажет нам о том, как писатель создавал свою повесть.</w:t>
            </w:r>
          </w:p>
          <w:p w:rsidR="004A7CDA" w:rsidRDefault="004A7CDA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7CDA" w:rsidRDefault="004A7CDA" w:rsidP="00AC1F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Четвертая страница – «Воображаемое интервью с писателем».</w:t>
            </w:r>
          </w:p>
          <w:p w:rsidR="004A7CDA" w:rsidRDefault="004A7CDA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Представьте, что вам представилась возможность взять интервью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И.Тургенева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 О чем бы вы его спросили?</w:t>
            </w:r>
          </w:p>
          <w:p w:rsidR="004A7CDA" w:rsidRDefault="004A7CDA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Что вам интересно узнать?</w:t>
            </w:r>
          </w:p>
          <w:p w:rsidR="004A7CDA" w:rsidRDefault="004A7CDA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Один из вас выступит в роли журналиста и будет брать интервью, продумав интересные вопросы. Другой подумает, как бы на эти вопросы ответил писатель, и даст предположительные ответы.</w:t>
            </w:r>
          </w:p>
          <w:p w:rsidR="004A7CDA" w:rsidRPr="002E5E65" w:rsidRDefault="004A7CDA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В итоге у вас должен получиться диалог о писателе.</w:t>
            </w:r>
          </w:p>
        </w:tc>
        <w:tc>
          <w:tcPr>
            <w:tcW w:w="61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</w:tcPr>
          <w:p w:rsidR="000A7786" w:rsidRPr="00F258B8" w:rsidRDefault="000A7786" w:rsidP="00AC1F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2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Создание </w:t>
            </w:r>
            <w:proofErr w:type="spellStart"/>
            <w:r w:rsidRPr="00F2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коллаборативной</w:t>
            </w:r>
            <w:proofErr w:type="spellEnd"/>
            <w:r w:rsidRPr="00F25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среды</w:t>
            </w: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D24EA6" w:rsidRDefault="000A7786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24EA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 течение 1 </w:t>
            </w:r>
            <w:proofErr w:type="gramStart"/>
            <w:r w:rsidRPr="00D24EA6">
              <w:rPr>
                <w:rFonts w:ascii="Times New Roman" w:hAnsi="Times New Roman"/>
                <w:sz w:val="24"/>
                <w:szCs w:val="24"/>
                <w:lang w:eastAsia="en-GB"/>
              </w:rPr>
              <w:t>минуты</w:t>
            </w:r>
            <w:proofErr w:type="gramEnd"/>
            <w:r w:rsidRPr="00D24EA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учащиеся в парах обсуждают свои версии, дополняют и корректируют записи. </w:t>
            </w: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 желанию учащихся или выбору учителя представители нескольких </w:t>
            </w:r>
            <w:proofErr w:type="gramStart"/>
            <w:r w:rsidRPr="00355C2C">
              <w:rPr>
                <w:rFonts w:ascii="Times New Roman" w:hAnsi="Times New Roman"/>
                <w:sz w:val="24"/>
                <w:szCs w:val="24"/>
                <w:lang w:eastAsia="en-GB"/>
              </w:rPr>
              <w:t>пар  озвучивают</w:t>
            </w:r>
            <w:proofErr w:type="gramEnd"/>
            <w:r w:rsidRPr="00355C2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результаты.   </w:t>
            </w: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учителя.</w:t>
            </w:r>
          </w:p>
          <w:p w:rsidR="000A7786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AC1F5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учебный материал на стр. 6.</w:t>
            </w: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F258B8" w:rsidRDefault="000A7786" w:rsidP="00AC1F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ru-RU"/>
              </w:rPr>
            </w:pPr>
            <w:r w:rsidRPr="00F258B8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ru-RU"/>
              </w:rPr>
              <w:t>Определяют цели урока/ЦО и критерии успеха.</w:t>
            </w: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Знакомятся с целями урока</w:t>
            </w: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Разделившись на группы, изучают материал и готовятся к выступлению.</w:t>
            </w:r>
          </w:p>
          <w:p w:rsidR="000A7786" w:rsidRPr="00B863F1" w:rsidRDefault="000A7786" w:rsidP="00AC1F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863F1">
              <w:rPr>
                <w:rFonts w:ascii="Times New Roman" w:hAnsi="Times New Roman"/>
                <w:sz w:val="24"/>
                <w:szCs w:val="24"/>
                <w:lang w:eastAsia="en-GB"/>
              </w:rPr>
              <w:t>-Каждая группа готовит выступление в течение 15 минут и презентует свои работы.</w:t>
            </w: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AC1F5D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Подготовившись в течение 15 минут, учащиеся презентуют свои работы.</w:t>
            </w:r>
          </w:p>
        </w:tc>
        <w:tc>
          <w:tcPr>
            <w:tcW w:w="850" w:type="pct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0A7786" w:rsidRPr="00F258B8" w:rsidRDefault="000A7786" w:rsidP="000A7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Pr="00F258B8" w:rsidRDefault="000A7786" w:rsidP="000A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B8">
              <w:rPr>
                <w:rFonts w:ascii="Times New Roman" w:hAnsi="Times New Roman" w:cs="Times New Roman"/>
                <w:sz w:val="24"/>
                <w:szCs w:val="24"/>
              </w:rPr>
              <w:t>ФО Наблюдения учителя</w:t>
            </w: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Pr="00F258B8" w:rsidRDefault="000A7786" w:rsidP="000A7786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 w:bidi="ru-RU"/>
              </w:rPr>
            </w:pPr>
            <w:r w:rsidRPr="00F25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 w:bidi="ru-RU"/>
              </w:rPr>
              <w:t>Демонстрирует понимание   основной информации прочитанного.</w:t>
            </w:r>
          </w:p>
          <w:p w:rsidR="000A7786" w:rsidRPr="00F258B8" w:rsidRDefault="000A7786" w:rsidP="000A7786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 w:bidi="ru-RU"/>
              </w:rPr>
            </w:pPr>
          </w:p>
          <w:p w:rsidR="000A7786" w:rsidRPr="00F258B8" w:rsidRDefault="000A7786" w:rsidP="000A7786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Pr="00F258B8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Учитель смайликами дает оценку ответу</w:t>
            </w: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8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0A921D" wp14:editId="4A944CC8">
                  <wp:extent cx="495300" cy="495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69" cy="496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Pr="00F258B8" w:rsidRDefault="000A7786" w:rsidP="000A7786">
            <w:pPr>
              <w:widowControl w:val="0"/>
              <w:autoSpaceDE w:val="0"/>
              <w:autoSpaceDN w:val="0"/>
              <w:spacing w:after="0" w:line="240" w:lineRule="auto"/>
              <w:ind w:left="-86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Учет в бортовом журнале</w:t>
            </w:r>
          </w:p>
          <w:p w:rsidR="000A7786" w:rsidRPr="00F258B8" w:rsidRDefault="000A7786" w:rsidP="000A7786">
            <w:pPr>
              <w:widowControl w:val="0"/>
              <w:autoSpaceDE w:val="0"/>
              <w:autoSpaceDN w:val="0"/>
              <w:spacing w:after="0" w:line="240" w:lineRule="auto"/>
              <w:ind w:left="-86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Устное поощрение</w:t>
            </w:r>
          </w:p>
          <w:p w:rsidR="000A7786" w:rsidRPr="00F258B8" w:rsidRDefault="000A7786" w:rsidP="000A7786">
            <w:pPr>
              <w:widowControl w:val="0"/>
              <w:autoSpaceDE w:val="0"/>
              <w:autoSpaceDN w:val="0"/>
              <w:spacing w:after="0" w:line="240" w:lineRule="auto"/>
              <w:ind w:left="-86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8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FB4F73" wp14:editId="7D23AF70">
                  <wp:extent cx="49530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69" cy="496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F258B8">
              <w:rPr>
                <w:color w:val="000000"/>
              </w:rPr>
              <w:t>ФО</w:t>
            </w: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</w:rPr>
            </w:pPr>
          </w:p>
          <w:p w:rsidR="000A7786" w:rsidRPr="00F258B8" w:rsidRDefault="000A7786" w:rsidP="000A778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5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2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Проверка работы, личный комментарий </w:t>
            </w:r>
          </w:p>
          <w:p w:rsidR="000A7786" w:rsidRPr="00F258B8" w:rsidRDefault="000A7786" w:rsidP="000A77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B8">
              <w:rPr>
                <w:rFonts w:ascii="Times New Roman" w:hAnsi="Times New Roman" w:cs="Times New Roman"/>
                <w:sz w:val="24"/>
                <w:szCs w:val="24"/>
              </w:rPr>
              <w:t>ФО Наблюдения учителя.</w:t>
            </w:r>
          </w:p>
          <w:p w:rsidR="000A7786" w:rsidRPr="00F258B8" w:rsidRDefault="000A7786" w:rsidP="000A7786">
            <w:pPr>
              <w:widowControl w:val="0"/>
              <w:autoSpaceDE w:val="0"/>
              <w:autoSpaceDN w:val="0"/>
              <w:spacing w:after="0" w:line="240" w:lineRule="auto"/>
              <w:ind w:left="5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A7786" w:rsidRPr="00F258B8" w:rsidRDefault="000A7786" w:rsidP="000A77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5" w:type="pct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8" w:space="0" w:color="2976A4"/>
            </w:tcBorders>
          </w:tcPr>
          <w:p w:rsidR="000A7786" w:rsidRDefault="000A7786" w:rsidP="000A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0A7786" w:rsidRDefault="000A7786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  <w:p w:rsidR="000A7786" w:rsidRDefault="000A7786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0A7786" w:rsidRDefault="000A7786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6D" w:rsidRDefault="00941B6D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6D" w:rsidRDefault="00941B6D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6D" w:rsidRDefault="00941B6D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6D" w:rsidRDefault="00941B6D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6D" w:rsidRDefault="00941B6D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6D" w:rsidRDefault="00941B6D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6D" w:rsidRDefault="00941B6D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6D" w:rsidRDefault="00941B6D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6D" w:rsidRDefault="00941B6D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6D" w:rsidRDefault="00941B6D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6D" w:rsidRDefault="00941B6D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6D" w:rsidRDefault="00941B6D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941B6D" w:rsidRDefault="00941B6D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6D" w:rsidRDefault="00941B6D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941B6D" w:rsidRPr="00355C2C" w:rsidRDefault="00941B6D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86" w:rsidRPr="00355C2C" w:rsidTr="00B02E73">
        <w:trPr>
          <w:trHeight w:val="827"/>
        </w:trPr>
        <w:tc>
          <w:tcPr>
            <w:tcW w:w="91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Середина урока </w:t>
            </w: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16-26</w:t>
            </w: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36-43</w:t>
            </w:r>
          </w:p>
          <w:p w:rsidR="000A7786" w:rsidRPr="00355C2C" w:rsidRDefault="000A7786" w:rsidP="000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A7786" w:rsidRPr="00355C2C" w:rsidRDefault="000A7786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5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. Восприятие и интерпретация новой информации. </w:t>
            </w:r>
          </w:p>
          <w:p w:rsidR="000A7786" w:rsidRPr="00355C2C" w:rsidRDefault="000A7786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учебной статьи – стр.7-8. </w:t>
            </w:r>
          </w:p>
          <w:p w:rsidR="000A7786" w:rsidRPr="00355C2C" w:rsidRDefault="000A7786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плана.</w:t>
            </w:r>
          </w:p>
          <w:p w:rsidR="000A7786" w:rsidRPr="00355C2C" w:rsidRDefault="000A7786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Составление 5 сложных вопросов по учебной статье.</w:t>
            </w:r>
          </w:p>
          <w:p w:rsidR="000A7786" w:rsidRPr="00355C2C" w:rsidRDefault="000A7786" w:rsidP="000A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1. Учащиеся объединяются в малые группы (по 3-4 человека) и выполняют задание, цель которого – извлечь информацию из прочитанного текста и составить вопросы «низкого» и «высокого» порядка (см.: Приложение 2).</w:t>
            </w:r>
          </w:p>
          <w:p w:rsidR="000A7786" w:rsidRPr="00355C2C" w:rsidRDefault="000A7786" w:rsidP="000A77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C">
              <w:rPr>
                <w:rFonts w:ascii="Times New Roman" w:hAnsi="Times New Roman"/>
                <w:sz w:val="24"/>
                <w:szCs w:val="24"/>
              </w:rPr>
              <w:t xml:space="preserve">ФО Прием «Вопрос </w:t>
            </w: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5C2C">
              <w:rPr>
                <w:rFonts w:ascii="Times New Roman" w:hAnsi="Times New Roman"/>
                <w:sz w:val="24"/>
                <w:szCs w:val="24"/>
              </w:rPr>
              <w:t xml:space="preserve"> ответ».</w:t>
            </w:r>
          </w:p>
          <w:p w:rsidR="000A7786" w:rsidRPr="00355C2C" w:rsidRDefault="000A7786" w:rsidP="000A7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C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0A7786" w:rsidRPr="00355C2C" w:rsidRDefault="000A7786" w:rsidP="000A7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C">
              <w:rPr>
                <w:rFonts w:ascii="Times New Roman" w:hAnsi="Times New Roman"/>
                <w:sz w:val="24"/>
                <w:szCs w:val="24"/>
              </w:rPr>
              <w:t>2. Учащиеся сопоставят определения разных жанров эпоса и выявят черты сходства и различия между рассказом и повестью; определят жанр произведения И.С. Тургенева «Муму» (см.: Приложение 3).</w:t>
            </w:r>
          </w:p>
          <w:p w:rsidR="000A7786" w:rsidRPr="00355C2C" w:rsidRDefault="000A7786" w:rsidP="000A7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C">
              <w:rPr>
                <w:rFonts w:ascii="Times New Roman" w:hAnsi="Times New Roman"/>
                <w:sz w:val="24"/>
                <w:szCs w:val="24"/>
              </w:rPr>
              <w:t>По завершении работы спикеры представят результаты работы групп одноклассникам.</w:t>
            </w:r>
          </w:p>
          <w:p w:rsidR="000A7786" w:rsidRPr="00355C2C" w:rsidRDefault="000A7786" w:rsidP="000A7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C">
              <w:rPr>
                <w:rFonts w:ascii="Times New Roman" w:hAnsi="Times New Roman"/>
                <w:sz w:val="24"/>
                <w:szCs w:val="24"/>
              </w:rPr>
              <w:t xml:space="preserve">ФО Прием </w:t>
            </w:r>
            <w:proofErr w:type="spellStart"/>
            <w:r w:rsidRPr="00355C2C">
              <w:rPr>
                <w:rFonts w:ascii="Times New Roman" w:hAnsi="Times New Roman"/>
                <w:sz w:val="24"/>
                <w:szCs w:val="24"/>
              </w:rPr>
              <w:t>взаимооценивания</w:t>
            </w:r>
            <w:proofErr w:type="spellEnd"/>
            <w:r w:rsidRPr="00355C2C">
              <w:rPr>
                <w:rFonts w:ascii="Times New Roman" w:hAnsi="Times New Roman"/>
                <w:sz w:val="24"/>
                <w:szCs w:val="24"/>
              </w:rPr>
              <w:t xml:space="preserve"> «Две звезды и пожелание».</w:t>
            </w:r>
          </w:p>
          <w:p w:rsidR="000A7786" w:rsidRPr="00355C2C" w:rsidRDefault="000A7786" w:rsidP="000A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Критерий оценивания:</w:t>
            </w:r>
          </w:p>
          <w:p w:rsidR="000A7786" w:rsidRPr="00355C2C" w:rsidRDefault="000A7786" w:rsidP="000A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55C2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 жанр произведения.</w:t>
            </w:r>
          </w:p>
          <w:p w:rsidR="000A7786" w:rsidRPr="00355C2C" w:rsidRDefault="000A7786" w:rsidP="000A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0A7786" w:rsidRPr="00355C2C" w:rsidRDefault="000A7786" w:rsidP="000A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– находит черты сходства и различия между рассказом и повестью;</w:t>
            </w:r>
          </w:p>
          <w:p w:rsidR="000A7786" w:rsidRPr="00355C2C" w:rsidRDefault="000A7786" w:rsidP="000A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– оформляет результаты сопоставительного анализа в виде таблицы или диаграммы;</w:t>
            </w:r>
          </w:p>
          <w:p w:rsidR="000A7786" w:rsidRPr="00355C2C" w:rsidRDefault="000A7786" w:rsidP="000A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– правильно определяет жанр произведения;</w:t>
            </w:r>
          </w:p>
          <w:p w:rsidR="000A7786" w:rsidRPr="00355C2C" w:rsidRDefault="000A7786" w:rsidP="000A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– называет не менее 3-х признаков жанра рассказа;</w:t>
            </w:r>
          </w:p>
          <w:p w:rsidR="000A7786" w:rsidRPr="00355C2C" w:rsidRDefault="000A7786" w:rsidP="000A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– аргументирует свой ответ, приводя примеры из текста.</w:t>
            </w:r>
          </w:p>
          <w:p w:rsidR="000A7786" w:rsidRPr="00355C2C" w:rsidRDefault="000A7786" w:rsidP="000A7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C">
              <w:rPr>
                <w:rFonts w:ascii="Times New Roman" w:hAnsi="Times New Roman"/>
                <w:sz w:val="24"/>
                <w:szCs w:val="24"/>
              </w:rPr>
              <w:t xml:space="preserve">3. Учащиеся познакомятся с материалами презентации, которые раскрывают сюжетную линию «Герасим </w:t>
            </w: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– Муму</w:t>
            </w:r>
            <w:r w:rsidRPr="00355C2C">
              <w:rPr>
                <w:rFonts w:ascii="Times New Roman" w:hAnsi="Times New Roman"/>
                <w:sz w:val="24"/>
                <w:szCs w:val="24"/>
              </w:rPr>
              <w:t>»; определят основные элементы сюжета (экспозицию, завязку, развитие действия, кульминацию, развязку) и оформят свое представление о развитии сюжета в виде постера/схемы/кластера.</w:t>
            </w:r>
          </w:p>
          <w:p w:rsidR="000A7786" w:rsidRPr="00355C2C" w:rsidRDefault="000A7786" w:rsidP="00B02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/>
                <w:sz w:val="24"/>
                <w:szCs w:val="24"/>
              </w:rPr>
              <w:lastRenderedPageBreak/>
              <w:t>По завершении работы ученики защитят свои работы перед классом (панельная презентация).</w:t>
            </w:r>
          </w:p>
        </w:tc>
        <w:tc>
          <w:tcPr>
            <w:tcW w:w="61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</w:tcPr>
          <w:p w:rsidR="000A7786" w:rsidRPr="00355C2C" w:rsidRDefault="000A7786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0A7786" w:rsidRDefault="000A7786" w:rsidP="000A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Default="000A7786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2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2C5D79" w:rsidRDefault="002C5D79" w:rsidP="002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Pr="00355C2C" w:rsidRDefault="002C5D79" w:rsidP="002C5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2C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spellStart"/>
            <w:r w:rsidRPr="00355C2C">
              <w:rPr>
                <w:rFonts w:ascii="Times New Roman" w:hAnsi="Times New Roman"/>
                <w:sz w:val="24"/>
                <w:szCs w:val="24"/>
              </w:rPr>
              <w:t>взаимооценивания</w:t>
            </w:r>
            <w:proofErr w:type="spellEnd"/>
            <w:r w:rsidRPr="00355C2C">
              <w:rPr>
                <w:rFonts w:ascii="Times New Roman" w:hAnsi="Times New Roman"/>
                <w:sz w:val="24"/>
                <w:szCs w:val="24"/>
              </w:rPr>
              <w:t xml:space="preserve"> «Плюс </w:t>
            </w: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– минус –интересно</w:t>
            </w:r>
            <w:r w:rsidRPr="00355C2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C5D79" w:rsidRPr="00355C2C" w:rsidRDefault="002C5D79" w:rsidP="002C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Критерий оценивания:</w:t>
            </w:r>
          </w:p>
          <w:p w:rsidR="002C5D79" w:rsidRPr="00355C2C" w:rsidRDefault="002C5D79" w:rsidP="002C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55C2C">
              <w:rPr>
                <w:rFonts w:ascii="Times New Roman" w:hAnsi="Times New Roman"/>
                <w:color w:val="000000"/>
                <w:sz w:val="24"/>
                <w:szCs w:val="24"/>
              </w:rPr>
              <w:t>оформляет свое представление о развитии сюжета в виде постера/кластера/схемы.</w:t>
            </w:r>
          </w:p>
          <w:p w:rsidR="002C5D79" w:rsidRPr="00355C2C" w:rsidRDefault="002C5D79" w:rsidP="002C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2C5D79" w:rsidRPr="00355C2C" w:rsidRDefault="002C5D79" w:rsidP="002C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– правильно определяет элементы сюжета;</w:t>
            </w:r>
          </w:p>
          <w:p w:rsidR="002C5D79" w:rsidRPr="00355C2C" w:rsidRDefault="002C5D79" w:rsidP="002C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– правильно соотносит иллюстрацию и фрагмент текста;</w:t>
            </w:r>
          </w:p>
          <w:p w:rsidR="002C5D79" w:rsidRPr="00355C2C" w:rsidRDefault="002C5D79" w:rsidP="002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– изобра</w:t>
            </w:r>
            <w:r w:rsidRPr="00355C2C">
              <w:rPr>
                <w:rFonts w:ascii="Times New Roman" w:hAnsi="Times New Roman" w:cs="Times New Roman"/>
              </w:rPr>
              <w:t xml:space="preserve">жает графически в постере/схеме/кластере основные </w:t>
            </w:r>
            <w:r w:rsidRPr="00355C2C">
              <w:rPr>
                <w:rFonts w:ascii="Times New Roman" w:hAnsi="Times New Roman" w:cs="Times New Roman"/>
              </w:rPr>
              <w:lastRenderedPageBreak/>
              <w:t>элементы сюжета.</w:t>
            </w:r>
          </w:p>
        </w:tc>
        <w:tc>
          <w:tcPr>
            <w:tcW w:w="855" w:type="pct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8" w:space="0" w:color="2976A4"/>
            </w:tcBorders>
          </w:tcPr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Презентация (слайды 5-12)</w:t>
            </w:r>
          </w:p>
          <w:p w:rsidR="000A7786" w:rsidRPr="00355C2C" w:rsidRDefault="000A7786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86" w:rsidRPr="00355C2C" w:rsidRDefault="000A7786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Флипчарты</w:t>
            </w:r>
            <w:proofErr w:type="spellEnd"/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7786" w:rsidRPr="00355C2C" w:rsidRDefault="000A7786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бумага А3, маркеры/</w:t>
            </w:r>
          </w:p>
          <w:p w:rsidR="000A7786" w:rsidRPr="00355C2C" w:rsidRDefault="000A7786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фломастеры/</w:t>
            </w:r>
          </w:p>
          <w:p w:rsidR="000A7786" w:rsidRDefault="000A7786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цветные </w:t>
            </w:r>
            <w:proofErr w:type="spellStart"/>
            <w:proofErr w:type="gramStart"/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каран-даши</w:t>
            </w:r>
            <w:proofErr w:type="spellEnd"/>
            <w:proofErr w:type="gramEnd"/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Pr="00355C2C" w:rsidRDefault="002C5D79" w:rsidP="002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79" w:rsidRPr="00355C2C" w:rsidTr="00B02E73">
        <w:trPr>
          <w:trHeight w:val="2239"/>
        </w:trPr>
        <w:tc>
          <w:tcPr>
            <w:tcW w:w="91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C5D79" w:rsidRPr="00355C2C" w:rsidRDefault="002C5D79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2C5D79" w:rsidRPr="00355C2C" w:rsidRDefault="002C5D79" w:rsidP="000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  <w:p w:rsidR="002C5D79" w:rsidRPr="00355C2C" w:rsidRDefault="002C5D79" w:rsidP="000A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Pr="00355C2C" w:rsidRDefault="002C5D79" w:rsidP="000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C5D79" w:rsidRPr="00355C2C" w:rsidRDefault="002C5D79" w:rsidP="000A778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C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355C2C">
              <w:rPr>
                <w:rFonts w:ascii="Times New Roman" w:hAnsi="Times New Roman"/>
                <w:sz w:val="24"/>
                <w:szCs w:val="24"/>
                <w:lang w:eastAsia="ru-RU"/>
              </w:rPr>
              <w:t>. Рефлексия.</w:t>
            </w:r>
          </w:p>
          <w:p w:rsidR="002C5D79" w:rsidRPr="00355C2C" w:rsidRDefault="002C5D79" w:rsidP="00F61D43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Стратегия «Телеграмма»</w:t>
            </w:r>
            <w:r w:rsidRPr="00355C2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55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Учитель предлагает учащимся к</w:t>
            </w:r>
            <w:r w:rsidRPr="0035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ратко написать самое важное, что </w:t>
            </w:r>
            <w:r w:rsidRPr="00355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они </w:t>
            </w:r>
            <w:r w:rsidRPr="0035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уяснил</w:t>
            </w:r>
            <w:r w:rsidRPr="00355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на уроке, высказать пожелания </w:t>
            </w:r>
            <w:r w:rsidRPr="0035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соседу по парте и отправить.</w:t>
            </w:r>
          </w:p>
          <w:p w:rsidR="002C5D79" w:rsidRPr="00355C2C" w:rsidRDefault="002C5D79" w:rsidP="000A7786">
            <w:pPr>
              <w:spacing w:before="6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повесть «МУМУ». Стр. 8-34.</w:t>
            </w:r>
          </w:p>
        </w:tc>
        <w:tc>
          <w:tcPr>
            <w:tcW w:w="61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</w:tcPr>
          <w:p w:rsidR="002C5D79" w:rsidRDefault="002C5D79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Зачитывают свои телеграммы</w:t>
            </w:r>
          </w:p>
          <w:p w:rsidR="002C5D79" w:rsidRDefault="002C5D79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  <w:p w:rsidR="002C5D79" w:rsidRPr="00355C2C" w:rsidRDefault="002C5D79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2C5D79" w:rsidRPr="00355C2C" w:rsidRDefault="002C5D79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поощрение</w:t>
            </w:r>
          </w:p>
        </w:tc>
        <w:tc>
          <w:tcPr>
            <w:tcW w:w="855" w:type="pct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8" w:space="0" w:color="2976A4"/>
            </w:tcBorders>
          </w:tcPr>
          <w:p w:rsidR="002C5D79" w:rsidRDefault="00066F21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</w:t>
            </w:r>
          </w:p>
          <w:p w:rsidR="002C5D79" w:rsidRDefault="002C5D79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Default="002C5D79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79" w:rsidRPr="00355C2C" w:rsidRDefault="002C5D79" w:rsidP="000A77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Дневники учащихся</w:t>
            </w:r>
          </w:p>
        </w:tc>
      </w:tr>
      <w:tr w:rsidR="000A7786" w:rsidRPr="00355C2C" w:rsidTr="002C5D79">
        <w:tc>
          <w:tcPr>
            <w:tcW w:w="150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A7786" w:rsidRPr="00355C2C" w:rsidRDefault="000A7786" w:rsidP="000A77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8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A7786" w:rsidRPr="00355C2C" w:rsidRDefault="000A7786" w:rsidP="000A77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70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A7786" w:rsidRPr="00355C2C" w:rsidRDefault="000A7786" w:rsidP="000A77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Здоровье и соблюдение техники безопасности</w:t>
            </w:r>
            <w:r w:rsidRPr="00355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5C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A7786" w:rsidRPr="00355C2C" w:rsidTr="002C5D79">
        <w:trPr>
          <w:trHeight w:val="896"/>
        </w:trPr>
        <w:tc>
          <w:tcPr>
            <w:tcW w:w="1507" w:type="pct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hideMark/>
          </w:tcPr>
          <w:p w:rsidR="000A7786" w:rsidRPr="00355C2C" w:rsidRDefault="000A7786" w:rsidP="000A77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более способные ученики оказывают поддержку менее способным, работа в парах: помощь учащимся, нуждающимся в поддержке. </w:t>
            </w:r>
          </w:p>
        </w:tc>
        <w:tc>
          <w:tcPr>
            <w:tcW w:w="1788" w:type="pct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hideMark/>
          </w:tcPr>
          <w:p w:rsidR="000A7786" w:rsidRPr="00355C2C" w:rsidRDefault="000A7786" w:rsidP="000A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всех этапах осмысления </w:t>
            </w:r>
            <w:proofErr w:type="gramStart"/>
            <w:r w:rsidRPr="00355C2C">
              <w:rPr>
                <w:rFonts w:ascii="Times New Roman" w:hAnsi="Times New Roman" w:cs="Times New Roman"/>
                <w:bCs/>
                <w:sz w:val="24"/>
                <w:szCs w:val="24"/>
              </w:rPr>
              <w:t>темы  осуществляется</w:t>
            </w:r>
            <w:proofErr w:type="gramEnd"/>
            <w:r w:rsidRPr="0035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5C2C">
              <w:rPr>
                <w:rFonts w:ascii="Times New Roman" w:hAnsi="Times New Roman" w:cs="Times New Roman"/>
                <w:sz w:val="24"/>
                <w:szCs w:val="24"/>
              </w:rPr>
              <w:t>наблюдение учителя, дают свои комментарии учащиеся. Все задания оцениваются по критериям.</w:t>
            </w:r>
          </w:p>
        </w:tc>
        <w:tc>
          <w:tcPr>
            <w:tcW w:w="1705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0A7786" w:rsidRPr="00355C2C" w:rsidRDefault="000A7786" w:rsidP="000A77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5C2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техники безопасности при передвижении учащихся по классу во время  групповой работы.</w:t>
            </w:r>
          </w:p>
        </w:tc>
      </w:tr>
    </w:tbl>
    <w:p w:rsidR="00B4174E" w:rsidRPr="00355C2C" w:rsidRDefault="00B4174E" w:rsidP="00B4174E"/>
    <w:p w:rsidR="008275B7" w:rsidRPr="00355C2C" w:rsidRDefault="008275B7"/>
    <w:sectPr w:rsidR="008275B7" w:rsidRPr="00355C2C" w:rsidSect="00B45E1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C5B"/>
    <w:multiLevelType w:val="hybridMultilevel"/>
    <w:tmpl w:val="1154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4186"/>
    <w:multiLevelType w:val="hybridMultilevel"/>
    <w:tmpl w:val="E104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93A31"/>
    <w:multiLevelType w:val="hybridMultilevel"/>
    <w:tmpl w:val="612C7114"/>
    <w:lvl w:ilvl="0" w:tplc="0F8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271CA"/>
    <w:multiLevelType w:val="hybridMultilevel"/>
    <w:tmpl w:val="8DF4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4E"/>
    <w:rsid w:val="00012FFD"/>
    <w:rsid w:val="00022B1F"/>
    <w:rsid w:val="00066F21"/>
    <w:rsid w:val="000A7786"/>
    <w:rsid w:val="000F0320"/>
    <w:rsid w:val="001805C9"/>
    <w:rsid w:val="001A0EC0"/>
    <w:rsid w:val="0022010C"/>
    <w:rsid w:val="00223239"/>
    <w:rsid w:val="00274E68"/>
    <w:rsid w:val="00280AB1"/>
    <w:rsid w:val="002C5D79"/>
    <w:rsid w:val="002E5E65"/>
    <w:rsid w:val="00304E42"/>
    <w:rsid w:val="00343571"/>
    <w:rsid w:val="00355C2C"/>
    <w:rsid w:val="003618A6"/>
    <w:rsid w:val="0038028B"/>
    <w:rsid w:val="003D235F"/>
    <w:rsid w:val="00454089"/>
    <w:rsid w:val="00476688"/>
    <w:rsid w:val="004A7CDA"/>
    <w:rsid w:val="004C319C"/>
    <w:rsid w:val="00514275"/>
    <w:rsid w:val="0052733E"/>
    <w:rsid w:val="0056679E"/>
    <w:rsid w:val="005C23D3"/>
    <w:rsid w:val="00665AEF"/>
    <w:rsid w:val="00682B96"/>
    <w:rsid w:val="00762B7E"/>
    <w:rsid w:val="00792208"/>
    <w:rsid w:val="007E3647"/>
    <w:rsid w:val="007F4F03"/>
    <w:rsid w:val="00816EB0"/>
    <w:rsid w:val="00817AB6"/>
    <w:rsid w:val="008275B7"/>
    <w:rsid w:val="00863D21"/>
    <w:rsid w:val="00874068"/>
    <w:rsid w:val="00900C72"/>
    <w:rsid w:val="00934A32"/>
    <w:rsid w:val="00941B6D"/>
    <w:rsid w:val="009B7C1C"/>
    <w:rsid w:val="00A13FEB"/>
    <w:rsid w:val="00AC1F5D"/>
    <w:rsid w:val="00B02E73"/>
    <w:rsid w:val="00B04250"/>
    <w:rsid w:val="00B4174E"/>
    <w:rsid w:val="00B45E1C"/>
    <w:rsid w:val="00B5598F"/>
    <w:rsid w:val="00B732A5"/>
    <w:rsid w:val="00B863F1"/>
    <w:rsid w:val="00B93F4F"/>
    <w:rsid w:val="00D24EA6"/>
    <w:rsid w:val="00D32B1A"/>
    <w:rsid w:val="00D44BA0"/>
    <w:rsid w:val="00E53159"/>
    <w:rsid w:val="00E5318B"/>
    <w:rsid w:val="00E91590"/>
    <w:rsid w:val="00EE0904"/>
    <w:rsid w:val="00F3651F"/>
    <w:rsid w:val="00F61D43"/>
    <w:rsid w:val="00F879EC"/>
    <w:rsid w:val="00F9426C"/>
    <w:rsid w:val="00F94C5A"/>
    <w:rsid w:val="00FC45E1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9D07"/>
  <w15:docId w15:val="{BE433BCB-CCEC-4641-9019-B5ED200A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319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23239"/>
    <w:pPr>
      <w:ind w:left="720"/>
      <w:contextualSpacing/>
    </w:pPr>
  </w:style>
  <w:style w:type="paragraph" w:styleId="a4">
    <w:name w:val="No Spacing"/>
    <w:link w:val="a5"/>
    <w:uiPriority w:val="1"/>
    <w:qFormat/>
    <w:rsid w:val="002232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223239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9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</dc:creator>
  <cp:keywords/>
  <dc:description/>
  <cp:lastModifiedBy>RePack by Diakov</cp:lastModifiedBy>
  <cp:revision>34</cp:revision>
  <dcterms:created xsi:type="dcterms:W3CDTF">2022-01-03T07:18:00Z</dcterms:created>
  <dcterms:modified xsi:type="dcterms:W3CDTF">2022-01-10T13:58:00Z</dcterms:modified>
</cp:coreProperties>
</file>