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CF58" w14:textId="074CF804" w:rsidR="00356DB2" w:rsidRPr="00356DB2" w:rsidRDefault="00356DB2" w:rsidP="00356D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6DB2">
        <w:rPr>
          <w:rFonts w:ascii="Times New Roman" w:hAnsi="Times New Roman" w:cs="Times New Roman"/>
          <w:b/>
          <w:bCs/>
          <w:sz w:val="28"/>
          <w:szCs w:val="28"/>
        </w:rPr>
        <w:t>Құндылыққа</w:t>
      </w:r>
      <w:proofErr w:type="spellEnd"/>
      <w:r w:rsidRPr="00356D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b/>
          <w:bCs/>
          <w:sz w:val="28"/>
          <w:szCs w:val="28"/>
        </w:rPr>
        <w:t>негізделген</w:t>
      </w:r>
      <w:proofErr w:type="spellEnd"/>
      <w:r w:rsidRPr="00356D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b/>
          <w:bCs/>
          <w:sz w:val="28"/>
          <w:szCs w:val="28"/>
        </w:rPr>
        <w:t>тәрбие</w:t>
      </w:r>
      <w:proofErr w:type="spellEnd"/>
      <w:r w:rsidRPr="00356DB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356DB2">
        <w:rPr>
          <w:rFonts w:ascii="Times New Roman" w:hAnsi="Times New Roman" w:cs="Times New Roman"/>
          <w:b/>
          <w:bCs/>
          <w:sz w:val="28"/>
          <w:szCs w:val="28"/>
        </w:rPr>
        <w:t>бүгінгі</w:t>
      </w:r>
      <w:proofErr w:type="spellEnd"/>
      <w:r w:rsidRPr="00356D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b/>
          <w:bCs/>
          <w:sz w:val="28"/>
          <w:szCs w:val="28"/>
        </w:rPr>
        <w:t>ұрпақтың</w:t>
      </w:r>
      <w:proofErr w:type="spellEnd"/>
      <w:r w:rsidRPr="00356D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b/>
          <w:bCs/>
          <w:sz w:val="28"/>
          <w:szCs w:val="28"/>
        </w:rPr>
        <w:t>басты</w:t>
      </w:r>
      <w:proofErr w:type="spellEnd"/>
      <w:r w:rsidRPr="00356D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b/>
          <w:bCs/>
          <w:sz w:val="28"/>
          <w:szCs w:val="28"/>
        </w:rPr>
        <w:t>қажеттілігі</w:t>
      </w:r>
      <w:proofErr w:type="spellEnd"/>
    </w:p>
    <w:p w14:paraId="028A32D9" w14:textId="77777777" w:rsidR="00356DB2" w:rsidRPr="00356DB2" w:rsidRDefault="00356DB2" w:rsidP="00356D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D5413" w14:textId="77777777" w:rsidR="00356DB2" w:rsidRPr="00356DB2" w:rsidRDefault="00356DB2" w:rsidP="00356D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Цифрлы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дәуірде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санасына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түбегейлі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өзгерді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отбасынан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басталып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мектеппен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жалғасатын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жасөспірімнің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қалыптасуында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смартфон,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индустриясы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блогерлік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қауымдастықтар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басым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атқара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бастады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буынның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үлгісін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бағытын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қалыптастыруда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шешуші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факторға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айналған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>.</w:t>
      </w:r>
    </w:p>
    <w:p w14:paraId="7E598FAA" w14:textId="77777777" w:rsidR="00356DB2" w:rsidRPr="00356DB2" w:rsidRDefault="00356DB2" w:rsidP="00356D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6DB2">
        <w:rPr>
          <w:rFonts w:ascii="Times New Roman" w:hAnsi="Times New Roman" w:cs="Times New Roman"/>
          <w:sz w:val="28"/>
          <w:szCs w:val="28"/>
        </w:rPr>
        <w:t xml:space="preserve">Ислам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ілімінде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құндылық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қиям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темірқазығы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компоненттері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аманатқа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беріктік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ұстамдылық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мейірім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еңбекқорлық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әдепке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сүйенеді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Құндылықтардың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әлсіреуі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бағдарын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тұрақсыз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исламтанушы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ғалымдар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үйлесімін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ғасырлар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қысым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дәуірінде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бұрынғыдан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>.</w:t>
      </w:r>
    </w:p>
    <w:p w14:paraId="3337C85F" w14:textId="77777777" w:rsidR="00356DB2" w:rsidRPr="00356DB2" w:rsidRDefault="00356DB2" w:rsidP="00356D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тұрақсыздық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мақсатсыздық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тез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ұмтылу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форматтағы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контентке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тәуелділік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артуы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құндылықтық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вакуумның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«Бала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көргеніне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еліктейді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қағида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ислам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антропологиясында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тараған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ортадағы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мінез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үлгілері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жасөспірім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бағдарға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айналуы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әбден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Құндылық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тәрбиесі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осы ала-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құлалықты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реттеп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тепе-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теңдігін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қалыптастыратын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механизмге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>.</w:t>
      </w:r>
    </w:p>
    <w:p w14:paraId="13F4938A" w14:textId="77777777" w:rsidR="00356DB2" w:rsidRPr="00356DB2" w:rsidRDefault="00356DB2" w:rsidP="00356D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6DB2">
        <w:rPr>
          <w:rFonts w:ascii="Times New Roman" w:hAnsi="Times New Roman" w:cs="Times New Roman"/>
          <w:sz w:val="28"/>
          <w:szCs w:val="28"/>
        </w:rPr>
        <w:t xml:space="preserve">Ислам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ғылымы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отбасынан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фитратта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туады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делінген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хадис —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қағиданың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дәлелі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Отбасындағы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мінез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әдеп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болмысының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іргетасы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>.</w:t>
      </w:r>
    </w:p>
    <w:p w14:paraId="5286A25C" w14:textId="77777777" w:rsidR="00356DB2" w:rsidRPr="00356DB2" w:rsidRDefault="00356DB2" w:rsidP="00356D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қалыптастырудың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үйретуші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құндылық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тасымалдаушы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Ұстаздың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әдебі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әділеттілігі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оқушыға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қарым-қатынасы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тәрбиелік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технология.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кеңістіктің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ықпалы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Кез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видео,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жаңалық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жарнама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жасөспірімнің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санасына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медиатәрбие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көзіне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>.</w:t>
      </w:r>
    </w:p>
    <w:p w14:paraId="5A33F694" w14:textId="2ED36AB3" w:rsidR="001C5A3C" w:rsidRDefault="00356DB2" w:rsidP="00356D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Құндылыққа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тәрбиенің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тәсіл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жастардың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тұрақтылығын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бұзушылықты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азайтады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бірегейлікті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күшейтеді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нығайтады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тұрақтылық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маңыздысы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тануды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сезінуді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>.</w:t>
      </w:r>
    </w:p>
    <w:p w14:paraId="7FB1262C" w14:textId="204220EC" w:rsidR="00356DB2" w:rsidRPr="00356DB2" w:rsidRDefault="00356DB2" w:rsidP="00356D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Дәуренбек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Нарұл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PhD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Темур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Аманқұл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Оралбайұлының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жетекшілігімен</w:t>
      </w:r>
      <w:proofErr w:type="spellEnd"/>
      <w:r w:rsidRPr="00356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B2">
        <w:rPr>
          <w:rFonts w:ascii="Times New Roman" w:hAnsi="Times New Roman" w:cs="Times New Roman"/>
          <w:sz w:val="28"/>
          <w:szCs w:val="28"/>
        </w:rPr>
        <w:t>дайындалды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356DB2" w:rsidRPr="00356D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C1"/>
    <w:rsid w:val="001C5A3C"/>
    <w:rsid w:val="00212FBB"/>
    <w:rsid w:val="00356DB2"/>
    <w:rsid w:val="00552EF2"/>
    <w:rsid w:val="0087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1AB2"/>
  <w15:chartTrackingRefBased/>
  <w15:docId w15:val="{2F4B49C1-4778-421B-99AB-46F41071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 Кудайберген</dc:creator>
  <cp:keywords/>
  <dc:description/>
  <cp:lastModifiedBy>Акмарал Кудайберген</cp:lastModifiedBy>
  <cp:revision>2</cp:revision>
  <dcterms:created xsi:type="dcterms:W3CDTF">2025-12-01T11:36:00Z</dcterms:created>
  <dcterms:modified xsi:type="dcterms:W3CDTF">2025-12-01T11:36:00Z</dcterms:modified>
</cp:coreProperties>
</file>