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C" w:rsidRPr="006948CD" w:rsidRDefault="00A509DC" w:rsidP="00A5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948CD">
        <w:rPr>
          <w:rFonts w:ascii="Times New Roman" w:hAnsi="Times New Roman" w:cs="Times New Roman"/>
          <w:b/>
          <w:sz w:val="28"/>
          <w:szCs w:val="28"/>
        </w:rPr>
        <w:t>Ересек</w:t>
      </w:r>
      <w:proofErr w:type="spellEnd"/>
      <w:r w:rsidRPr="006948CD">
        <w:rPr>
          <w:rFonts w:ascii="Times New Roman" w:hAnsi="Times New Roman" w:cs="Times New Roman"/>
          <w:b/>
          <w:sz w:val="28"/>
          <w:szCs w:val="28"/>
        </w:rPr>
        <w:t xml:space="preserve"> то</w:t>
      </w:r>
      <w:r w:rsidRPr="006948CD">
        <w:rPr>
          <w:rFonts w:ascii="Times New Roman" w:hAnsi="Times New Roman" w:cs="Times New Roman"/>
          <w:b/>
          <w:sz w:val="28"/>
          <w:szCs w:val="28"/>
          <w:lang w:val="kk-KZ"/>
        </w:rPr>
        <w:t>бындағы ұйымдастырылған оқу қызметінің конспекті</w:t>
      </w:r>
      <w:proofErr w:type="gramStart"/>
      <w:r w:rsidRPr="006948CD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gramEnd"/>
      <w:r w:rsidRPr="006948C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A509DC" w:rsidRPr="006948CD" w:rsidRDefault="00A509DC" w:rsidP="00A5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8CD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в старшей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разновозрастной</w:t>
      </w:r>
      <w:r w:rsidRPr="006948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группе</w:t>
      </w:r>
    </w:p>
    <w:p w:rsidR="00A509DC" w:rsidRPr="006948CD" w:rsidRDefault="00A509DC" w:rsidP="00A50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Образовательные области: </w:t>
      </w:r>
      <w:r w:rsidRPr="00B46F84">
        <w:rPr>
          <w:sz w:val="28"/>
          <w:szCs w:val="28"/>
        </w:rPr>
        <w:t xml:space="preserve">Познание. Коммуникация.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Раздел: </w:t>
      </w:r>
      <w:r>
        <w:rPr>
          <w:sz w:val="28"/>
          <w:szCs w:val="28"/>
        </w:rPr>
        <w:t>Основы математики</w:t>
      </w:r>
      <w:r w:rsidRPr="00B46F84">
        <w:rPr>
          <w:sz w:val="28"/>
          <w:szCs w:val="28"/>
        </w:rPr>
        <w:t xml:space="preserve">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Тема: </w:t>
      </w:r>
      <w:r w:rsidRPr="00B46F84">
        <w:rPr>
          <w:sz w:val="28"/>
          <w:szCs w:val="28"/>
        </w:rPr>
        <w:t xml:space="preserve">Сравнение чисел. Далеко – близко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Цель: </w:t>
      </w:r>
      <w:r w:rsidRPr="00B46F84">
        <w:rPr>
          <w:sz w:val="28"/>
          <w:szCs w:val="28"/>
        </w:rPr>
        <w:t xml:space="preserve">закрепление знаний о цифрах 1, 2, 3, 4; формирование умения сравнения смежных чисел.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Задачи: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 учить считать по образцу и названному числу;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> учить понимать отношения между числами (3</w:t>
      </w:r>
      <w:r w:rsidRPr="00B46F84">
        <w:rPr>
          <w:b/>
          <w:bCs/>
          <w:sz w:val="28"/>
          <w:szCs w:val="28"/>
        </w:rPr>
        <w:t>-</w:t>
      </w:r>
      <w:r w:rsidRPr="00B46F84">
        <w:rPr>
          <w:sz w:val="28"/>
          <w:szCs w:val="28"/>
        </w:rPr>
        <w:t xml:space="preserve">4);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 учить отгадывать загадки, в которых присутствуют числа;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 учить соотносить цифру с количеством предметов;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 формировать, пространственные представления (далеко – близко);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 закреплять представления о геометрических фигурах – круг, квадрат, треугольник;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 развивать умение решать логическую задачу на основе зрительно - воспринимаемой информации.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Ожидаемый результат.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Воспроизводят: </w:t>
      </w:r>
      <w:r w:rsidRPr="00B46F84">
        <w:rPr>
          <w:sz w:val="28"/>
          <w:szCs w:val="28"/>
        </w:rPr>
        <w:t xml:space="preserve">умение считать по образцу, сравнивать смежные числа.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Понимают: </w:t>
      </w:r>
      <w:r w:rsidRPr="00B46F84">
        <w:rPr>
          <w:sz w:val="28"/>
          <w:szCs w:val="28"/>
        </w:rPr>
        <w:t xml:space="preserve">понятия «далеко» – «близко». </w:t>
      </w:r>
    </w:p>
    <w:p w:rsidR="00A509DC" w:rsidRPr="00B46F84" w:rsidRDefault="00A509DC" w:rsidP="00A5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6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Применяют: </w:t>
      </w:r>
      <w:r w:rsidRPr="00B46F84">
        <w:rPr>
          <w:rFonts w:ascii="Times New Roman" w:hAnsi="Times New Roman" w:cs="Times New Roman"/>
          <w:sz w:val="28"/>
          <w:szCs w:val="28"/>
        </w:rPr>
        <w:t>представления о понятиях «длиннее», «короче», о геометрических фигурах – круг, квадрат, треугольник.</w:t>
      </w:r>
      <w:proofErr w:type="gramEnd"/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Материалы и оборудование: </w:t>
      </w:r>
      <w:r w:rsidRPr="00B46F84">
        <w:rPr>
          <w:sz w:val="28"/>
          <w:szCs w:val="28"/>
        </w:rPr>
        <w:t xml:space="preserve">раздаточный материал: у детей по 3 полоски, равномерно увеличивающиеся по длине от 12 до 18 см. Демонстрационный материал. Таблица 5. Рабочая тетрадь №1. ИКТ - аудио или видеокассета с загадками от Деда Мороза.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i/>
          <w:iCs/>
          <w:sz w:val="28"/>
          <w:szCs w:val="28"/>
        </w:rPr>
        <w:t xml:space="preserve">Предварительная работа: </w:t>
      </w:r>
      <w:r w:rsidRPr="00B46F84">
        <w:rPr>
          <w:sz w:val="28"/>
          <w:szCs w:val="28"/>
        </w:rPr>
        <w:t xml:space="preserve">Накануне раздает детям загадки, которые надо выучить. Поиграть в игру «Кто быстрее».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proofErr w:type="spellStart"/>
      <w:r w:rsidRPr="00B46F84">
        <w:rPr>
          <w:b/>
          <w:bCs/>
          <w:i/>
          <w:iCs/>
          <w:sz w:val="28"/>
          <w:szCs w:val="28"/>
        </w:rPr>
        <w:t>Билингвальный</w:t>
      </w:r>
      <w:proofErr w:type="spellEnd"/>
      <w:r w:rsidRPr="00B46F84">
        <w:rPr>
          <w:b/>
          <w:bCs/>
          <w:i/>
          <w:iCs/>
          <w:sz w:val="28"/>
          <w:szCs w:val="28"/>
        </w:rPr>
        <w:t xml:space="preserve"> компонент: </w:t>
      </w:r>
      <w:r w:rsidRPr="00B46F84">
        <w:rPr>
          <w:sz w:val="28"/>
          <w:szCs w:val="28"/>
        </w:rPr>
        <w:t xml:space="preserve">төрт – четыре, ұзынырақ – длиннее, </w:t>
      </w:r>
      <w:proofErr w:type="spellStart"/>
      <w:r w:rsidRPr="00B46F84">
        <w:rPr>
          <w:sz w:val="28"/>
          <w:szCs w:val="28"/>
        </w:rPr>
        <w:t>алыс</w:t>
      </w:r>
      <w:proofErr w:type="spellEnd"/>
      <w:r w:rsidRPr="00B46F84">
        <w:rPr>
          <w:sz w:val="28"/>
          <w:szCs w:val="28"/>
        </w:rPr>
        <w:t xml:space="preserve"> – далеко, жақын </w:t>
      </w:r>
      <w:proofErr w:type="gramStart"/>
      <w:r w:rsidRPr="00B46F84">
        <w:rPr>
          <w:sz w:val="28"/>
          <w:szCs w:val="28"/>
        </w:rPr>
        <w:t>–б</w:t>
      </w:r>
      <w:proofErr w:type="gramEnd"/>
      <w:r w:rsidRPr="00B46F84">
        <w:rPr>
          <w:sz w:val="28"/>
          <w:szCs w:val="28"/>
        </w:rPr>
        <w:t xml:space="preserve">лизко.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ХОД ОУД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1. Организационный момент.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Сюрпризный момент: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Педагог находит на своем столе аудио или </w:t>
      </w:r>
      <w:proofErr w:type="spellStart"/>
      <w:r w:rsidRPr="00B46F84">
        <w:rPr>
          <w:sz w:val="28"/>
          <w:szCs w:val="28"/>
        </w:rPr>
        <w:t>видеообращение</w:t>
      </w:r>
      <w:proofErr w:type="spellEnd"/>
      <w:r w:rsidRPr="00B46F84">
        <w:rPr>
          <w:sz w:val="28"/>
          <w:szCs w:val="28"/>
        </w:rPr>
        <w:t xml:space="preserve"> с загадками от Деда Мороза.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Педагог включает кассету детям, и прослушивают загадки: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Ребята, послушайте внимательно загадки, отгадать их помогут числа, которые вы услышите в загадках.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У него четыре лапки,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Лапки-ЦАП-царапки.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Пара чутких ушей.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Он – гроза для мышей.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lastRenderedPageBreak/>
        <w:t xml:space="preserve">На четырех ногах стою,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Ходить же вовсе не могу.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На мне ты станешь отдыхать,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Когда устанешь ты гулять.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Под крышей четыре ножки,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А на крыше – суп да ложки.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Два соседа-непоседы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День на работе,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Ночь на отдыхе.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2. Основная часть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Игра «Посчитай и наклей»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(стр. 32, задание 1).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Педагог задает вопросы и дает задание детям.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Сколько елочек нарисовано?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Наклейте в нижнем прямоугольнике кружков на один больше, чем елочек.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Сколько кружков наклеили?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Почему?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Работа с раздаточным материалом.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Педагог вместе с детьми выкладывает полоски. Помогает детям выяснить, сколько полосок, что можно сказать об их размере. Педагог предлагает детям взять в левую руку самую короткую полоску, а в правую – самую длинную.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Затем дает задание: наложить друг на друга и узнать, какая полоска длинная, какая </w:t>
      </w:r>
      <w:proofErr w:type="gramStart"/>
      <w:r w:rsidRPr="00B46F84">
        <w:rPr>
          <w:sz w:val="28"/>
          <w:szCs w:val="28"/>
        </w:rPr>
        <w:t>–к</w:t>
      </w:r>
      <w:proofErr w:type="gramEnd"/>
      <w:r w:rsidRPr="00B46F84">
        <w:rPr>
          <w:sz w:val="28"/>
          <w:szCs w:val="28"/>
        </w:rPr>
        <w:t xml:space="preserve">ороткая.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Физкультминутка «Один, два».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Один, два – стоит ракета.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Три, четыре – самолет.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Один, два – хлопок в ладоши,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А потом на каждый счет.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Один, два, три, четыре.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И на месте походили.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Игра «Посчитай и раскрась цифру»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(стр. 32, задание 2). </w:t>
      </w:r>
    </w:p>
    <w:p w:rsidR="00A509DC" w:rsidRPr="00B46F84" w:rsidRDefault="00A509DC" w:rsidP="00A5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F84">
        <w:rPr>
          <w:rFonts w:ascii="Times New Roman" w:hAnsi="Times New Roman" w:cs="Times New Roman"/>
          <w:sz w:val="28"/>
          <w:szCs w:val="28"/>
        </w:rPr>
        <w:t>Предлагает детям посчитать елочные игрушки на каждой карточке и раскрасить цифру, обозначающую их количество.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Педагог задает вопрос: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Какую цифру раскрасили на каждой карточке и почему?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Игра «Далеко и близко»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(стр. 33, задание 3).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Педагог рассматривает вместе с детьми картинку и дает задание: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Дед Мороз торопится. Ему нужно попасть на елку к детям в детский сад и к лесным </w:t>
      </w:r>
      <w:proofErr w:type="gramStart"/>
      <w:r w:rsidRPr="00B46F84">
        <w:rPr>
          <w:sz w:val="28"/>
          <w:szCs w:val="28"/>
        </w:rPr>
        <w:t>зверятам</w:t>
      </w:r>
      <w:proofErr w:type="gramEnd"/>
      <w:r w:rsidRPr="00B46F84">
        <w:rPr>
          <w:sz w:val="28"/>
          <w:szCs w:val="28"/>
        </w:rPr>
        <w:t xml:space="preserve">. Стоит он на развилке дорог и не знает, по какой дороге идти. А идти, конечно, надо по той, которая короче, чтобы быстрее дойти.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Куда Дед Мороз дойдет быстрее?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Почему?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Какая дорожка широкая, а какая – узкая? Почему?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i/>
          <w:iCs/>
          <w:sz w:val="28"/>
          <w:szCs w:val="28"/>
        </w:rPr>
        <w:lastRenderedPageBreak/>
        <w:t xml:space="preserve">(Широкая дорожка в детский сад, потому что туда ходит много детей, а в лес зимой никто не ходит)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Ребята, покажите стрелочкой Деду Морозу короткую дорогу.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Закрепить и повторить эту тему можно по демонстрационному материалу. Таблица 5.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Педагог дает задание: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Назовите и покажите предметы, которые далеко, близко.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Игра «Дорисуй недостающие фигуры»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(стр. 33, задание 4).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Педагог предлагает детям назвать фигуры в верхнем ряду.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Назовите по порядку фигуры в верхнем углу.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Дорисуйте во втором и третьем ряду недостающие фигуры.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– Какие фигуры вы дорисовали?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b/>
          <w:bCs/>
          <w:sz w:val="28"/>
          <w:szCs w:val="28"/>
        </w:rPr>
        <w:t xml:space="preserve">3. Рефлексия. </w:t>
      </w:r>
    </w:p>
    <w:p w:rsidR="00A509DC" w:rsidRPr="00B46F84" w:rsidRDefault="00A509DC" w:rsidP="00A509DC">
      <w:pPr>
        <w:pStyle w:val="Default"/>
        <w:rPr>
          <w:sz w:val="28"/>
          <w:szCs w:val="28"/>
        </w:rPr>
      </w:pPr>
      <w:r w:rsidRPr="00B46F84">
        <w:rPr>
          <w:sz w:val="28"/>
          <w:szCs w:val="28"/>
        </w:rPr>
        <w:t xml:space="preserve">Самоконтроль и самооценка выполненной работы. </w:t>
      </w:r>
    </w:p>
    <w:p w:rsidR="00A509DC" w:rsidRPr="00B46F84" w:rsidRDefault="00A509DC" w:rsidP="00A509DC">
      <w:pPr>
        <w:pStyle w:val="Default"/>
        <w:rPr>
          <w:b/>
          <w:bCs/>
          <w:sz w:val="28"/>
          <w:szCs w:val="28"/>
        </w:rPr>
      </w:pPr>
    </w:p>
    <w:p w:rsidR="00660229" w:rsidRDefault="00660229"/>
    <w:sectPr w:rsidR="00660229" w:rsidSect="00A509D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A509DC"/>
    <w:rsid w:val="00660229"/>
    <w:rsid w:val="00A509DC"/>
    <w:rsid w:val="00C4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9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2021-11-04T16:29:00Z</dcterms:created>
  <dcterms:modified xsi:type="dcterms:W3CDTF">2021-11-04T17:10:00Z</dcterms:modified>
</cp:coreProperties>
</file>