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551"/>
        <w:gridCol w:w="2858"/>
        <w:gridCol w:w="34"/>
        <w:gridCol w:w="4035"/>
      </w:tblGrid>
      <w:tr w:rsidR="00CC789E" w:rsidTr="00E53961"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9E" w:rsidRDefault="00CC789E" w:rsidP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В МАГАЗИН ЗА ПОКУПКАМИ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9E" w:rsidRPr="00C1180B" w:rsidRDefault="00C11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ПСОШ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</w:t>
            </w:r>
          </w:p>
        </w:tc>
      </w:tr>
      <w:tr w:rsidR="00CC789E" w:rsidTr="00E53961"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9E" w:rsidRDefault="00CC789E" w:rsidP="00C1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Дата:  </w:t>
            </w:r>
            <w:bookmarkStart w:id="0" w:name="_GoBack"/>
            <w:bookmarkEnd w:id="0"/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9E" w:rsidRPr="00C1180B" w:rsidRDefault="00C11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Балгабаева Н.К</w:t>
            </w:r>
          </w:p>
        </w:tc>
      </w:tr>
      <w:tr w:rsidR="00CC789E" w:rsidTr="00E53961"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 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присутствующих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отсутствующих</w:t>
            </w:r>
          </w:p>
        </w:tc>
      </w:tr>
      <w:tr w:rsidR="00CC789E" w:rsidTr="00E53961"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обучения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9E" w:rsidRDefault="00CC7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1.1.1.1. Внимательно слушать, понимать речь и правильно реагировать на нее (использование мимики и жестов, выполнение действий)</w:t>
            </w:r>
          </w:p>
          <w:p w:rsidR="00CC789E" w:rsidRDefault="00CC7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1.1.2.1  Понимать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знакомых слов, имеющих отношение к повседневной жизни.</w:t>
            </w:r>
          </w:p>
          <w:p w:rsidR="00CC789E" w:rsidRDefault="00CC789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1.2.3.1 Понимать, о чем говорит собеседник, реагировать на услышанное различными способами и отвечать собеседнику, соблюдая речевые нормы</w:t>
            </w:r>
          </w:p>
        </w:tc>
      </w:tr>
      <w:tr w:rsidR="00CC789E" w:rsidTr="00E53961">
        <w:trPr>
          <w:trHeight w:val="405"/>
        </w:trPr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урока 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учащиеся могут слушать, говорить, воссоздавать  услышанное</w:t>
            </w:r>
          </w:p>
        </w:tc>
      </w:tr>
      <w:tr w:rsidR="00CC789E" w:rsidTr="00E53961">
        <w:trPr>
          <w:trHeight w:val="13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смогут внимательно слушать</w:t>
            </w: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Большинство смогут понимать речь и реагировать на нее через мимику и жесты выполнять действия</w:t>
            </w: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 смогут соблюдать речевые нормы</w:t>
            </w:r>
          </w:p>
        </w:tc>
      </w:tr>
      <w:tr w:rsidR="00CC789E" w:rsidTr="00E53961"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Языковая цель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смогут  приветствовать друг друга словами и жестами;</w:t>
            </w: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 использовать слова во время урока: привет, здравствуй, меня зовут, добрый, грустный, веселый, сердитый, испуганный</w:t>
            </w:r>
          </w:p>
        </w:tc>
      </w:tr>
      <w:tr w:rsidR="00CC789E" w:rsidTr="00E53961"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Предыдущее обучение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9E" w:rsidRDefault="00CC789E" w:rsidP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вы знаете о  магазинах, какие покупки вы уже делали </w:t>
            </w:r>
          </w:p>
        </w:tc>
      </w:tr>
      <w:tr w:rsidR="00CC789E" w:rsidTr="00E5396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9E" w:rsidRDefault="00CC7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CC789E" w:rsidTr="00E5396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время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</w:tc>
      </w:tr>
      <w:tr w:rsidR="00CC789E" w:rsidTr="00E5396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A2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2C" w:rsidRDefault="00935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2C" w:rsidRDefault="00935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2C" w:rsidRDefault="00935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A2C" w:rsidRDefault="00935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935A2C" w:rsidRDefault="00935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59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мин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FB" w:rsidRDefault="00CC789E">
            <w:pPr>
              <w:rPr>
                <w:rFonts w:ascii="Times New Roman" w:hAnsi="Times New Roman" w:cs="Times New Roman"/>
                <w:b/>
                <w:color w:val="32323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23232"/>
                <w:sz w:val="28"/>
                <w:szCs w:val="28"/>
                <w:shd w:val="clear" w:color="auto" w:fill="FFFFFF"/>
              </w:rPr>
              <w:lastRenderedPageBreak/>
              <w:t xml:space="preserve">   </w:t>
            </w:r>
            <w:r w:rsidR="00BA27FB">
              <w:rPr>
                <w:rFonts w:ascii="Times New Roman" w:hAnsi="Times New Roman" w:cs="Times New Roman"/>
                <w:b/>
                <w:color w:val="323232"/>
                <w:sz w:val="28"/>
                <w:szCs w:val="28"/>
                <w:shd w:val="clear" w:color="auto" w:fill="FFFFFF"/>
              </w:rPr>
              <w:t>Психологический настрой</w:t>
            </w:r>
          </w:p>
          <w:p w:rsidR="00BA27FB" w:rsidRDefault="0013176C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  <w:r w:rsidRPr="0013176C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Прозвенел звонок веселый</w:t>
            </w:r>
            <w: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,</w:t>
            </w:r>
          </w:p>
          <w:p w:rsidR="0013176C" w:rsidRDefault="0013176C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Мы начать урок готовы,</w:t>
            </w:r>
          </w:p>
          <w:p w:rsidR="0013176C" w:rsidRDefault="0013176C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Будем думать, рассуждать</w:t>
            </w:r>
          </w:p>
          <w:p w:rsidR="0013176C" w:rsidRPr="0013176C" w:rsidRDefault="0013176C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И друг другу помогать</w:t>
            </w:r>
            <w:r w:rsidR="00935A2C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.</w:t>
            </w:r>
          </w:p>
          <w:p w:rsidR="0013176C" w:rsidRDefault="0013176C">
            <w:pPr>
              <w:rPr>
                <w:rFonts w:ascii="Times New Roman" w:hAnsi="Times New Roman" w:cs="Times New Roman"/>
                <w:b/>
                <w:color w:val="323232"/>
                <w:sz w:val="28"/>
                <w:szCs w:val="28"/>
                <w:shd w:val="clear" w:color="auto" w:fill="FFFFFF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b/>
                <w:color w:val="32323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23232"/>
                <w:sz w:val="28"/>
                <w:szCs w:val="28"/>
                <w:shd w:val="clear" w:color="auto" w:fill="FFFFFF"/>
              </w:rPr>
              <w:t xml:space="preserve"> </w:t>
            </w:r>
            <w:r w:rsidR="00935A2C">
              <w:rPr>
                <w:rFonts w:ascii="Times New Roman" w:hAnsi="Times New Roman" w:cs="Times New Roman"/>
                <w:b/>
                <w:color w:val="323232"/>
                <w:sz w:val="28"/>
                <w:szCs w:val="28"/>
                <w:shd w:val="clear" w:color="auto" w:fill="FFFFFF"/>
              </w:rPr>
              <w:t>Задание 1</w:t>
            </w:r>
          </w:p>
          <w:p w:rsidR="00CC789E" w:rsidRDefault="00CC789E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C789E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Ребята, отгадайте загадк</w:t>
            </w:r>
            <w:r w:rsidR="006E268B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и</w:t>
            </w:r>
            <w:r w:rsidRPr="00CC789E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:</w:t>
            </w:r>
          </w:p>
          <w:p w:rsidR="006E268B" w:rsidRPr="00CC789E" w:rsidRDefault="006E268B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</w:p>
          <w:p w:rsidR="00CC789E" w:rsidRPr="00CC789E" w:rsidRDefault="00BA4E45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-</w:t>
            </w:r>
            <w:r w:rsidR="00CC789E" w:rsidRPr="00CC789E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Надо хлеба нам купить,</w:t>
            </w:r>
          </w:p>
          <w:p w:rsidR="00CC789E" w:rsidRPr="00CC789E" w:rsidRDefault="00CC789E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C789E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 xml:space="preserve">Иль подарок подарить, - </w:t>
            </w:r>
          </w:p>
          <w:p w:rsidR="00CC789E" w:rsidRPr="00CC789E" w:rsidRDefault="00CC789E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C789E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Сумку мы с тобой берем</w:t>
            </w:r>
          </w:p>
          <w:p w:rsidR="00CC789E" w:rsidRPr="00CC789E" w:rsidRDefault="00CC789E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C789E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lastRenderedPageBreak/>
              <w:t xml:space="preserve">И на улицу идем, </w:t>
            </w:r>
          </w:p>
          <w:p w:rsidR="00CC789E" w:rsidRPr="00CC789E" w:rsidRDefault="00CC789E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C789E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Там проходим вдоль витрин,</w:t>
            </w:r>
          </w:p>
          <w:p w:rsidR="00CC789E" w:rsidRPr="00CC789E" w:rsidRDefault="00CC789E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  <w:r w:rsidRPr="00CC789E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И заходим в (магазин)</w:t>
            </w:r>
          </w:p>
          <w:p w:rsidR="006E268B" w:rsidRPr="006E268B" w:rsidRDefault="00BA4E45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E268B" w:rsidRPr="006E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 то да се</w:t>
            </w:r>
          </w:p>
          <w:p w:rsidR="006E268B" w:rsidRPr="006E268B" w:rsidRDefault="006E268B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него домой несем,</w:t>
            </w:r>
          </w:p>
          <w:p w:rsidR="006E268B" w:rsidRPr="006E268B" w:rsidRDefault="006E268B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уходим налегке,</w:t>
            </w:r>
          </w:p>
          <w:p w:rsidR="006E268B" w:rsidRDefault="006E268B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пусто в кошельке.</w:t>
            </w:r>
          </w:p>
          <w:p w:rsidR="00BA4E45" w:rsidRDefault="00BA4E45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A4E45" w:rsidRDefault="00C915FF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 чем мы будем говорить на уроке?</w:t>
            </w:r>
          </w:p>
          <w:p w:rsidR="002D38D8" w:rsidRDefault="002D38D8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Задание №2</w:t>
            </w:r>
          </w:p>
          <w:p w:rsidR="00C915FF" w:rsidRDefault="00C915FF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(П) Рассказать друг другу за какими покупками вы ходите в магазин.</w:t>
            </w:r>
          </w:p>
          <w:p w:rsidR="00C915FF" w:rsidRDefault="00C915FF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(Ф.О.)</w:t>
            </w:r>
            <w:r w:rsidR="00667E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Молодцы!</w:t>
            </w:r>
          </w:p>
          <w:p w:rsidR="00667ED7" w:rsidRDefault="00667ED7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67ED7" w:rsidRDefault="004D3F79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Задание </w:t>
            </w:r>
            <w:r w:rsidR="002D38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№3</w:t>
            </w:r>
          </w:p>
          <w:p w:rsidR="004D3F79" w:rsidRPr="004D3F79" w:rsidRDefault="004D3F79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3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Поделимся на группы.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915FF" w:rsidRDefault="00C1180B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noProof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Солнце 4" o:spid="_x0000_s1039" type="#_x0000_t183" style="position:absolute;margin-left:164.75pt;margin-top:32.7pt;width:189.1pt;height:120.85pt;z-index:25166848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" fillcolor="window" strokecolor="#f79646" strokeweight="2pt">
                  <v:textbox>
                    <w:txbxContent>
                      <w:p w:rsidR="00176920" w:rsidRDefault="00176920" w:rsidP="00176920">
                        <w:pPr>
                          <w:jc w:val="center"/>
                        </w:pPr>
                        <w:r>
                          <w:t>продукты</w:t>
                        </w:r>
                      </w:p>
                    </w:txbxContent>
                  </v:textbox>
                </v:shape>
              </w:pict>
            </w:r>
            <w:r w:rsidR="004D3F79" w:rsidRPr="004D3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столе лежат карандаши, ручки и линейки. Выберите </w:t>
            </w:r>
            <w:r w:rsidR="004D3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один из </w:t>
            </w:r>
            <w:r w:rsidR="004D3F79" w:rsidRPr="004D3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r w:rsidR="004D3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4D3F79" w:rsidRPr="004D3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D3F79" w:rsidRDefault="004D3F79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 – группа «Магазин игрушек».</w:t>
            </w:r>
          </w:p>
          <w:p w:rsidR="004D3F79" w:rsidRDefault="004D3F79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Ручки – группа «Магазин продуктов».</w:t>
            </w:r>
          </w:p>
          <w:p w:rsidR="004D3F79" w:rsidRDefault="004D3F79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Линейки – группа «Магазин школьных принадлежностей».</w:t>
            </w:r>
          </w:p>
          <w:p w:rsidR="004D3F79" w:rsidRPr="004D3F79" w:rsidRDefault="004D3F79" w:rsidP="004D3F79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8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Стратегия «Одиночный пузырь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D3F79" w:rsidRDefault="004D3F79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Выберите картинки предметов, которые  можно купить в вашем магазине.</w:t>
            </w:r>
          </w:p>
          <w:p w:rsidR="00A03859" w:rsidRDefault="00A03859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Проговорите свои ответы</w:t>
            </w:r>
          </w:p>
          <w:p w:rsidR="00BA4E45" w:rsidRDefault="002D38D8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(Ф.О.)</w:t>
            </w:r>
            <w:r w:rsidR="00A038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Аплодисменты</w:t>
            </w:r>
          </w:p>
          <w:p w:rsidR="002D38D8" w:rsidRDefault="002D38D8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268B" w:rsidRDefault="006E268B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26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268B" w:rsidRDefault="006E268B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пойдем с тобой</w:t>
            </w:r>
          </w:p>
          <w:p w:rsidR="006E268B" w:rsidRDefault="006E268B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магазин обувной.</w:t>
            </w:r>
          </w:p>
          <w:p w:rsidR="006E268B" w:rsidRDefault="006E268B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Купим чешки для зарядки</w:t>
            </w:r>
          </w:p>
          <w:p w:rsidR="006E268B" w:rsidRDefault="006E268B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Сапоги, - копать чтоб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грядки,</w:t>
            </w:r>
          </w:p>
          <w:p w:rsidR="006E268B" w:rsidRDefault="006E268B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Валенки – не замерзать,</w:t>
            </w:r>
          </w:p>
          <w:p w:rsidR="006E268B" w:rsidRPr="006E268B" w:rsidRDefault="006E268B" w:rsidP="006E268B">
            <w:pPr>
              <w:shd w:val="clear" w:color="auto" w:fill="FFFFFF"/>
              <w:spacing w:line="30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Туфли,  чтобы танцевать</w:t>
            </w:r>
          </w:p>
          <w:p w:rsidR="00CC789E" w:rsidRPr="00A03859" w:rsidRDefault="006E268B" w:rsidP="00A03859">
            <w:pPr>
              <w:shd w:val="clear" w:color="auto" w:fill="FFFFFF"/>
              <w:spacing w:line="301" w:lineRule="atLeast"/>
              <w:textAlignment w:val="baseline"/>
              <w:rPr>
                <w:rFonts w:ascii="Trebuchet MS" w:eastAsia="Times New Roman" w:hAnsi="Trebuchet MS" w:cs="Times New Roman"/>
                <w:color w:val="000000"/>
                <w:sz w:val="25"/>
                <w:szCs w:val="25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5"/>
              </w:rPr>
              <w:t xml:space="preserve"> </w:t>
            </w:r>
            <w:r w:rsidR="00A03859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C789E" w:rsidRPr="007C4FB6" w:rsidRDefault="00A03859">
            <w:pPr>
              <w:rPr>
                <w:rFonts w:ascii="Times New Roman" w:hAnsi="Times New Roman" w:cs="Times New Roman"/>
                <w:b/>
                <w:color w:val="323232"/>
                <w:sz w:val="28"/>
                <w:szCs w:val="28"/>
                <w:shd w:val="clear" w:color="auto" w:fill="FFFFFF"/>
              </w:rPr>
            </w:pPr>
            <w:r w:rsidRPr="007C4FB6">
              <w:rPr>
                <w:rFonts w:ascii="Times New Roman" w:hAnsi="Times New Roman" w:cs="Times New Roman"/>
                <w:b/>
                <w:color w:val="323232"/>
                <w:sz w:val="28"/>
                <w:szCs w:val="28"/>
                <w:shd w:val="clear" w:color="auto" w:fill="FFFFFF"/>
              </w:rPr>
              <w:t>Задание №4</w:t>
            </w:r>
            <w:r w:rsidR="00CC789E" w:rsidRPr="007C4FB6">
              <w:rPr>
                <w:rFonts w:ascii="Times New Roman" w:hAnsi="Times New Roman" w:cs="Times New Roman"/>
                <w:b/>
                <w:color w:val="32323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C789E" w:rsidRPr="007C4FB6" w:rsidRDefault="00A03859">
            <w:pP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  <w:r w:rsidRPr="00A03859">
              <w:rPr>
                <w:rFonts w:ascii="Times New Roman" w:hAnsi="Times New Roman" w:cs="Times New Roman"/>
                <w:b/>
                <w:color w:val="323232"/>
                <w:sz w:val="28"/>
                <w:szCs w:val="28"/>
                <w:shd w:val="clear" w:color="auto" w:fill="FFFFFF"/>
              </w:rPr>
              <w:t>Г</w:t>
            </w:r>
            <w:r w:rsidR="00CC789E" w:rsidRPr="00A03859">
              <w:rPr>
                <w:rFonts w:ascii="Times New Roman" w:hAnsi="Times New Roman" w:cs="Times New Roman"/>
                <w:b/>
                <w:color w:val="323232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 xml:space="preserve"> </w:t>
            </w:r>
            <w:r w:rsidRPr="00A03859">
              <w:rPr>
                <w:rFonts w:ascii="Times New Roman" w:hAnsi="Times New Roman" w:cs="Times New Roman"/>
                <w:b/>
                <w:color w:val="323232"/>
                <w:sz w:val="28"/>
                <w:szCs w:val="28"/>
                <w:shd w:val="clear" w:color="auto" w:fill="FFFFFF"/>
              </w:rPr>
              <w:t>Стратегия «Стоп-кадр»</w:t>
            </w:r>
            <w: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 xml:space="preserve"> - немая сцена. Мы все ходим в магазин. </w:t>
            </w:r>
            <w:r w:rsidR="00CC789E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ейчас на уроке мы  покажем, как мы ходим в магазин.</w:t>
            </w:r>
            <w:r w:rsidR="00CC789E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 xml:space="preserve"> Ваша задача – показать  сцену, как и что вы покупаете в магазине, изобразите  без слов продавца и покупателей.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группы должны угадать, в каком магазине вы покупаете.</w:t>
            </w:r>
          </w:p>
          <w:p w:rsidR="00E53961" w:rsidRDefault="00E53961" w:rsidP="00E5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(Ф.О.)  Карточка покупателя «Как вести себя в магазине»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9E" w:rsidRDefault="00C1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136.7pt;margin-top:-144.9pt;width:16.6pt;height:.05pt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2" type="#_x0000_t32" style="position:absolute;margin-left:124.7pt;margin-top:-156.9pt;width:16.6pt;height:0;z-index:251663360;mso-position-horizontal-relative:text;mso-position-vertical-relative:text" o:connectortype="straight">
                  <v:stroke endarrow="block"/>
                </v:shape>
              </w:pict>
            </w:r>
            <w:r w:rsidR="00CC78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загадка</w:t>
            </w:r>
          </w:p>
          <w:p w:rsidR="00CC789E" w:rsidRDefault="00CC7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P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F79" w:rsidRDefault="004D3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8D8">
              <w:rPr>
                <w:rFonts w:ascii="Times New Roman" w:hAnsi="Times New Roman" w:cs="Times New Roman"/>
                <w:b/>
                <w:sz w:val="28"/>
                <w:szCs w:val="28"/>
              </w:rPr>
              <w:t>https://yandex.kz/images/search</w:t>
            </w:r>
          </w:p>
          <w:p w:rsidR="002D38D8" w:rsidRDefault="002D38D8">
            <w:pPr>
              <w:rPr>
                <w:noProof/>
                <w:lang w:eastAsia="ru-RU"/>
              </w:rPr>
            </w:pPr>
          </w:p>
          <w:p w:rsidR="002D38D8" w:rsidRDefault="002D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29847" cy="1909186"/>
                  <wp:effectExtent l="19050" t="0" r="0" b="0"/>
                  <wp:docPr id="1" name="Рисунок 1" descr="http://bigpicture.ru/wp-content/uploads/2011/04/0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gpicture.ru/wp-content/uploads/2011/04/0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761" cy="191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961" w:rsidRDefault="00E53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карточке указаны правила поведения в магазине (в картинках)</w:t>
            </w:r>
          </w:p>
        </w:tc>
      </w:tr>
      <w:tr w:rsidR="00CC789E" w:rsidTr="00E5396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9E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53961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</w:p>
          <w:p w:rsidR="00CC789E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789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9E" w:rsidRDefault="00A03859">
            <w:pPr>
              <w:pStyle w:val="a3"/>
              <w:spacing w:before="0" w:beforeAutospacing="0" w:after="0" w:afterAutospacing="0" w:line="352" w:lineRule="atLeast"/>
              <w:ind w:firstLine="335"/>
              <w:rPr>
                <w:color w:val="2A2723"/>
                <w:sz w:val="28"/>
                <w:szCs w:val="28"/>
              </w:rPr>
            </w:pPr>
            <w:r>
              <w:rPr>
                <w:color w:val="2A2723"/>
                <w:sz w:val="28"/>
                <w:szCs w:val="28"/>
              </w:rPr>
              <w:t xml:space="preserve"> </w:t>
            </w:r>
            <w:r w:rsidR="00E53961">
              <w:rPr>
                <w:color w:val="2A2723"/>
                <w:sz w:val="28"/>
                <w:szCs w:val="28"/>
              </w:rPr>
              <w:t>Мне понравилось/не понравилось</w:t>
            </w:r>
          </w:p>
          <w:p w:rsidR="00CC789E" w:rsidRDefault="00A03859">
            <w:pPr>
              <w:pStyle w:val="a3"/>
              <w:spacing w:before="0" w:beforeAutospacing="0" w:after="0" w:afterAutospacing="0" w:line="352" w:lineRule="atLeast"/>
              <w:ind w:firstLine="335"/>
              <w:rPr>
                <w:color w:val="2A2723"/>
                <w:sz w:val="28"/>
                <w:szCs w:val="28"/>
              </w:rPr>
            </w:pPr>
            <w:r>
              <w:rPr>
                <w:i/>
                <w:iCs/>
                <w:color w:val="2A2723"/>
                <w:sz w:val="28"/>
                <w:szCs w:val="28"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9E" w:rsidRDefault="00A0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CC78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CC78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CC78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b/>
                <w:color w:val="2A2723"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89E" w:rsidRDefault="00CC7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981" w:rsidRDefault="008A7981"/>
    <w:sectPr w:rsidR="008A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789E"/>
    <w:rsid w:val="0013176C"/>
    <w:rsid w:val="00176920"/>
    <w:rsid w:val="002D38D8"/>
    <w:rsid w:val="004D3F79"/>
    <w:rsid w:val="00667ED7"/>
    <w:rsid w:val="006E268B"/>
    <w:rsid w:val="007C4FB6"/>
    <w:rsid w:val="008A7981"/>
    <w:rsid w:val="00935A2C"/>
    <w:rsid w:val="00A03859"/>
    <w:rsid w:val="00BA27FB"/>
    <w:rsid w:val="00BA4E45"/>
    <w:rsid w:val="00C1180B"/>
    <w:rsid w:val="00C915FF"/>
    <w:rsid w:val="00CC789E"/>
    <w:rsid w:val="00E5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3" type="connector" idref="#_x0000_s1032"/>
        <o:r id="V:Rule4" type="connector" idref="#_x0000_s1037"/>
      </o:rules>
    </o:shapelayout>
  </w:shapeDefaults>
  <w:decimalSymbol w:val=","/>
  <w:listSeparator w:val=";"/>
  <w14:docId w14:val="0B348240"/>
  <w15:docId w15:val="{E67CB8F4-51B2-495E-B234-6880116B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C789E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CC78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C789E"/>
    <w:rPr>
      <w:color w:val="0000FF"/>
      <w:u w:val="single"/>
    </w:rPr>
  </w:style>
  <w:style w:type="character" w:styleId="a7">
    <w:name w:val="Strong"/>
    <w:basedOn w:val="a0"/>
    <w:uiPriority w:val="22"/>
    <w:qFormat/>
    <w:rsid w:val="006E268B"/>
    <w:rPr>
      <w:b/>
      <w:bCs/>
    </w:rPr>
  </w:style>
  <w:style w:type="character" w:customStyle="1" w:styleId="apple-converted-space">
    <w:name w:val="apple-converted-space"/>
    <w:basedOn w:val="a0"/>
    <w:rsid w:val="006E268B"/>
  </w:style>
  <w:style w:type="paragraph" w:styleId="a8">
    <w:name w:val="Balloon Text"/>
    <w:basedOn w:val="a"/>
    <w:link w:val="a9"/>
    <w:uiPriority w:val="99"/>
    <w:semiHidden/>
    <w:unhideWhenUsed/>
    <w:rsid w:val="002D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13</cp:revision>
  <dcterms:created xsi:type="dcterms:W3CDTF">2016-04-26T08:34:00Z</dcterms:created>
  <dcterms:modified xsi:type="dcterms:W3CDTF">2020-10-11T07:47:00Z</dcterms:modified>
</cp:coreProperties>
</file>