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0593" w14:textId="77777777" w:rsidR="00D20CE5" w:rsidRPr="00D20CE5" w:rsidRDefault="00D20CE5" w:rsidP="003A2C5D">
      <w:pPr>
        <w:spacing w:after="0" w:line="240" w:lineRule="auto"/>
        <w:jc w:val="center"/>
        <w:outlineLvl w:val="2"/>
        <w:rPr>
          <w:rFonts w:ascii="Times New Roman" w:eastAsia="Times New Roman" w:hAnsi="Times New Roman" w:cs="Times New Roman"/>
          <w:b/>
          <w:bCs/>
          <w:kern w:val="0"/>
          <w:sz w:val="27"/>
          <w:szCs w:val="27"/>
          <w:lang w:eastAsia="ru-RU"/>
          <w14:ligatures w14:val="none"/>
        </w:rPr>
      </w:pPr>
      <w:r w:rsidRPr="00D20CE5">
        <w:rPr>
          <w:rFonts w:ascii="Times New Roman" w:eastAsia="Times New Roman" w:hAnsi="Times New Roman" w:cs="Times New Roman"/>
          <w:b/>
          <w:bCs/>
          <w:kern w:val="0"/>
          <w:sz w:val="27"/>
          <w:szCs w:val="27"/>
          <w:lang w:eastAsia="ru-RU"/>
          <w14:ligatures w14:val="none"/>
        </w:rPr>
        <w:t>Цифрлық схемотехника – заманауи есептеу техникасы мен цифрлық жүйелердің негізі</w:t>
      </w:r>
    </w:p>
    <w:p w14:paraId="075CC4FF" w14:textId="2DAC1E2A" w:rsidR="00D20CE5" w:rsidRPr="00D20CE5" w:rsidRDefault="00D20CE5" w:rsidP="003A2C5D">
      <w:pPr>
        <w:spacing w:after="0" w:line="240" w:lineRule="auto"/>
        <w:ind w:firstLine="720"/>
        <w:jc w:val="both"/>
        <w:rPr>
          <w:rFonts w:ascii="Times New Roman" w:eastAsia="Times New Roman" w:hAnsi="Times New Roman" w:cs="Times New Roman"/>
          <w:kern w:val="0"/>
          <w:lang w:eastAsia="ru-RU"/>
          <w14:ligatures w14:val="none"/>
        </w:rPr>
      </w:pPr>
      <w:r w:rsidRPr="00D20CE5">
        <w:rPr>
          <w:rFonts w:ascii="Times New Roman" w:eastAsia="Times New Roman" w:hAnsi="Times New Roman" w:cs="Times New Roman"/>
          <w:kern w:val="0"/>
          <w:lang w:eastAsia="ru-RU"/>
          <w14:ligatures w14:val="none"/>
        </w:rPr>
        <w:t>Қазіргі таңда цифрлық технологиялардың қарқынды дамуы және экономиканың барлық салаларында автоматтандыру үдерістерінің кеңінен енгізілуі жағдайында цифрлық схемотехника саласында білімі терең мамандарды даярлау ерекше маңызға ие болып отыр. Заманауи есептеу жүйелері, ендірілген құрылғылар, телекоммуникациялық желілер және интеллектуалды технологиялар цифрлық схемалар негізінде жұмыс істейтіндіктен, бұл пән IT мамандарын даярлауда негізгі пәндердің бірі болып табылады.Цифрлық схемотехника цифрлық құрылғылардың логикалық элементтерге және екілік санау жүйесіне негізделген жұмыс істеу принциптерін зерттейді. Педагогикалық практика барысында осы пәнді оқыту кезінде студенттердің логикалық ойлау қабілетін дамытуға, сондай-ақ цифрлық жүйелерді жобалау бойынша практикалық дағдыларын қалыптастыруға ерекше көңіл бөлінді.</w:t>
      </w:r>
    </w:p>
    <w:p w14:paraId="0CFE13B3" w14:textId="77777777" w:rsidR="00D20CE5" w:rsidRPr="00D20CE5" w:rsidRDefault="00D20CE5" w:rsidP="003A2C5D">
      <w:pPr>
        <w:spacing w:after="0" w:line="240" w:lineRule="auto"/>
        <w:ind w:firstLine="720"/>
        <w:jc w:val="both"/>
        <w:rPr>
          <w:rFonts w:ascii="Times New Roman" w:eastAsia="Times New Roman" w:hAnsi="Times New Roman" w:cs="Times New Roman"/>
          <w:kern w:val="0"/>
          <w:lang w:eastAsia="ru-RU"/>
          <w14:ligatures w14:val="none"/>
        </w:rPr>
      </w:pPr>
      <w:r w:rsidRPr="00D20CE5">
        <w:rPr>
          <w:rFonts w:ascii="Times New Roman" w:eastAsia="Times New Roman" w:hAnsi="Times New Roman" w:cs="Times New Roman"/>
          <w:kern w:val="0"/>
          <w:lang w:eastAsia="ru-RU"/>
          <w14:ligatures w14:val="none"/>
        </w:rPr>
        <w:t>Оқу процесінде студенттер негізгі логикалық элементтерді (AND, OR, NOT, NAND, NOR), комбинациялық және тізбекті схемалардың жұмыс істеу принциптерін, сондай-ақ логикалық функцияларды минимизациялау әдістерін меңгерді. Сонымен қатар, триггерлер, регистрлер, санауыштар сияқты цифрлық құрылғылардың негізгі элементтері қарастырылды. Цифрлық жүйелерді синхрондау және басқару принциптері де оқытылып, бұл қазіргі заманғы есептеу құрылғыларын жобалауда маңызды рөл атқаратыны атап өтілді.</w:t>
      </w:r>
    </w:p>
    <w:p w14:paraId="4DFD1BD7" w14:textId="5231DE4F" w:rsidR="00D20CE5" w:rsidRPr="00D20CE5" w:rsidRDefault="00D20CE5" w:rsidP="003A2C5D">
      <w:pPr>
        <w:spacing w:after="0" w:line="240" w:lineRule="auto"/>
        <w:ind w:firstLine="720"/>
        <w:jc w:val="both"/>
        <w:rPr>
          <w:rFonts w:ascii="Times New Roman" w:eastAsia="Times New Roman" w:hAnsi="Times New Roman" w:cs="Times New Roman"/>
          <w:kern w:val="0"/>
          <w:lang w:eastAsia="ru-RU"/>
          <w14:ligatures w14:val="none"/>
        </w:rPr>
      </w:pPr>
      <w:r w:rsidRPr="00D20CE5">
        <w:rPr>
          <w:rFonts w:ascii="Times New Roman" w:eastAsia="Times New Roman" w:hAnsi="Times New Roman" w:cs="Times New Roman"/>
          <w:kern w:val="0"/>
          <w:lang w:eastAsia="ru-RU"/>
          <w14:ligatures w14:val="none"/>
        </w:rPr>
        <w:t>Пәннің практикалық бөлімі зертханалық жұмыстарды орындауды қамтыды. Студенттер цифрлық схемаларды құрастырып, оларды модельдеу және талдау жұмыстарын жүргізді. Бұл олардың теориялық білімдерін тәжірибеде қолдануына мүмкіндік берді. Заманауи бағдарламалық модельдеу құралдарын пайдалану студенттердің инженерлік ойлау қабілетін дамытып, нақты практикалық есептерді шешу дағдыларын қалыптастырды.Педагогикалық практика барысында студенттердің цифрлық схемотехника пәніне деген қызығушылығы жоғары екені байқалды. Олар зертханалық жұмыстарға белсенді қатысып, цифрлық құрылғыларды жобалау мен талдау барысында жоғары нәтижелер көрсетті. Студенттердің теориялық білімдерін практикада тиімді қолдана білуі олардың болашақ білікті маман ретінде үлкен әлеуетке ие екенін көрсетеді.</w:t>
      </w:r>
    </w:p>
    <w:p w14:paraId="0221EDFC" w14:textId="77777777" w:rsidR="00D20CE5" w:rsidRPr="00D20CE5" w:rsidRDefault="00D20CE5" w:rsidP="003A2C5D">
      <w:pPr>
        <w:spacing w:after="0" w:line="240" w:lineRule="auto"/>
        <w:ind w:firstLine="720"/>
        <w:jc w:val="both"/>
        <w:rPr>
          <w:rFonts w:ascii="Times New Roman" w:eastAsia="Times New Roman" w:hAnsi="Times New Roman" w:cs="Times New Roman"/>
          <w:kern w:val="0"/>
          <w:lang w:eastAsia="ru-RU"/>
          <w14:ligatures w14:val="none"/>
        </w:rPr>
      </w:pPr>
      <w:r w:rsidRPr="00D20CE5">
        <w:rPr>
          <w:rFonts w:ascii="Times New Roman" w:eastAsia="Times New Roman" w:hAnsi="Times New Roman" w:cs="Times New Roman"/>
          <w:kern w:val="0"/>
          <w:lang w:eastAsia="ru-RU"/>
          <w14:ligatures w14:val="none"/>
        </w:rPr>
        <w:t>Жоғары нәтижелерге қол жеткізу Әл-Фараби атындағы Қазақ ұлттық университеті ұсынатын заманауи білім беру ортасымен тікелей байланысты. Ақпараттық технологиялар және жасанды интеллект факультеті студенттерге заманауи зертханалар мен өзекті білім беру бағдарламаларын ұсынып, олардың кәсіби деңгейде дамуына мүмкіндік береді.</w:t>
      </w:r>
    </w:p>
    <w:p w14:paraId="6AB39F15" w14:textId="77777777" w:rsidR="00D20CE5" w:rsidRPr="00D20CE5" w:rsidRDefault="00D20CE5" w:rsidP="003A2C5D">
      <w:pPr>
        <w:spacing w:after="0" w:line="240" w:lineRule="auto"/>
        <w:jc w:val="both"/>
        <w:rPr>
          <w:rFonts w:ascii="Times New Roman" w:eastAsia="Times New Roman" w:hAnsi="Times New Roman" w:cs="Times New Roman"/>
          <w:kern w:val="0"/>
          <w:lang w:eastAsia="ru-RU"/>
          <w14:ligatures w14:val="none"/>
        </w:rPr>
      </w:pPr>
      <w:r w:rsidRPr="00D20CE5">
        <w:rPr>
          <w:rFonts w:ascii="Times New Roman" w:eastAsia="Times New Roman" w:hAnsi="Times New Roman" w:cs="Times New Roman"/>
          <w:kern w:val="0"/>
          <w:lang w:eastAsia="ru-RU"/>
          <w14:ligatures w14:val="none"/>
        </w:rPr>
        <w:t>Цифрлық экономика жағдайында цифрлық схемотехника саласындағы білім компьютерлік архитектура, ендірілген жүйелер және аппараттық құралдарды жобалау сияқты күрделі пәндерді меңгерудің негізі болып табылады. Бүгінгі таңда цифрлық жүйелерді жобалай алатын мамандарға деген сұраныс тұрақты түрде артып келеді, бұл аталған пәннің өзектілігін айқындайды.</w:t>
      </w:r>
    </w:p>
    <w:p w14:paraId="07EACDDD" w14:textId="77777777" w:rsidR="00D20CE5" w:rsidRPr="00D20CE5" w:rsidRDefault="00D20CE5" w:rsidP="003A2C5D">
      <w:pPr>
        <w:spacing w:after="0" w:line="240" w:lineRule="auto"/>
        <w:ind w:firstLine="567"/>
        <w:jc w:val="both"/>
        <w:rPr>
          <w:rFonts w:ascii="Times New Roman" w:eastAsia="Times New Roman" w:hAnsi="Times New Roman" w:cs="Times New Roman"/>
          <w:kern w:val="0"/>
          <w:lang w:eastAsia="ru-RU"/>
          <w14:ligatures w14:val="none"/>
        </w:rPr>
      </w:pPr>
      <w:r w:rsidRPr="00D20CE5">
        <w:rPr>
          <w:rFonts w:ascii="Times New Roman" w:eastAsia="Times New Roman" w:hAnsi="Times New Roman" w:cs="Times New Roman"/>
          <w:kern w:val="0"/>
          <w:lang w:eastAsia="ru-RU"/>
          <w14:ligatures w14:val="none"/>
        </w:rPr>
        <w:t>Қорытындылай келе, цифрлық схемотехника тек оқу пәні ғана емес, сонымен қатар цифрлық экономиканы дамытудағы маңызды бағыттардың бірі болып табылады. Студенттердің бұл пәнді меңгеру барысында көрсеткен жоғары нәтижелері олардың болашақ кәсіби қызметінде табысты болуына берік негіз қалайды және еліміздің инновациялық дамуына өз үлесін қосады.</w:t>
      </w:r>
    </w:p>
    <w:p w14:paraId="53601C89" w14:textId="77777777" w:rsidR="00190B4B" w:rsidRPr="00D20CE5" w:rsidRDefault="00190B4B" w:rsidP="003A2C5D">
      <w:pPr>
        <w:spacing w:after="0" w:line="240" w:lineRule="auto"/>
        <w:ind w:firstLine="567"/>
        <w:jc w:val="both"/>
        <w:rPr>
          <w:rFonts w:ascii="Times New Roman" w:hAnsi="Times New Roman" w:cs="Times New Roman"/>
        </w:rPr>
      </w:pPr>
    </w:p>
    <w:p w14:paraId="5BA78B32" w14:textId="77777777" w:rsidR="003A2C5D" w:rsidRPr="001E0E39" w:rsidRDefault="003A2C5D" w:rsidP="003A2C5D">
      <w:pPr>
        <w:pBdr>
          <w:top w:val="nil"/>
          <w:left w:val="nil"/>
          <w:bottom w:val="nil"/>
          <w:right w:val="nil"/>
          <w:between w:val="nil"/>
        </w:pBdr>
        <w:spacing w:after="0"/>
        <w:jc w:val="right"/>
        <w:rPr>
          <w:rFonts w:ascii="Times New Roman" w:eastAsia="Google Sans" w:hAnsi="Times New Roman" w:cs="Times New Roman"/>
          <w:b/>
          <w:bCs/>
          <w:color w:val="1F1F1F"/>
        </w:rPr>
      </w:pPr>
      <w:r w:rsidRPr="001E0E39">
        <w:rPr>
          <w:rFonts w:ascii="Times New Roman" w:eastAsia="Google Sans" w:hAnsi="Times New Roman" w:cs="Times New Roman"/>
          <w:b/>
          <w:bCs/>
          <w:color w:val="1F1F1F"/>
        </w:rPr>
        <w:t>Авторы:</w:t>
      </w:r>
    </w:p>
    <w:p w14:paraId="4593DE92" w14:textId="0C163227" w:rsidR="003A2C5D" w:rsidRPr="001E0E39" w:rsidRDefault="003A2C5D" w:rsidP="003A2C5D">
      <w:pPr>
        <w:pBdr>
          <w:top w:val="nil"/>
          <w:left w:val="nil"/>
          <w:bottom w:val="nil"/>
          <w:right w:val="nil"/>
          <w:between w:val="nil"/>
        </w:pBdr>
        <w:spacing w:after="0"/>
        <w:jc w:val="right"/>
        <w:rPr>
          <w:rFonts w:ascii="Times New Roman" w:eastAsia="Google Sans" w:hAnsi="Times New Roman" w:cs="Times New Roman"/>
          <w:color w:val="1F1F1F"/>
        </w:rPr>
      </w:pPr>
      <w:r>
        <w:rPr>
          <w:rFonts w:ascii="Times New Roman" w:eastAsia="Google Sans" w:hAnsi="Times New Roman" w:cs="Times New Roman"/>
          <w:color w:val="1F1F1F"/>
          <w:lang w:val="kk-KZ"/>
        </w:rPr>
        <w:t>Сырлыбеков</w:t>
      </w:r>
      <w:r>
        <w:rPr>
          <w:rFonts w:ascii="Times New Roman" w:eastAsia="Google Sans" w:hAnsi="Times New Roman" w:cs="Times New Roman"/>
          <w:color w:val="1F1F1F"/>
          <w:lang w:val="kk-KZ"/>
        </w:rPr>
        <w:t xml:space="preserve"> </w:t>
      </w:r>
      <w:r>
        <w:rPr>
          <w:rFonts w:ascii="Times New Roman" w:eastAsia="Google Sans" w:hAnsi="Times New Roman" w:cs="Times New Roman"/>
          <w:color w:val="1F1F1F"/>
          <w:lang w:val="kk-KZ"/>
        </w:rPr>
        <w:t>М</w:t>
      </w:r>
      <w:r>
        <w:rPr>
          <w:rFonts w:ascii="Times New Roman" w:eastAsia="Google Sans" w:hAnsi="Times New Roman" w:cs="Times New Roman"/>
          <w:color w:val="1F1F1F"/>
          <w:lang w:val="kk-KZ"/>
        </w:rPr>
        <w:t>.</w:t>
      </w:r>
      <w:r>
        <w:rPr>
          <w:rFonts w:ascii="Times New Roman" w:eastAsia="Google Sans" w:hAnsi="Times New Roman" w:cs="Times New Roman"/>
          <w:color w:val="1F1F1F"/>
          <w:lang w:val="kk-KZ"/>
        </w:rPr>
        <w:t>М</w:t>
      </w:r>
      <w:r>
        <w:rPr>
          <w:rFonts w:ascii="Times New Roman" w:eastAsia="Google Sans" w:hAnsi="Times New Roman" w:cs="Times New Roman"/>
          <w:color w:val="1F1F1F"/>
          <w:lang w:val="kk-KZ"/>
        </w:rPr>
        <w:t>.</w:t>
      </w:r>
      <w:r w:rsidRPr="001E0E39">
        <w:rPr>
          <w:rFonts w:ascii="Times New Roman" w:eastAsia="Google Sans" w:hAnsi="Times New Roman" w:cs="Times New Roman"/>
          <w:color w:val="1F1F1F"/>
        </w:rPr>
        <w:t xml:space="preserve">, КазНУ им. аль-Фараби, магистрант </w:t>
      </w:r>
      <w:r>
        <w:rPr>
          <w:rFonts w:ascii="Times New Roman" w:eastAsia="Google Sans" w:hAnsi="Times New Roman" w:cs="Times New Roman"/>
          <w:color w:val="1F1F1F"/>
        </w:rPr>
        <w:t>1</w:t>
      </w:r>
      <w:r w:rsidRPr="001E0E39">
        <w:rPr>
          <w:rFonts w:ascii="Times New Roman" w:eastAsia="Google Sans" w:hAnsi="Times New Roman" w:cs="Times New Roman"/>
          <w:color w:val="1F1F1F"/>
        </w:rPr>
        <w:t xml:space="preserve"> курса</w:t>
      </w:r>
      <w:r>
        <w:rPr>
          <w:rFonts w:ascii="Times New Roman" w:eastAsia="Google Sans" w:hAnsi="Times New Roman" w:cs="Times New Roman"/>
          <w:color w:val="1F1F1F"/>
          <w:lang w:val="kk-KZ"/>
        </w:rPr>
        <w:t>,</w:t>
      </w:r>
      <w:r w:rsidRPr="001E0E39">
        <w:rPr>
          <w:rFonts w:ascii="Times New Roman" w:eastAsia="Google Sans" w:hAnsi="Times New Roman" w:cs="Times New Roman"/>
          <w:color w:val="1F1F1F"/>
        </w:rPr>
        <w:t xml:space="preserve"> специальности «Компьютерные науки и технологии (СЗПУ)»</w:t>
      </w:r>
    </w:p>
    <w:p w14:paraId="54CE65F9" w14:textId="0ACB1C33" w:rsidR="003A2C5D" w:rsidRPr="00610840" w:rsidRDefault="00E57757" w:rsidP="003A2C5D">
      <w:pPr>
        <w:pBdr>
          <w:top w:val="nil"/>
          <w:left w:val="nil"/>
          <w:bottom w:val="nil"/>
          <w:right w:val="nil"/>
          <w:between w:val="nil"/>
        </w:pBdr>
        <w:spacing w:after="0"/>
        <w:jc w:val="right"/>
        <w:rPr>
          <w:rFonts w:ascii="Times New Roman" w:eastAsia="Google Sans" w:hAnsi="Times New Roman" w:cs="Times New Roman"/>
          <w:color w:val="1F1F1F"/>
          <w:lang w:val="ru-RU"/>
        </w:rPr>
      </w:pPr>
      <w:proofErr w:type="spellStart"/>
      <w:r>
        <w:rPr>
          <w:rFonts w:ascii="Times New Roman" w:eastAsia="Google Sans" w:hAnsi="Times New Roman" w:cs="Times New Roman"/>
          <w:color w:val="1F1F1F"/>
          <w:lang w:val="kk-KZ"/>
        </w:rPr>
        <w:t>Рахимжанова</w:t>
      </w:r>
      <w:proofErr w:type="spellEnd"/>
      <w:r>
        <w:rPr>
          <w:rFonts w:ascii="Times New Roman" w:eastAsia="Google Sans" w:hAnsi="Times New Roman" w:cs="Times New Roman"/>
          <w:color w:val="1F1F1F"/>
          <w:lang w:val="kk-KZ"/>
        </w:rPr>
        <w:t xml:space="preserve"> Г.М.</w:t>
      </w:r>
      <w:r w:rsidR="003A2C5D" w:rsidRPr="001E0E39">
        <w:rPr>
          <w:rFonts w:ascii="Times New Roman" w:eastAsia="Google Sans" w:hAnsi="Times New Roman" w:cs="Times New Roman"/>
          <w:color w:val="1F1F1F"/>
        </w:rPr>
        <w:t xml:space="preserve">, </w:t>
      </w:r>
      <w:r w:rsidR="003A2C5D" w:rsidRPr="00610840">
        <w:rPr>
          <w:rFonts w:ascii="Times New Roman" w:eastAsia="Google Sans" w:hAnsi="Times New Roman" w:cs="Times New Roman"/>
          <w:color w:val="1F1F1F"/>
        </w:rPr>
        <w:t>и.о. профессора кафедры компьютерных наук</w:t>
      </w:r>
      <w:r w:rsidR="003A2C5D">
        <w:rPr>
          <w:rFonts w:ascii="Times New Roman" w:eastAsia="Google Sans" w:hAnsi="Times New Roman" w:cs="Times New Roman"/>
          <w:color w:val="1F1F1F"/>
          <w:lang w:val="ru-RU"/>
        </w:rPr>
        <w:t>,</w:t>
      </w:r>
      <w:r w:rsidR="003A2C5D" w:rsidRPr="00610840">
        <w:rPr>
          <w:rFonts w:ascii="Times New Roman" w:eastAsia="Google Sans" w:hAnsi="Times New Roman" w:cs="Times New Roman"/>
          <w:color w:val="1F1F1F"/>
        </w:rPr>
        <w:t xml:space="preserve"> факультета информационных технологий и искусственного интеллекта КазНУ им. аль-Фараби</w:t>
      </w:r>
      <w:r w:rsidR="003A2C5D">
        <w:rPr>
          <w:rFonts w:ascii="Times New Roman" w:eastAsia="Google Sans" w:hAnsi="Times New Roman" w:cs="Times New Roman"/>
          <w:color w:val="1F1F1F"/>
          <w:lang w:val="ru-RU"/>
        </w:rPr>
        <w:t>.</w:t>
      </w:r>
    </w:p>
    <w:p w14:paraId="4DC1AA0E" w14:textId="1989EF21" w:rsidR="009542FA" w:rsidRPr="003A2C5D" w:rsidRDefault="009542FA" w:rsidP="003A2C5D">
      <w:pPr>
        <w:spacing w:after="0" w:line="240" w:lineRule="auto"/>
        <w:ind w:firstLine="567"/>
        <w:jc w:val="right"/>
        <w:rPr>
          <w:rFonts w:ascii="Times New Roman" w:hAnsi="Times New Roman" w:cs="Times New Roman"/>
          <w:lang w:val="ru-RU"/>
        </w:rPr>
      </w:pPr>
    </w:p>
    <w:sectPr w:rsidR="009542FA" w:rsidRPr="003A2C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11C2" w14:textId="77777777" w:rsidR="00AB498C" w:rsidRDefault="00AB498C" w:rsidP="00150858">
      <w:pPr>
        <w:spacing w:after="0" w:line="240" w:lineRule="auto"/>
      </w:pPr>
      <w:r>
        <w:separator/>
      </w:r>
    </w:p>
  </w:endnote>
  <w:endnote w:type="continuationSeparator" w:id="0">
    <w:p w14:paraId="69F08AAB" w14:textId="77777777" w:rsidR="00AB498C" w:rsidRDefault="00AB498C" w:rsidP="0015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oogle San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DDABE" w14:textId="77777777" w:rsidR="00AB498C" w:rsidRDefault="00AB498C" w:rsidP="00150858">
      <w:pPr>
        <w:spacing w:after="0" w:line="240" w:lineRule="auto"/>
      </w:pPr>
      <w:r>
        <w:separator/>
      </w:r>
    </w:p>
  </w:footnote>
  <w:footnote w:type="continuationSeparator" w:id="0">
    <w:p w14:paraId="1A0C14A5" w14:textId="77777777" w:rsidR="00AB498C" w:rsidRDefault="00AB498C" w:rsidP="001508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A4"/>
    <w:rsid w:val="000910BA"/>
    <w:rsid w:val="00150858"/>
    <w:rsid w:val="00190B4B"/>
    <w:rsid w:val="001C253B"/>
    <w:rsid w:val="002770B2"/>
    <w:rsid w:val="003A2C5D"/>
    <w:rsid w:val="003F6E31"/>
    <w:rsid w:val="0048231B"/>
    <w:rsid w:val="004E2172"/>
    <w:rsid w:val="004E2553"/>
    <w:rsid w:val="006D6376"/>
    <w:rsid w:val="00717A6B"/>
    <w:rsid w:val="00774113"/>
    <w:rsid w:val="007B1890"/>
    <w:rsid w:val="007C4DF1"/>
    <w:rsid w:val="008509A4"/>
    <w:rsid w:val="009542FA"/>
    <w:rsid w:val="00AB498C"/>
    <w:rsid w:val="00C1436F"/>
    <w:rsid w:val="00CD68B6"/>
    <w:rsid w:val="00CF0702"/>
    <w:rsid w:val="00D20CE5"/>
    <w:rsid w:val="00E57757"/>
    <w:rsid w:val="00E63105"/>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F65C"/>
  <w15:chartTrackingRefBased/>
  <w15:docId w15:val="{AD30D521-16D9-4BD4-815E-14EBB328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0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50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8509A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509A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509A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509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09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09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09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9A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509A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8509A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509A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509A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509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09A4"/>
    <w:rPr>
      <w:rFonts w:eastAsiaTheme="majorEastAsia" w:cstheme="majorBidi"/>
      <w:color w:val="595959" w:themeColor="text1" w:themeTint="A6"/>
    </w:rPr>
  </w:style>
  <w:style w:type="character" w:customStyle="1" w:styleId="80">
    <w:name w:val="Заголовок 8 Знак"/>
    <w:basedOn w:val="a0"/>
    <w:link w:val="8"/>
    <w:uiPriority w:val="9"/>
    <w:semiHidden/>
    <w:rsid w:val="008509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09A4"/>
    <w:rPr>
      <w:rFonts w:eastAsiaTheme="majorEastAsia" w:cstheme="majorBidi"/>
      <w:color w:val="272727" w:themeColor="text1" w:themeTint="D8"/>
    </w:rPr>
  </w:style>
  <w:style w:type="paragraph" w:styleId="a3">
    <w:name w:val="Title"/>
    <w:basedOn w:val="a"/>
    <w:next w:val="a"/>
    <w:link w:val="a4"/>
    <w:uiPriority w:val="10"/>
    <w:qFormat/>
    <w:rsid w:val="00850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09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9A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09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09A4"/>
    <w:pPr>
      <w:spacing w:before="160"/>
      <w:jc w:val="center"/>
    </w:pPr>
    <w:rPr>
      <w:i/>
      <w:iCs/>
      <w:color w:val="404040" w:themeColor="text1" w:themeTint="BF"/>
    </w:rPr>
  </w:style>
  <w:style w:type="character" w:customStyle="1" w:styleId="22">
    <w:name w:val="Цитата 2 Знак"/>
    <w:basedOn w:val="a0"/>
    <w:link w:val="21"/>
    <w:uiPriority w:val="29"/>
    <w:rsid w:val="008509A4"/>
    <w:rPr>
      <w:i/>
      <w:iCs/>
      <w:color w:val="404040" w:themeColor="text1" w:themeTint="BF"/>
    </w:rPr>
  </w:style>
  <w:style w:type="paragraph" w:styleId="a7">
    <w:name w:val="List Paragraph"/>
    <w:basedOn w:val="a"/>
    <w:uiPriority w:val="34"/>
    <w:qFormat/>
    <w:rsid w:val="008509A4"/>
    <w:pPr>
      <w:ind w:left="720"/>
      <w:contextualSpacing/>
    </w:pPr>
  </w:style>
  <w:style w:type="character" w:styleId="a8">
    <w:name w:val="Intense Emphasis"/>
    <w:basedOn w:val="a0"/>
    <w:uiPriority w:val="21"/>
    <w:qFormat/>
    <w:rsid w:val="008509A4"/>
    <w:rPr>
      <w:i/>
      <w:iCs/>
      <w:color w:val="2F5496" w:themeColor="accent1" w:themeShade="BF"/>
    </w:rPr>
  </w:style>
  <w:style w:type="paragraph" w:styleId="a9">
    <w:name w:val="Intense Quote"/>
    <w:basedOn w:val="a"/>
    <w:next w:val="a"/>
    <w:link w:val="aa"/>
    <w:uiPriority w:val="30"/>
    <w:qFormat/>
    <w:rsid w:val="00850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509A4"/>
    <w:rPr>
      <w:i/>
      <w:iCs/>
      <w:color w:val="2F5496" w:themeColor="accent1" w:themeShade="BF"/>
    </w:rPr>
  </w:style>
  <w:style w:type="character" w:styleId="ab">
    <w:name w:val="Intense Reference"/>
    <w:basedOn w:val="a0"/>
    <w:uiPriority w:val="32"/>
    <w:qFormat/>
    <w:rsid w:val="008509A4"/>
    <w:rPr>
      <w:b/>
      <w:bCs/>
      <w:smallCaps/>
      <w:color w:val="2F5496" w:themeColor="accent1" w:themeShade="BF"/>
      <w:spacing w:val="5"/>
    </w:rPr>
  </w:style>
  <w:style w:type="paragraph" w:styleId="ac">
    <w:name w:val="header"/>
    <w:basedOn w:val="a"/>
    <w:link w:val="ad"/>
    <w:uiPriority w:val="99"/>
    <w:unhideWhenUsed/>
    <w:rsid w:val="0015085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50858"/>
  </w:style>
  <w:style w:type="paragraph" w:styleId="ae">
    <w:name w:val="footer"/>
    <w:basedOn w:val="a"/>
    <w:link w:val="af"/>
    <w:uiPriority w:val="99"/>
    <w:unhideWhenUsed/>
    <w:rsid w:val="0015085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50858"/>
  </w:style>
  <w:style w:type="paragraph" w:styleId="af0">
    <w:name w:val="Normal (Web)"/>
    <w:basedOn w:val="a"/>
    <w:uiPriority w:val="99"/>
    <w:semiHidden/>
    <w:unhideWhenUsed/>
    <w:rsid w:val="00D20CE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whitespace-normal">
    <w:name w:val="whitespace-normal"/>
    <w:basedOn w:val="a0"/>
    <w:rsid w:val="00D20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5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2939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Жақсымбет Айсұлу Талғатқызы</dc:creator>
  <cp:keywords/>
  <dc:description/>
  <cp:lastModifiedBy>Сырлыбеков Мадияр Мейранбекұлы</cp:lastModifiedBy>
  <cp:revision>2</cp:revision>
  <dcterms:created xsi:type="dcterms:W3CDTF">2026-04-24T06:08:00Z</dcterms:created>
  <dcterms:modified xsi:type="dcterms:W3CDTF">2026-04-24T06:08:00Z</dcterms:modified>
</cp:coreProperties>
</file>