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35" w:rsidRPr="006F5488" w:rsidRDefault="00B85F35" w:rsidP="00B85F35">
      <w:pPr>
        <w:pStyle w:val="a3"/>
        <w:spacing w:before="0" w:beforeAutospacing="0" w:after="0" w:afterAutospacing="0"/>
        <w:rPr>
          <w:color w:val="FF0000"/>
          <w:lang w:val="kk-KZ"/>
        </w:rPr>
      </w:pPr>
    </w:p>
    <w:tbl>
      <w:tblPr>
        <w:tblW w:w="111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2268"/>
        <w:gridCol w:w="1651"/>
      </w:tblGrid>
      <w:tr w:rsidR="00B85F35" w:rsidRPr="006F5488" w:rsidTr="00495B89">
        <w:tc>
          <w:tcPr>
            <w:tcW w:w="11149" w:type="dxa"/>
            <w:gridSpan w:val="4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vertAlign w:val="superscript"/>
                <w:lang w:val="kk-KZ"/>
              </w:rPr>
            </w:pPr>
            <w:r w:rsidRPr="006F5488">
              <w:rPr>
                <w:color w:val="000000"/>
                <w:lang w:val="kk-KZ"/>
              </w:rPr>
              <w:t xml:space="preserve">Дата:        </w:t>
            </w:r>
            <w:r w:rsidR="004B24F2">
              <w:rPr>
                <w:color w:val="000000"/>
                <w:lang w:val="kk-KZ"/>
              </w:rPr>
              <w:t>23.04.21</w:t>
            </w:r>
            <w:r w:rsidRPr="006F5488">
              <w:rPr>
                <w:color w:val="000000"/>
                <w:lang w:val="kk-KZ"/>
              </w:rPr>
              <w:t xml:space="preserve">                                                                                    Класс: </w:t>
            </w:r>
            <w:r w:rsidRPr="006F5488">
              <w:rPr>
                <w:color w:val="000000"/>
              </w:rPr>
              <w:t>7</w:t>
            </w:r>
            <w:r w:rsidRPr="006F5488">
              <w:rPr>
                <w:color w:val="000000"/>
                <w:lang w:val="kk-KZ"/>
              </w:rPr>
              <w:t xml:space="preserve"> </w:t>
            </w:r>
            <w:r w:rsidR="004B24F2">
              <w:rPr>
                <w:color w:val="000000"/>
                <w:lang w:val="kk-KZ"/>
              </w:rPr>
              <w:t>в</w:t>
            </w:r>
          </w:p>
        </w:tc>
      </w:tr>
      <w:tr w:rsidR="00B85F35" w:rsidRPr="006F5488" w:rsidTr="00495B89">
        <w:tc>
          <w:tcPr>
            <w:tcW w:w="11149" w:type="dxa"/>
            <w:gridSpan w:val="4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5488">
              <w:rPr>
                <w:b/>
                <w:color w:val="000000"/>
                <w:lang w:val="kk-KZ"/>
              </w:rPr>
              <w:t>Тема:</w:t>
            </w:r>
            <w:r w:rsidRPr="006F5488">
              <w:rPr>
                <w:b/>
                <w:lang w:val="kk-KZ"/>
              </w:rPr>
              <w:t>Сложение и вычитание рациональных дробей</w:t>
            </w:r>
          </w:p>
        </w:tc>
      </w:tr>
      <w:tr w:rsidR="00B85F35" w:rsidRPr="006F5488" w:rsidTr="00495B89">
        <w:tc>
          <w:tcPr>
            <w:tcW w:w="11149" w:type="dxa"/>
            <w:gridSpan w:val="4"/>
            <w:shd w:val="clear" w:color="auto" w:fill="auto"/>
          </w:tcPr>
          <w:p w:rsidR="00B85F35" w:rsidRPr="006F5488" w:rsidRDefault="00B85F35" w:rsidP="00495B89">
            <w:pPr>
              <w:shd w:val="clear" w:color="auto" w:fill="FFFFFF"/>
              <w:spacing w:line="240" w:lineRule="atLeast"/>
              <w:ind w:left="15"/>
              <w:rPr>
                <w:bCs/>
              </w:rPr>
            </w:pPr>
            <w:r w:rsidRPr="006F5488">
              <w:rPr>
                <w:b/>
                <w:color w:val="000000"/>
              </w:rPr>
              <w:t>Цель урока:</w:t>
            </w:r>
            <w:r>
              <w:rPr>
                <w:b/>
                <w:color w:val="000000"/>
              </w:rPr>
              <w:t xml:space="preserve"> </w:t>
            </w:r>
            <w:r w:rsidR="00BE6624">
              <w:rPr>
                <w:b/>
                <w:color w:val="000000"/>
              </w:rPr>
              <w:t xml:space="preserve"> </w:t>
            </w:r>
            <w:r w:rsidRPr="006F5488">
              <w:rPr>
                <w:bCs/>
              </w:rPr>
              <w:t>Закрепить навыки сокращения алгебраических дробей, сложения и вычитания, применения ФСУ</w:t>
            </w:r>
          </w:p>
          <w:p w:rsidR="00B85F35" w:rsidRPr="006F5488" w:rsidRDefault="00B85F35" w:rsidP="00495B89">
            <w:pPr>
              <w:shd w:val="clear" w:color="auto" w:fill="FFFFFF"/>
              <w:spacing w:line="240" w:lineRule="atLeast"/>
              <w:ind w:left="15"/>
            </w:pPr>
            <w:r w:rsidRPr="006F5488">
              <w:rPr>
                <w:bCs/>
              </w:rPr>
              <w:t>продолжить формирование познавательной активности, умения логически мыслить, рационально работать.</w:t>
            </w:r>
          </w:p>
          <w:p w:rsidR="00B85F35" w:rsidRPr="006F5488" w:rsidRDefault="00B85F35" w:rsidP="00495B89">
            <w:pPr>
              <w:shd w:val="clear" w:color="auto" w:fill="FFFFFF"/>
              <w:spacing w:line="240" w:lineRule="atLeast"/>
              <w:ind w:left="15"/>
            </w:pPr>
            <w:r w:rsidRPr="006F5488">
              <w:t>.</w:t>
            </w:r>
          </w:p>
        </w:tc>
      </w:tr>
      <w:tr w:rsidR="00B85F35" w:rsidRPr="006F5488" w:rsidTr="00495B89">
        <w:tc>
          <w:tcPr>
            <w:tcW w:w="709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6521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6F5488">
              <w:rPr>
                <w:rStyle w:val="a4"/>
                <w:color w:val="000000"/>
              </w:rPr>
              <w:t>Деятельность учителя</w:t>
            </w:r>
          </w:p>
        </w:tc>
        <w:tc>
          <w:tcPr>
            <w:tcW w:w="2268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6F5488">
              <w:rPr>
                <w:rStyle w:val="a4"/>
                <w:color w:val="000000"/>
              </w:rPr>
              <w:t xml:space="preserve">Деятельность </w:t>
            </w:r>
            <w:proofErr w:type="gramStart"/>
            <w:r w:rsidRPr="006F5488">
              <w:rPr>
                <w:rStyle w:val="a4"/>
                <w:color w:val="000000"/>
              </w:rPr>
              <w:t>обучающихся</w:t>
            </w:r>
            <w:proofErr w:type="gramEnd"/>
          </w:p>
        </w:tc>
        <w:tc>
          <w:tcPr>
            <w:tcW w:w="1651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6F5488">
              <w:rPr>
                <w:rStyle w:val="a4"/>
                <w:lang w:val="kk-KZ"/>
              </w:rPr>
              <w:t>наглядности</w:t>
            </w:r>
          </w:p>
        </w:tc>
      </w:tr>
      <w:tr w:rsidR="00B85F35" w:rsidRPr="006F5488" w:rsidTr="00495B89">
        <w:tc>
          <w:tcPr>
            <w:tcW w:w="709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F5488">
              <w:rPr>
                <w:color w:val="000000"/>
                <w:lang w:val="kk-KZ"/>
              </w:rPr>
              <w:t>3 мин.</w:t>
            </w:r>
          </w:p>
        </w:tc>
        <w:tc>
          <w:tcPr>
            <w:tcW w:w="6521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5488">
              <w:rPr>
                <w:rStyle w:val="a4"/>
                <w:color w:val="000000"/>
              </w:rPr>
              <w:t>I. Организационный момент</w:t>
            </w:r>
            <w:r w:rsidRPr="006F5488">
              <w:rPr>
                <w:rStyle w:val="a4"/>
                <w:color w:val="000000"/>
                <w:lang w:val="kk-KZ"/>
              </w:rPr>
              <w:t xml:space="preserve">. </w:t>
            </w:r>
            <w:r w:rsidRPr="006F5488">
              <w:rPr>
                <w:rStyle w:val="a4"/>
                <w:b w:val="0"/>
                <w:color w:val="000000"/>
                <w:lang w:val="kk-KZ"/>
              </w:rPr>
              <w:t xml:space="preserve">Приветствует учеников, </w:t>
            </w:r>
            <w:r w:rsidRPr="006F5488">
              <w:rPr>
                <w:color w:val="000000"/>
              </w:rPr>
              <w:t xml:space="preserve">проверяет готовность к уроку, желает  успеха. </w:t>
            </w:r>
            <w:r w:rsidRPr="006F5488">
              <w:rPr>
                <w:color w:val="000000"/>
                <w:shd w:val="clear" w:color="auto" w:fill="FFFFFF"/>
              </w:rPr>
              <w:t>Разделение на группы по приему «Атомы и молекулы»</w:t>
            </w:r>
          </w:p>
        </w:tc>
        <w:tc>
          <w:tcPr>
            <w:tcW w:w="2268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F5488">
              <w:rPr>
                <w:color w:val="000000"/>
              </w:rPr>
              <w:t>Ученики осмысливают поставленную цель. Д</w:t>
            </w:r>
            <w:r w:rsidRPr="006F5488">
              <w:rPr>
                <w:color w:val="000000"/>
                <w:shd w:val="clear" w:color="auto" w:fill="FFFFFF"/>
              </w:rPr>
              <w:t>ети делятся на группы.</w:t>
            </w:r>
          </w:p>
        </w:tc>
        <w:tc>
          <w:tcPr>
            <w:tcW w:w="1651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</w:tr>
      <w:tr w:rsidR="00B85F35" w:rsidRPr="006F5488" w:rsidTr="00495B89">
        <w:tc>
          <w:tcPr>
            <w:tcW w:w="709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F5488">
              <w:rPr>
                <w:color w:val="000000"/>
                <w:lang w:val="kk-KZ"/>
              </w:rPr>
              <w:t>5 мин.</w:t>
            </w:r>
          </w:p>
        </w:tc>
        <w:tc>
          <w:tcPr>
            <w:tcW w:w="6521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6F5488">
              <w:rPr>
                <w:b/>
                <w:lang w:val="kk-KZ"/>
              </w:rPr>
              <w:t xml:space="preserve">II. Мотивация к изучению нового. </w:t>
            </w: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6F5488">
              <w:rPr>
                <w:lang w:val="kk-KZ"/>
              </w:rPr>
              <w:t>С помощью наводящих вопросов, учитель подводит учащихся к теме нового урока.</w:t>
            </w: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B85F35" w:rsidRPr="006F5488" w:rsidRDefault="00B85F35" w:rsidP="00495B89">
            <w:pPr>
              <w:ind w:left="360"/>
              <w:rPr>
                <w:bCs/>
              </w:rPr>
            </w:pPr>
            <w:r w:rsidRPr="006F5488">
              <w:rPr>
                <w:bCs/>
              </w:rPr>
              <w:t>Какие  примеры мы можем решить и почему</w:t>
            </w:r>
          </w:p>
          <w:p w:rsidR="00B85F35" w:rsidRPr="006F5488" w:rsidRDefault="00B85F35" w:rsidP="00495B89">
            <w:pPr>
              <w:ind w:left="360"/>
            </w:pPr>
            <w:r w:rsidRPr="006F5488">
              <w:t>1)</w:t>
            </w:r>
            <w:r w:rsidRPr="006F5488">
              <w:rPr>
                <w:position w:val="-24"/>
                <w:sz w:val="24"/>
                <w:szCs w:val="24"/>
              </w:rPr>
              <w:object w:dxaOrig="1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1.5pt" o:ole="">
                  <v:imagedata r:id="rId5" o:title=""/>
                </v:shape>
                <o:OLEObject Type="Embed" ProgID="Equation.3" ShapeID="_x0000_i1025" DrawAspect="Content" ObjectID="_1681911426" r:id="rId6"/>
              </w:object>
            </w:r>
            <w:r w:rsidRPr="006F5488">
              <w:t xml:space="preserve">;   2) </w:t>
            </w:r>
            <w:r w:rsidRPr="006F5488">
              <w:rPr>
                <w:position w:val="-24"/>
                <w:sz w:val="24"/>
                <w:szCs w:val="24"/>
              </w:rPr>
              <w:object w:dxaOrig="1400" w:dyaOrig="620">
                <v:shape id="_x0000_i1026" type="#_x0000_t75" style="width:69.75pt;height:31.5pt" o:ole="">
                  <v:imagedata r:id="rId7" o:title=""/>
                </v:shape>
                <o:OLEObject Type="Embed" ProgID="Equation.3" ShapeID="_x0000_i1026" DrawAspect="Content" ObjectID="_1681911427" r:id="rId8"/>
              </w:object>
            </w:r>
            <w:r w:rsidRPr="006F5488">
              <w:t xml:space="preserve">;  </w:t>
            </w:r>
          </w:p>
          <w:p w:rsidR="00B85F35" w:rsidRPr="006F5488" w:rsidRDefault="00B85F35" w:rsidP="00495B89">
            <w:pPr>
              <w:ind w:left="360"/>
            </w:pPr>
            <w:r w:rsidRPr="006F5488">
              <w:t xml:space="preserve">  3) </w:t>
            </w:r>
            <w:r w:rsidRPr="006F5488">
              <w:rPr>
                <w:position w:val="-24"/>
                <w:sz w:val="24"/>
                <w:szCs w:val="24"/>
              </w:rPr>
              <w:object w:dxaOrig="1579" w:dyaOrig="620">
                <v:shape id="_x0000_i1027" type="#_x0000_t75" style="width:78.75pt;height:31.5pt" o:ole="">
                  <v:imagedata r:id="rId9" o:title=""/>
                </v:shape>
                <o:OLEObject Type="Embed" ProgID="Equation.3" ShapeID="_x0000_i1027" DrawAspect="Content" ObjectID="_1681911428" r:id="rId10"/>
              </w:object>
            </w:r>
            <w:r w:rsidRPr="006F5488">
              <w:t xml:space="preserve">; 4) </w:t>
            </w:r>
            <w:r w:rsidRPr="006F5488">
              <w:rPr>
                <w:position w:val="-24"/>
                <w:sz w:val="24"/>
                <w:szCs w:val="24"/>
              </w:rPr>
              <w:object w:dxaOrig="680" w:dyaOrig="660">
                <v:shape id="_x0000_i1028" type="#_x0000_t75" style="width:33.75pt;height:33pt" o:ole="">
                  <v:imagedata r:id="rId11" o:title=""/>
                </v:shape>
                <o:OLEObject Type="Embed" ProgID="Equation.3" ShapeID="_x0000_i1028" DrawAspect="Content" ObjectID="_1681911429" r:id="rId12"/>
              </w:object>
            </w: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5488">
              <w:rPr>
                <w:color w:val="000000"/>
                <w:lang w:val="kk-KZ"/>
              </w:rPr>
              <w:t xml:space="preserve">Ученики </w:t>
            </w:r>
            <w:r w:rsidRPr="006F5488">
              <w:rPr>
                <w:color w:val="000000"/>
              </w:rPr>
              <w:t>отвечают на вопросы учителя.</w:t>
            </w:r>
          </w:p>
        </w:tc>
        <w:tc>
          <w:tcPr>
            <w:tcW w:w="1651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85F35" w:rsidRPr="006F5488" w:rsidTr="00495B89">
        <w:trPr>
          <w:trHeight w:val="1695"/>
        </w:trPr>
        <w:tc>
          <w:tcPr>
            <w:tcW w:w="709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F5488">
              <w:rPr>
                <w:color w:val="000000"/>
                <w:lang w:val="kk-KZ"/>
              </w:rPr>
              <w:t>20 мин.</w:t>
            </w:r>
          </w:p>
        </w:tc>
        <w:tc>
          <w:tcPr>
            <w:tcW w:w="6521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5488">
              <w:rPr>
                <w:rStyle w:val="a4"/>
                <w:color w:val="000000"/>
              </w:rPr>
              <w:t>III. Актуализация знаний</w:t>
            </w: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6F5488">
              <w:t>Индивидуальная работа.</w:t>
            </w:r>
          </w:p>
          <w:p w:rsidR="00B85F35" w:rsidRPr="006F5488" w:rsidRDefault="00B85F35" w:rsidP="00495B89">
            <w:pPr>
              <w:jc w:val="both"/>
            </w:pPr>
            <w:r w:rsidRPr="006F5488">
              <w:rPr>
                <w:color w:val="FF0000"/>
              </w:rPr>
              <w:t>.</w:t>
            </w:r>
            <w:r w:rsidRPr="006F5488">
              <w:rPr>
                <w:color w:val="000000"/>
              </w:rPr>
              <w:br/>
            </w:r>
            <w:r w:rsidRPr="006F5488">
              <w:rPr>
                <w:b/>
              </w:rPr>
              <w:t>1  группа</w:t>
            </w:r>
          </w:p>
          <w:p w:rsidR="00B85F35" w:rsidRPr="006F5488" w:rsidRDefault="00B85F35" w:rsidP="00495B89">
            <w:pPr>
              <w:jc w:val="both"/>
            </w:pPr>
            <w:r w:rsidRPr="006F5488">
              <w:t xml:space="preserve">Выполните действия и, расставив слова в соответствии ответам, вы узнаете, что наиболее важно для сохранения молодости и здоровья кожи.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1"/>
              <w:gridCol w:w="824"/>
              <w:gridCol w:w="1780"/>
            </w:tblGrid>
            <w:tr w:rsidR="00B85F35" w:rsidRPr="006F5488" w:rsidTr="00495B89">
              <w:trPr>
                <w:trHeight w:val="265"/>
                <w:jc w:val="center"/>
              </w:trPr>
              <w:tc>
                <w:tcPr>
                  <w:tcW w:w="3111" w:type="dxa"/>
                </w:tcPr>
                <w:p w:rsidR="00B85F35" w:rsidRPr="006F5488" w:rsidRDefault="00B85F35" w:rsidP="00495B89">
                  <w:pPr>
                    <w:jc w:val="both"/>
                  </w:pPr>
                  <w:r w:rsidRPr="006F5488">
                    <w:t xml:space="preserve">1) </w:t>
                  </w:r>
                  <w:r w:rsidRPr="006F5488">
                    <w:rPr>
                      <w:position w:val="-24"/>
                      <w:sz w:val="24"/>
                      <w:szCs w:val="24"/>
                    </w:rPr>
                    <w:object w:dxaOrig="1320" w:dyaOrig="620">
                      <v:shape id="_x0000_i1029" type="#_x0000_t75" style="width:66pt;height:31.5pt" o:ole="">
                        <v:imagedata r:id="rId13" o:title=""/>
                      </v:shape>
                      <o:OLEObject Type="Embed" ProgID="Equation.3" ShapeID="_x0000_i1029" DrawAspect="Content" ObjectID="_1681911430" r:id="rId14"/>
                    </w:object>
                  </w:r>
                </w:p>
              </w:tc>
              <w:tc>
                <w:tcPr>
                  <w:tcW w:w="824" w:type="dxa"/>
                </w:tcPr>
                <w:p w:rsidR="00B85F35" w:rsidRPr="006F5488" w:rsidRDefault="00B85F35" w:rsidP="00495B89">
                  <w:pPr>
                    <w:jc w:val="center"/>
                  </w:pPr>
                  <w:r w:rsidRPr="006F5488">
                    <w:t>а</w:t>
                  </w:r>
                  <w:r w:rsidRPr="006F5488">
                    <w:rPr>
                      <w:i/>
                    </w:rPr>
                    <w:t xml:space="preserve"> -</w:t>
                  </w:r>
                  <w:r w:rsidRPr="006F5488">
                    <w:t xml:space="preserve"> 5</w:t>
                  </w:r>
                </w:p>
              </w:tc>
              <w:tc>
                <w:tcPr>
                  <w:tcW w:w="1780" w:type="dxa"/>
                </w:tcPr>
                <w:p w:rsidR="00B85F35" w:rsidRPr="006F5488" w:rsidRDefault="00B85F35" w:rsidP="00495B89">
                  <w:pPr>
                    <w:jc w:val="both"/>
                  </w:pPr>
                  <w:r w:rsidRPr="006F5488">
                    <w:t>Сон</w:t>
                  </w:r>
                </w:p>
              </w:tc>
            </w:tr>
            <w:tr w:rsidR="00B85F35" w:rsidRPr="006F5488" w:rsidTr="00495B89">
              <w:trPr>
                <w:trHeight w:val="265"/>
                <w:jc w:val="center"/>
              </w:trPr>
              <w:tc>
                <w:tcPr>
                  <w:tcW w:w="3111" w:type="dxa"/>
                </w:tcPr>
                <w:p w:rsidR="00B85F35" w:rsidRPr="006F5488" w:rsidRDefault="00B85F35" w:rsidP="00495B89">
                  <w:pPr>
                    <w:jc w:val="both"/>
                  </w:pPr>
                  <w:r w:rsidRPr="006F5488">
                    <w:t xml:space="preserve">2) </w:t>
                  </w:r>
                  <w:r w:rsidRPr="006F5488">
                    <w:rPr>
                      <w:position w:val="-24"/>
                      <w:sz w:val="24"/>
                      <w:szCs w:val="24"/>
                      <w:lang w:val="en-US"/>
                    </w:rPr>
                    <w:object w:dxaOrig="1300" w:dyaOrig="660">
                      <v:shape id="_x0000_i1030" type="#_x0000_t75" style="width:65.25pt;height:33pt" o:ole="">
                        <v:imagedata r:id="rId15" o:title=""/>
                      </v:shape>
                      <o:OLEObject Type="Embed" ProgID="Equation.3" ShapeID="_x0000_i1030" DrawAspect="Content" ObjectID="_1681911431" r:id="rId16"/>
                    </w:object>
                  </w:r>
                </w:p>
              </w:tc>
              <w:tc>
                <w:tcPr>
                  <w:tcW w:w="824" w:type="dxa"/>
                </w:tcPr>
                <w:p w:rsidR="00B85F35" w:rsidRPr="006F5488" w:rsidRDefault="00B85F35" w:rsidP="00495B89">
                  <w:pPr>
                    <w:jc w:val="center"/>
                  </w:pPr>
                  <w:r w:rsidRPr="006F5488">
                    <w:t xml:space="preserve">а </w:t>
                  </w:r>
                  <w:r w:rsidRPr="006F5488">
                    <w:rPr>
                      <w:i/>
                    </w:rPr>
                    <w:t>+</w:t>
                  </w:r>
                  <w:r w:rsidRPr="006F5488">
                    <w:t xml:space="preserve"> 5</w:t>
                  </w:r>
                </w:p>
              </w:tc>
              <w:tc>
                <w:tcPr>
                  <w:tcW w:w="1780" w:type="dxa"/>
                </w:tcPr>
                <w:p w:rsidR="00B85F35" w:rsidRPr="006F5488" w:rsidRDefault="00B85F35" w:rsidP="00495B89">
                  <w:pPr>
                    <w:jc w:val="both"/>
                  </w:pPr>
                  <w:r w:rsidRPr="006F5488">
                    <w:t>Косметические средства</w:t>
                  </w:r>
                </w:p>
              </w:tc>
            </w:tr>
            <w:tr w:rsidR="00B85F35" w:rsidRPr="006F5488" w:rsidTr="00495B89">
              <w:trPr>
                <w:trHeight w:val="265"/>
                <w:jc w:val="center"/>
              </w:trPr>
              <w:tc>
                <w:tcPr>
                  <w:tcW w:w="3111" w:type="dxa"/>
                </w:tcPr>
                <w:p w:rsidR="00B85F35" w:rsidRPr="006F5488" w:rsidRDefault="00B85F35" w:rsidP="00495B89">
                  <w:pPr>
                    <w:jc w:val="both"/>
                  </w:pPr>
                  <w:r w:rsidRPr="006F5488">
                    <w:t xml:space="preserve">3) </w:t>
                  </w:r>
                  <w:r w:rsidRPr="006F5488">
                    <w:rPr>
                      <w:position w:val="-24"/>
                      <w:sz w:val="24"/>
                      <w:szCs w:val="24"/>
                    </w:rPr>
                    <w:object w:dxaOrig="1820" w:dyaOrig="660">
                      <v:shape id="_x0000_i1031" type="#_x0000_t75" style="width:90.75pt;height:33pt" o:ole="">
                        <v:imagedata r:id="rId17" o:title=""/>
                      </v:shape>
                      <o:OLEObject Type="Embed" ProgID="Equation.3" ShapeID="_x0000_i1031" DrawAspect="Content" ObjectID="_1681911432" r:id="rId18"/>
                    </w:object>
                  </w:r>
                </w:p>
              </w:tc>
              <w:tc>
                <w:tcPr>
                  <w:tcW w:w="824" w:type="dxa"/>
                </w:tcPr>
                <w:p w:rsidR="00B85F35" w:rsidRPr="006F5488" w:rsidRDefault="00B85F35" w:rsidP="00495B89">
                  <w:pPr>
                    <w:jc w:val="center"/>
                  </w:pPr>
                  <w:r w:rsidRPr="006F5488">
                    <w:t>1</w:t>
                  </w:r>
                </w:p>
              </w:tc>
              <w:tc>
                <w:tcPr>
                  <w:tcW w:w="1780" w:type="dxa"/>
                </w:tcPr>
                <w:p w:rsidR="00B85F35" w:rsidRPr="006F5488" w:rsidRDefault="00B85F35" w:rsidP="00495B89">
                  <w:pPr>
                    <w:jc w:val="both"/>
                  </w:pPr>
                  <w:r w:rsidRPr="006F5488">
                    <w:t>Рациональное питание</w:t>
                  </w:r>
                </w:p>
              </w:tc>
            </w:tr>
          </w:tbl>
          <w:p w:rsidR="00B85F35" w:rsidRPr="006F5488" w:rsidRDefault="00B85F35" w:rsidP="00495B89">
            <w:pPr>
              <w:jc w:val="both"/>
              <w:rPr>
                <w:b/>
                <w:i/>
              </w:rPr>
            </w:pPr>
          </w:p>
          <w:p w:rsidR="00B85F35" w:rsidRPr="006F5488" w:rsidRDefault="00B85F35" w:rsidP="00495B89">
            <w:pPr>
              <w:jc w:val="both"/>
            </w:pPr>
            <w:r w:rsidRPr="006F5488">
              <w:rPr>
                <w:b/>
                <w:i/>
                <w:u w:val="single"/>
              </w:rPr>
              <w:t xml:space="preserve">2 группа </w:t>
            </w:r>
          </w:p>
          <w:p w:rsidR="00B85F35" w:rsidRPr="006F5488" w:rsidRDefault="00B85F35" w:rsidP="00495B89">
            <w:pPr>
              <w:jc w:val="both"/>
            </w:pPr>
            <w:r w:rsidRPr="006F5488">
              <w:lastRenderedPageBreak/>
              <w:t xml:space="preserve">    1) а)  </w:t>
            </w:r>
            <w:r w:rsidRPr="006F5488">
              <w:rPr>
                <w:position w:val="-24"/>
                <w:sz w:val="24"/>
                <w:szCs w:val="24"/>
              </w:rPr>
              <w:object w:dxaOrig="1320" w:dyaOrig="620">
                <v:shape id="_x0000_i1032" type="#_x0000_t75" style="width:66pt;height:31.5pt" o:ole="">
                  <v:imagedata r:id="rId19" o:title=""/>
                </v:shape>
                <o:OLEObject Type="Embed" ProgID="Equation.3" ShapeID="_x0000_i1032" DrawAspect="Content" ObjectID="_1681911433" r:id="rId20"/>
              </w:object>
            </w:r>
            <w:proofErr w:type="gramStart"/>
            <w:r w:rsidRPr="006F5488">
              <w:t xml:space="preserve"> ;</w:t>
            </w:r>
            <w:proofErr w:type="gramEnd"/>
            <w:r w:rsidRPr="006F5488">
              <w:t xml:space="preserve">              </w:t>
            </w:r>
          </w:p>
          <w:p w:rsidR="00B85F35" w:rsidRPr="006F5488" w:rsidRDefault="00B85F35" w:rsidP="00495B89">
            <w:pPr>
              <w:jc w:val="both"/>
            </w:pPr>
            <w:r w:rsidRPr="006F5488">
              <w:t xml:space="preserve">    2) </w:t>
            </w:r>
            <w:r w:rsidRPr="006F5488">
              <w:rPr>
                <w:position w:val="-24"/>
                <w:sz w:val="24"/>
                <w:szCs w:val="24"/>
              </w:rPr>
              <w:object w:dxaOrig="1260" w:dyaOrig="620">
                <v:shape id="_x0000_i1033" type="#_x0000_t75" style="width:64.5pt;height:31.5pt" o:ole="">
                  <v:imagedata r:id="rId21" o:title=""/>
                </v:shape>
                <o:OLEObject Type="Embed" ProgID="Equation.3" ShapeID="_x0000_i1033" DrawAspect="Content" ObjectID="_1681911434" r:id="rId22"/>
              </w:object>
            </w:r>
            <w:proofErr w:type="gramStart"/>
            <w:r w:rsidRPr="006F5488">
              <w:t xml:space="preserve"> ;</w:t>
            </w:r>
            <w:proofErr w:type="gramEnd"/>
            <w:r w:rsidRPr="006F5488">
              <w:t xml:space="preserve"> </w:t>
            </w:r>
          </w:p>
          <w:p w:rsidR="00B85F35" w:rsidRPr="006F5488" w:rsidRDefault="00B85F35" w:rsidP="00495B89">
            <w:pPr>
              <w:jc w:val="both"/>
            </w:pPr>
            <w:r w:rsidRPr="006F5488">
              <w:t xml:space="preserve">    2) а) </w:t>
            </w:r>
            <w:r w:rsidRPr="006F5488">
              <w:rPr>
                <w:position w:val="-24"/>
                <w:sz w:val="24"/>
                <w:szCs w:val="24"/>
              </w:rPr>
              <w:object w:dxaOrig="1800" w:dyaOrig="620">
                <v:shape id="_x0000_i1034" type="#_x0000_t75" style="width:90.75pt;height:31.5pt" o:ole="">
                  <v:imagedata r:id="rId23" o:title=""/>
                </v:shape>
                <o:OLEObject Type="Embed" ProgID="Equation.3" ShapeID="_x0000_i1034" DrawAspect="Content" ObjectID="_1681911435" r:id="rId24"/>
              </w:object>
            </w:r>
            <w:proofErr w:type="gramStart"/>
            <w:r w:rsidRPr="006F5488">
              <w:t xml:space="preserve"> ;</w:t>
            </w:r>
            <w:proofErr w:type="gramEnd"/>
            <w:r w:rsidRPr="006F5488">
              <w:t xml:space="preserve">        </w:t>
            </w:r>
          </w:p>
          <w:p w:rsidR="00B85F35" w:rsidRPr="006F5488" w:rsidRDefault="00B85F35" w:rsidP="00495B89">
            <w:pPr>
              <w:jc w:val="both"/>
            </w:pPr>
            <w:r w:rsidRPr="006F5488">
              <w:t xml:space="preserve">   </w:t>
            </w:r>
            <w:proofErr w:type="gramStart"/>
            <w:r w:rsidRPr="006F5488">
              <w:t xml:space="preserve">3) </w:t>
            </w:r>
            <w:r w:rsidRPr="006F5488">
              <w:rPr>
                <w:position w:val="-24"/>
                <w:sz w:val="24"/>
                <w:szCs w:val="24"/>
              </w:rPr>
              <w:object w:dxaOrig="1760" w:dyaOrig="620">
                <v:shape id="_x0000_i1035" type="#_x0000_t75" style="width:87.75pt;height:31.5pt" o:ole="">
                  <v:imagedata r:id="rId25" o:title=""/>
                </v:shape>
                <o:OLEObject Type="Embed" ProgID="Equation.3" ShapeID="_x0000_i1035" DrawAspect="Content" ObjectID="_1681911436" r:id="rId26"/>
              </w:object>
            </w:r>
            <w:r w:rsidRPr="006F5488">
              <w:t>;)</w:t>
            </w:r>
            <w:proofErr w:type="gramEnd"/>
          </w:p>
          <w:p w:rsidR="00B85F35" w:rsidRPr="006F5488" w:rsidRDefault="00B85F35" w:rsidP="00495B89">
            <w:pPr>
              <w:jc w:val="both"/>
              <w:rPr>
                <w:b/>
              </w:rPr>
            </w:pPr>
            <w:r w:rsidRPr="006F5488">
              <w:rPr>
                <w:b/>
              </w:rPr>
              <w:t xml:space="preserve">    3 группа</w:t>
            </w:r>
          </w:p>
          <w:p w:rsidR="00B85F35" w:rsidRPr="006F5488" w:rsidRDefault="00B85F35" w:rsidP="00495B89">
            <w:pPr>
              <w:jc w:val="both"/>
            </w:pPr>
            <w:r w:rsidRPr="006F5488">
              <w:t xml:space="preserve">  1 </w:t>
            </w:r>
            <w:r w:rsidRPr="006F5488">
              <w:rPr>
                <w:position w:val="-28"/>
                <w:sz w:val="24"/>
                <w:szCs w:val="24"/>
              </w:rPr>
              <w:object w:dxaOrig="2060" w:dyaOrig="700">
                <v:shape id="_x0000_i1036" type="#_x0000_t75" style="width:102.75pt;height:35.25pt" o:ole="">
                  <v:imagedata r:id="rId27" o:title=""/>
                </v:shape>
                <o:OLEObject Type="Embed" ProgID="Equation.3" ShapeID="_x0000_i1036" DrawAspect="Content" ObjectID="_1681911437" r:id="rId28"/>
              </w:object>
            </w:r>
            <w:r w:rsidRPr="006F5488">
              <w:t xml:space="preserve">;     </w:t>
            </w:r>
          </w:p>
          <w:p w:rsidR="00B85F35" w:rsidRPr="006F5488" w:rsidRDefault="00B85F35" w:rsidP="00495B89">
            <w:pPr>
              <w:jc w:val="both"/>
            </w:pPr>
            <w:r w:rsidRPr="006F5488">
              <w:t xml:space="preserve">   2) </w:t>
            </w:r>
            <w:r w:rsidRPr="006F5488">
              <w:rPr>
                <w:position w:val="-24"/>
                <w:sz w:val="24"/>
                <w:szCs w:val="24"/>
              </w:rPr>
              <w:object w:dxaOrig="1840" w:dyaOrig="660">
                <v:shape id="_x0000_i1037" type="#_x0000_t75" style="width:92.25pt;height:33pt" o:ole="">
                  <v:imagedata r:id="rId29" o:title=""/>
                </v:shape>
                <o:OLEObject Type="Embed" ProgID="Equation.3" ShapeID="_x0000_i1037" DrawAspect="Content" ObjectID="_1681911438" r:id="rId30"/>
              </w:object>
            </w:r>
            <w:r w:rsidR="00813A4A">
              <w:t xml:space="preserve">. </w:t>
            </w:r>
            <w:r w:rsidRPr="006F5488">
              <w:t xml:space="preserve">   </w:t>
            </w: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5488">
              <w:rPr>
                <w:color w:val="000000"/>
              </w:rPr>
              <w:lastRenderedPageBreak/>
              <w:t>Ученики работают над текстом. Демонстрируют свои знания.</w:t>
            </w: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1651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F5488">
              <w:rPr>
                <w:color w:val="000000"/>
                <w:lang w:val="kk-KZ"/>
              </w:rPr>
              <w:t>учебник</w:t>
            </w: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F5488">
              <w:rPr>
                <w:color w:val="000000"/>
                <w:lang w:val="kk-KZ"/>
              </w:rPr>
              <w:t>карточки</w:t>
            </w: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</w:tr>
      <w:tr w:rsidR="00B85F35" w:rsidRPr="006F5488" w:rsidTr="00495B89">
        <w:trPr>
          <w:trHeight w:val="180"/>
        </w:trPr>
        <w:tc>
          <w:tcPr>
            <w:tcW w:w="709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F5488">
              <w:rPr>
                <w:color w:val="000000"/>
                <w:lang w:val="kk-KZ"/>
              </w:rPr>
              <w:lastRenderedPageBreak/>
              <w:t>10 мин.</w:t>
            </w:r>
          </w:p>
        </w:tc>
        <w:tc>
          <w:tcPr>
            <w:tcW w:w="6521" w:type="dxa"/>
            <w:shd w:val="clear" w:color="auto" w:fill="auto"/>
          </w:tcPr>
          <w:p w:rsidR="00B85F35" w:rsidRPr="006F5488" w:rsidRDefault="00B85F35" w:rsidP="00B85F35">
            <w:pPr>
              <w:pStyle w:val="a5"/>
              <w:numPr>
                <w:ilvl w:val="0"/>
                <w:numId w:val="1"/>
              </w:numPr>
              <w:spacing w:after="0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548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урока. </w:t>
            </w:r>
            <w:r w:rsidRPr="006F5488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По методу «Аквариум» проводит закрепление урока.</w:t>
            </w:r>
          </w:p>
          <w:p w:rsidR="00B85F35" w:rsidRPr="006F5488" w:rsidRDefault="00B85F35" w:rsidP="00B85F35">
            <w:pPr>
              <w:pStyle w:val="a3"/>
              <w:numPr>
                <w:ilvl w:val="0"/>
                <w:numId w:val="2"/>
              </w:numPr>
              <w:pBdr>
                <w:top w:val="single" w:sz="6" w:space="4" w:color="F3F3F3"/>
                <w:left w:val="single" w:sz="6" w:space="6" w:color="F3F3F3"/>
                <w:bottom w:val="single" w:sz="6" w:space="4" w:color="F3F3F3"/>
                <w:right w:val="single" w:sz="6" w:space="6" w:color="F3F3F3"/>
              </w:pBdr>
              <w:shd w:val="clear" w:color="auto" w:fill="F3F3F3"/>
              <w:spacing w:before="0" w:beforeAutospacing="0" w:after="0" w:afterAutospacing="0"/>
              <w:ind w:left="0"/>
              <w:rPr>
                <w:color w:val="000000"/>
              </w:rPr>
            </w:pPr>
            <w:r w:rsidRPr="006F5488">
              <w:rPr>
                <w:color w:val="000000"/>
              </w:rPr>
              <w:t>Выполните вычитание: </w:t>
            </w:r>
            <w:r w:rsidRPr="006F5488">
              <w:rPr>
                <w:noProof/>
                <w:color w:val="000000"/>
              </w:rPr>
              <w:drawing>
                <wp:inline distT="0" distB="0" distL="0" distR="0">
                  <wp:extent cx="857250" cy="342900"/>
                  <wp:effectExtent l="19050" t="0" r="0" b="0"/>
                  <wp:docPr id="370" name="Рисунок 370" descr="http://itest.kz/upload/images/1350540038.99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itest.kz/upload/images/1350540038.99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F35" w:rsidRPr="006F5488" w:rsidRDefault="00B85F35" w:rsidP="00B85F35">
            <w:pPr>
              <w:pStyle w:val="a3"/>
              <w:numPr>
                <w:ilvl w:val="0"/>
                <w:numId w:val="2"/>
              </w:numPr>
              <w:pBdr>
                <w:top w:val="single" w:sz="6" w:space="4" w:color="F3F3F3"/>
                <w:left w:val="single" w:sz="6" w:space="6" w:color="F3F3F3"/>
                <w:bottom w:val="single" w:sz="6" w:space="4" w:color="F3F3F3"/>
                <w:right w:val="single" w:sz="6" w:space="6" w:color="F3F3F3"/>
              </w:pBdr>
              <w:shd w:val="clear" w:color="auto" w:fill="F3F3F3"/>
              <w:spacing w:before="0" w:beforeAutospacing="0" w:after="0" w:afterAutospacing="0"/>
              <w:ind w:left="0"/>
              <w:rPr>
                <w:color w:val="000000"/>
              </w:rPr>
            </w:pPr>
            <w:r w:rsidRPr="006F5488">
              <w:rPr>
                <w:color w:val="000000"/>
              </w:rPr>
              <w:t>Выполните вычитание: </w:t>
            </w:r>
            <w:r w:rsidRPr="006F5488">
              <w:rPr>
                <w:noProof/>
                <w:color w:val="000000"/>
              </w:rPr>
              <w:drawing>
                <wp:inline distT="0" distB="0" distL="0" distR="0">
                  <wp:extent cx="1123950" cy="361950"/>
                  <wp:effectExtent l="19050" t="0" r="0" b="0"/>
                  <wp:docPr id="371" name="Рисунок 371" descr="http://itest.kz/upload/images/1350549198.37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itest.kz/upload/images/1350549198.37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F35" w:rsidRPr="006F5488" w:rsidRDefault="00B85F35" w:rsidP="00B85F35">
            <w:pPr>
              <w:pStyle w:val="a3"/>
              <w:numPr>
                <w:ilvl w:val="0"/>
                <w:numId w:val="2"/>
              </w:numPr>
              <w:pBdr>
                <w:top w:val="single" w:sz="6" w:space="4" w:color="F3F3F3"/>
                <w:left w:val="single" w:sz="6" w:space="6" w:color="F3F3F3"/>
                <w:bottom w:val="single" w:sz="6" w:space="4" w:color="F3F3F3"/>
                <w:right w:val="single" w:sz="6" w:space="6" w:color="F3F3F3"/>
              </w:pBdr>
              <w:shd w:val="clear" w:color="auto" w:fill="F3F3F3"/>
              <w:spacing w:before="0" w:beforeAutospacing="0" w:after="0" w:afterAutospacing="0"/>
              <w:ind w:left="0"/>
              <w:rPr>
                <w:color w:val="000000"/>
              </w:rPr>
            </w:pPr>
            <w:r w:rsidRPr="006F5488">
              <w:rPr>
                <w:color w:val="000000"/>
              </w:rPr>
              <w:t>Выполните действие: </w:t>
            </w:r>
            <w:r w:rsidRPr="006F5488">
              <w:rPr>
                <w:noProof/>
                <w:color w:val="000000"/>
              </w:rPr>
              <w:drawing>
                <wp:inline distT="0" distB="0" distL="0" distR="0">
                  <wp:extent cx="1162050" cy="419100"/>
                  <wp:effectExtent l="19050" t="0" r="0" b="0"/>
                  <wp:docPr id="372" name="Рисунок 372" descr="http://itest.kz/upload/images/1350543595.73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itest.kz/upload/images/1350543595.73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F35" w:rsidRPr="006F5488" w:rsidRDefault="00B85F35" w:rsidP="00B85F35">
            <w:pPr>
              <w:pStyle w:val="a3"/>
              <w:numPr>
                <w:ilvl w:val="0"/>
                <w:numId w:val="2"/>
              </w:numPr>
              <w:pBdr>
                <w:top w:val="single" w:sz="6" w:space="4" w:color="F3F3F3"/>
                <w:left w:val="single" w:sz="6" w:space="6" w:color="F3F3F3"/>
                <w:bottom w:val="single" w:sz="6" w:space="4" w:color="F3F3F3"/>
                <w:right w:val="single" w:sz="6" w:space="6" w:color="F3F3F3"/>
              </w:pBdr>
              <w:shd w:val="clear" w:color="auto" w:fill="F3F3F3"/>
              <w:spacing w:before="0" w:beforeAutospacing="0" w:after="0" w:afterAutospacing="0"/>
              <w:ind w:left="0"/>
              <w:rPr>
                <w:color w:val="000000"/>
              </w:rPr>
            </w:pPr>
            <w:r w:rsidRPr="006F5488">
              <w:rPr>
                <w:color w:val="000000"/>
              </w:rPr>
              <w:t>Выполните действие: </w:t>
            </w:r>
            <w:r w:rsidRPr="006F5488">
              <w:rPr>
                <w:noProof/>
                <w:color w:val="000000"/>
              </w:rPr>
              <w:drawing>
                <wp:inline distT="0" distB="0" distL="0" distR="0">
                  <wp:extent cx="657225" cy="342900"/>
                  <wp:effectExtent l="19050" t="0" r="9525" b="0"/>
                  <wp:docPr id="373" name="Рисунок 373" descr="http://itest.kz/upload/images/1350548989.39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itest.kz/upload/images/1350548989.39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F35" w:rsidRPr="006F5488" w:rsidRDefault="00B85F35" w:rsidP="00495B89">
            <w:pPr>
              <w:ind w:left="360"/>
              <w:rPr>
                <w:rStyle w:val="a4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5488">
              <w:rPr>
                <w:color w:val="000000"/>
              </w:rPr>
              <w:t>Ученики делают внутренний и внешний круг. Внутренни</w:t>
            </w:r>
            <w:proofErr w:type="gramStart"/>
            <w:r w:rsidRPr="006F5488">
              <w:rPr>
                <w:color w:val="000000"/>
              </w:rPr>
              <w:t>й-</w:t>
            </w:r>
            <w:proofErr w:type="gramEnd"/>
            <w:r w:rsidRPr="006F5488">
              <w:rPr>
                <w:color w:val="000000"/>
              </w:rPr>
              <w:t xml:space="preserve"> обсуждают тему, а внешний- наблюдает за их действиями.</w:t>
            </w:r>
          </w:p>
        </w:tc>
        <w:tc>
          <w:tcPr>
            <w:tcW w:w="1651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</w:tr>
      <w:tr w:rsidR="00B85F35" w:rsidRPr="006F5488" w:rsidTr="00495B89">
        <w:tc>
          <w:tcPr>
            <w:tcW w:w="709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F5488">
              <w:rPr>
                <w:color w:val="000000"/>
                <w:lang w:val="kk-KZ"/>
              </w:rPr>
              <w:t>5 мин.</w:t>
            </w:r>
          </w:p>
        </w:tc>
        <w:tc>
          <w:tcPr>
            <w:tcW w:w="6521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F5488">
              <w:rPr>
                <w:rStyle w:val="a4"/>
                <w:color w:val="000000"/>
              </w:rPr>
              <w:t>V.</w:t>
            </w:r>
            <w:r w:rsidR="00813A4A" w:rsidRPr="004B24F2">
              <w:rPr>
                <w:rStyle w:val="a4"/>
                <w:color w:val="000000"/>
              </w:rPr>
              <w:t xml:space="preserve"> </w:t>
            </w:r>
            <w:r w:rsidRPr="006F5488">
              <w:rPr>
                <w:rStyle w:val="a4"/>
                <w:color w:val="000000"/>
              </w:rPr>
              <w:t>Итог урока</w:t>
            </w:r>
            <w:r w:rsidRPr="006F5488">
              <w:rPr>
                <w:color w:val="000000"/>
              </w:rPr>
              <w:t xml:space="preserve">. </w:t>
            </w:r>
            <w:r w:rsidRPr="006F5488">
              <w:rPr>
                <w:color w:val="000000"/>
                <w:shd w:val="clear" w:color="auto" w:fill="FFFFFF"/>
              </w:rPr>
              <w:t>Этап рефлексии: Стратегия «Телеграмма»</w:t>
            </w:r>
            <w:r w:rsidRPr="006F548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F5488">
              <w:rPr>
                <w:color w:val="000000"/>
              </w:rPr>
              <w:br/>
            </w:r>
            <w:r w:rsidRPr="006F5488">
              <w:rPr>
                <w:color w:val="000000"/>
                <w:shd w:val="clear" w:color="auto" w:fill="FFFFFF"/>
              </w:rPr>
              <w:t xml:space="preserve">Кратко написать самое важное, что уяснил с урока с пожеланиями соседу по парте и отправить. </w:t>
            </w: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5488">
              <w:rPr>
                <w:color w:val="000000"/>
                <w:shd w:val="clear" w:color="auto" w:fill="FFFFFF"/>
              </w:rPr>
              <w:t>- Чему научил вас урок?</w:t>
            </w:r>
            <w:r w:rsidRPr="006F5488">
              <w:rPr>
                <w:color w:val="000000"/>
              </w:rPr>
              <w:br/>
            </w:r>
            <w:r w:rsidRPr="006F5488">
              <w:rPr>
                <w:color w:val="000000"/>
                <w:shd w:val="clear" w:color="auto" w:fill="FFFFFF"/>
              </w:rPr>
              <w:t>- Какое впечатление осталось у вас от урока?</w:t>
            </w:r>
          </w:p>
        </w:tc>
        <w:tc>
          <w:tcPr>
            <w:tcW w:w="2268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5488">
              <w:rPr>
                <w:color w:val="000000"/>
              </w:rPr>
              <w:t>Оценивают работу своих одноклассников, пишут телеграммы.</w:t>
            </w: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5488">
              <w:rPr>
                <w:color w:val="000000"/>
              </w:rPr>
              <w:t xml:space="preserve">На </w:t>
            </w:r>
            <w:proofErr w:type="spellStart"/>
            <w:r w:rsidRPr="006F5488">
              <w:rPr>
                <w:color w:val="000000"/>
              </w:rPr>
              <w:t>стикерах</w:t>
            </w:r>
            <w:proofErr w:type="spellEnd"/>
            <w:r w:rsidRPr="006F5488">
              <w:rPr>
                <w:color w:val="000000"/>
              </w:rPr>
              <w:t xml:space="preserve"> записывают свое мнение по поводу урока.</w:t>
            </w:r>
          </w:p>
        </w:tc>
        <w:tc>
          <w:tcPr>
            <w:tcW w:w="1651" w:type="dxa"/>
            <w:shd w:val="clear" w:color="auto" w:fill="auto"/>
          </w:tcPr>
          <w:p w:rsidR="00B85F35" w:rsidRPr="00D858B7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F5488">
              <w:rPr>
                <w:color w:val="000000"/>
                <w:lang w:val="kk-KZ"/>
              </w:rPr>
              <w:t>стикеры</w:t>
            </w:r>
          </w:p>
        </w:tc>
      </w:tr>
      <w:tr w:rsidR="00B85F35" w:rsidRPr="006F5488" w:rsidTr="00495B89">
        <w:tc>
          <w:tcPr>
            <w:tcW w:w="709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F5488">
              <w:rPr>
                <w:color w:val="000000"/>
                <w:lang w:val="kk-KZ"/>
              </w:rPr>
              <w:t xml:space="preserve"> 2 мин.</w:t>
            </w:r>
          </w:p>
        </w:tc>
        <w:tc>
          <w:tcPr>
            <w:tcW w:w="6521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F5488">
              <w:rPr>
                <w:rStyle w:val="a4"/>
                <w:color w:val="000000"/>
              </w:rPr>
              <w:t xml:space="preserve">VI. Домашнее задание. </w:t>
            </w:r>
            <w:r w:rsidR="008F394A">
              <w:rPr>
                <w:color w:val="000000"/>
                <w:lang w:val="en-US"/>
              </w:rPr>
              <w:t xml:space="preserve">№ 39.9 </w:t>
            </w:r>
            <w:proofErr w:type="spellStart"/>
            <w:proofErr w:type="gramStart"/>
            <w:r w:rsidR="008F394A">
              <w:rPr>
                <w:color w:val="000000"/>
                <w:lang w:val="en-US"/>
              </w:rPr>
              <w:t>стр</w:t>
            </w:r>
            <w:proofErr w:type="spellEnd"/>
            <w:proofErr w:type="gramEnd"/>
            <w:r w:rsidR="008F394A">
              <w:rPr>
                <w:color w:val="000000"/>
                <w:lang w:val="en-US"/>
              </w:rPr>
              <w:t xml:space="preserve"> 247</w:t>
            </w:r>
            <w:r w:rsidRPr="006F5488">
              <w:rPr>
                <w:color w:val="000000"/>
                <w:lang w:val="kk-KZ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5488">
              <w:rPr>
                <w:color w:val="000000"/>
                <w:lang w:val="kk-KZ"/>
              </w:rPr>
              <w:t>Записы</w:t>
            </w:r>
            <w:r w:rsidR="008F394A">
              <w:rPr>
                <w:color w:val="000000"/>
                <w:lang w:val="kk-KZ"/>
              </w:rPr>
              <w:t>вают домашнюю работу</w:t>
            </w:r>
            <w:r w:rsidRPr="006F5488">
              <w:rPr>
                <w:color w:val="000000"/>
                <w:lang w:val="kk-KZ"/>
              </w:rPr>
              <w:t>.</w:t>
            </w:r>
          </w:p>
        </w:tc>
        <w:tc>
          <w:tcPr>
            <w:tcW w:w="1651" w:type="dxa"/>
            <w:shd w:val="clear" w:color="auto" w:fill="auto"/>
          </w:tcPr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B85F35" w:rsidRPr="006F5488" w:rsidRDefault="00B85F35" w:rsidP="00495B8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</w:tr>
    </w:tbl>
    <w:p w:rsidR="00B85F35" w:rsidRPr="006F5488" w:rsidRDefault="00B85F35" w:rsidP="00B85F35">
      <w:pPr>
        <w:pStyle w:val="a3"/>
        <w:spacing w:before="0" w:beforeAutospacing="0" w:after="0" w:afterAutospacing="0"/>
        <w:rPr>
          <w:color w:val="000000"/>
        </w:rPr>
      </w:pPr>
    </w:p>
    <w:p w:rsidR="00B85F35" w:rsidRPr="006F5488" w:rsidRDefault="00B85F35" w:rsidP="00B85F35">
      <w:pPr>
        <w:pStyle w:val="a3"/>
        <w:spacing w:before="0" w:beforeAutospacing="0" w:after="0" w:afterAutospacing="0"/>
        <w:rPr>
          <w:color w:val="000000"/>
        </w:rPr>
      </w:pPr>
    </w:p>
    <w:p w:rsidR="00B85F35" w:rsidRPr="006F5488" w:rsidRDefault="00B85F35" w:rsidP="00B85F35">
      <w:pPr>
        <w:pStyle w:val="a3"/>
        <w:spacing w:before="0" w:beforeAutospacing="0" w:after="0" w:afterAutospacing="0"/>
        <w:rPr>
          <w:color w:val="FF0000"/>
          <w:lang w:val="kk-KZ"/>
        </w:rPr>
      </w:pPr>
    </w:p>
    <w:p w:rsidR="00B85F35" w:rsidRPr="006F5488" w:rsidRDefault="00B85F35" w:rsidP="00B85F35">
      <w:pPr>
        <w:pStyle w:val="a3"/>
        <w:spacing w:before="0" w:beforeAutospacing="0" w:after="0" w:afterAutospacing="0"/>
        <w:rPr>
          <w:color w:val="FF0000"/>
          <w:lang w:val="kk-KZ"/>
        </w:rPr>
      </w:pPr>
    </w:p>
    <w:p w:rsidR="00B85F35" w:rsidRPr="006F5488" w:rsidRDefault="00B85F35" w:rsidP="00B85F35">
      <w:pPr>
        <w:pStyle w:val="a3"/>
        <w:spacing w:before="0" w:beforeAutospacing="0" w:after="0" w:afterAutospacing="0"/>
        <w:rPr>
          <w:color w:val="FF0000"/>
          <w:lang w:val="kk-KZ"/>
        </w:rPr>
      </w:pPr>
    </w:p>
    <w:p w:rsidR="00B85F35" w:rsidRPr="006F5488" w:rsidRDefault="00B85F35" w:rsidP="00B85F35">
      <w:pPr>
        <w:pStyle w:val="a3"/>
        <w:spacing w:before="0" w:beforeAutospacing="0" w:after="0" w:afterAutospacing="0"/>
        <w:rPr>
          <w:color w:val="FF0000"/>
          <w:lang w:val="kk-KZ"/>
        </w:rPr>
      </w:pPr>
    </w:p>
    <w:p w:rsidR="00B85F35" w:rsidRPr="006F5488" w:rsidRDefault="00B85F35" w:rsidP="00B85F35">
      <w:pPr>
        <w:pStyle w:val="a3"/>
        <w:spacing w:before="0" w:beforeAutospacing="0" w:after="0" w:afterAutospacing="0"/>
        <w:rPr>
          <w:color w:val="FF0000"/>
          <w:lang w:val="kk-KZ"/>
        </w:rPr>
      </w:pPr>
    </w:p>
    <w:p w:rsidR="008F394A" w:rsidRDefault="008F394A">
      <w:r>
        <w:rPr>
          <w:noProof/>
        </w:rPr>
        <w:drawing>
          <wp:inline distT="0" distB="0" distL="0" distR="0">
            <wp:extent cx="3934051" cy="2209800"/>
            <wp:effectExtent l="19050" t="0" r="9299" b="0"/>
            <wp:docPr id="14" name="Рисунок 14" descr="C:\Users\Meryert\Desktop\Фото на декаду\7 в 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ryert\Desktop\Фото на декаду\7 в а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51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4A" w:rsidRDefault="008F394A"/>
    <w:p w:rsidR="008F394A" w:rsidRDefault="008F394A">
      <w:r>
        <w:rPr>
          <w:noProof/>
        </w:rPr>
        <w:drawing>
          <wp:inline distT="0" distB="0" distL="0" distR="0">
            <wp:extent cx="3784600" cy="2838450"/>
            <wp:effectExtent l="19050" t="0" r="6350" b="0"/>
            <wp:docPr id="15" name="Рисунок 15" descr="C:\Users\Meryert\Desktop\Фото на декаду\Батыржанова 7 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eryert\Desktop\Фото на декаду\Батыржанова 7 в.jpe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4A" w:rsidRDefault="008F394A">
      <w:r>
        <w:rPr>
          <w:noProof/>
        </w:rPr>
        <w:drawing>
          <wp:inline distT="0" distB="0" distL="0" distR="0">
            <wp:extent cx="3689350" cy="2767013"/>
            <wp:effectExtent l="19050" t="0" r="6350" b="0"/>
            <wp:docPr id="16" name="Рисунок 16" descr="C:\Users\Meryert\Desktop\Фото на декаду\Кайратбек 7 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ryert\Desktop\Фото на декаду\Кайратбек 7 в.jpe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264" cy="276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94A" w:rsidSect="0014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7D7"/>
    <w:multiLevelType w:val="hybridMultilevel"/>
    <w:tmpl w:val="027E0600"/>
    <w:lvl w:ilvl="0" w:tplc="457C0A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406E"/>
    <w:multiLevelType w:val="multilevel"/>
    <w:tmpl w:val="1A04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F35"/>
    <w:rsid w:val="0014148F"/>
    <w:rsid w:val="004B24F2"/>
    <w:rsid w:val="00813A4A"/>
    <w:rsid w:val="008F394A"/>
    <w:rsid w:val="00921443"/>
    <w:rsid w:val="00990D36"/>
    <w:rsid w:val="00B85F35"/>
    <w:rsid w:val="00BC2F7C"/>
    <w:rsid w:val="00BE6624"/>
    <w:rsid w:val="00CB416A"/>
    <w:rsid w:val="00D8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6,Знак"/>
    <w:basedOn w:val="a"/>
    <w:qFormat/>
    <w:rsid w:val="00B8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85F35"/>
    <w:rPr>
      <w:b/>
      <w:bCs/>
    </w:rPr>
  </w:style>
  <w:style w:type="paragraph" w:styleId="a5">
    <w:name w:val="List Paragraph"/>
    <w:basedOn w:val="a"/>
    <w:uiPriority w:val="34"/>
    <w:qFormat/>
    <w:rsid w:val="00B85F3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85F35"/>
  </w:style>
  <w:style w:type="paragraph" w:styleId="a6">
    <w:name w:val="Balloon Text"/>
    <w:basedOn w:val="a"/>
    <w:link w:val="a7"/>
    <w:uiPriority w:val="99"/>
    <w:semiHidden/>
    <w:unhideWhenUsed/>
    <w:rsid w:val="00B8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7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9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2021-04-19T03:55:00Z</dcterms:created>
  <dcterms:modified xsi:type="dcterms:W3CDTF">2021-05-07T10:50:00Z</dcterms:modified>
</cp:coreProperties>
</file>