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64DB" w:rsidRDefault="00E364DB">
      <w:r>
        <w:rPr>
          <w:noProof/>
          <w:lang w:eastAsia="ru-RU"/>
        </w:rPr>
        <w:drawing>
          <wp:inline distT="0" distB="0" distL="0" distR="0">
            <wp:extent cx="5940425" cy="4323080"/>
            <wp:effectExtent l="0" t="0" r="3175"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7">
                      <a:extLst>
                        <a:ext uri="{28A0092B-C50C-407E-A947-70E740481C1C}">
                          <a14:useLocalDpi xmlns:a14="http://schemas.microsoft.com/office/drawing/2010/main" val="0"/>
                        </a:ext>
                      </a:extLst>
                    </a:blip>
                    <a:stretch>
                      <a:fillRect/>
                    </a:stretch>
                  </pic:blipFill>
                  <pic:spPr>
                    <a:xfrm>
                      <a:off x="0" y="0"/>
                      <a:ext cx="5940425" cy="4323080"/>
                    </a:xfrm>
                    <a:prstGeom prst="rect">
                      <a:avLst/>
                    </a:prstGeom>
                  </pic:spPr>
                </pic:pic>
              </a:graphicData>
            </a:graphic>
          </wp:inline>
        </w:drawing>
      </w:r>
    </w:p>
    <w:p w:rsidR="00E364DB" w:rsidRPr="00E364DB" w:rsidRDefault="00E364DB" w:rsidP="00E364DB"/>
    <w:p w:rsidR="00E364DB" w:rsidRPr="00E364DB" w:rsidRDefault="00E364DB" w:rsidP="00E364DB"/>
    <w:p w:rsidR="00E364DB" w:rsidRPr="00E364DB" w:rsidRDefault="00E364DB" w:rsidP="00E364DB"/>
    <w:p w:rsidR="00E364DB" w:rsidRDefault="00E364DB" w:rsidP="00E364DB"/>
    <w:p w:rsidR="00A0196B" w:rsidRDefault="00E364DB" w:rsidP="00E364DB">
      <w:pPr>
        <w:jc w:val="center"/>
        <w:rPr>
          <w:rFonts w:ascii="Monotype Corsiva" w:hAnsi="Monotype Corsiva"/>
          <w:color w:val="002060"/>
          <w:sz w:val="40"/>
          <w:szCs w:val="40"/>
        </w:rPr>
      </w:pPr>
      <w:r>
        <w:rPr>
          <w:rFonts w:ascii="Monotype Corsiva" w:hAnsi="Monotype Corsiva"/>
          <w:color w:val="002060"/>
          <w:sz w:val="40"/>
          <w:szCs w:val="40"/>
        </w:rPr>
        <w:t>Методическая рекомендация по сборке и               программированию робота для соревнования                                     по «Танковому биатлону»</w:t>
      </w:r>
    </w:p>
    <w:p w:rsidR="00E364DB" w:rsidRDefault="00E364DB" w:rsidP="00E364DB">
      <w:pPr>
        <w:rPr>
          <w:rFonts w:ascii="Times New Roman" w:hAnsi="Times New Roman" w:cs="Times New Roman"/>
          <w:color w:val="002060"/>
          <w:sz w:val="40"/>
          <w:szCs w:val="40"/>
        </w:rPr>
      </w:pPr>
      <w:r>
        <w:rPr>
          <w:rFonts w:ascii="Times New Roman" w:hAnsi="Times New Roman" w:cs="Times New Roman"/>
          <w:color w:val="002060"/>
          <w:sz w:val="40"/>
          <w:szCs w:val="40"/>
        </w:rPr>
        <w:t xml:space="preserve">                                          </w:t>
      </w:r>
    </w:p>
    <w:p w:rsidR="00E364DB" w:rsidRPr="00E364DB" w:rsidRDefault="00E364DB" w:rsidP="00A02A93">
      <w:pPr>
        <w:spacing w:after="0" w:line="240" w:lineRule="auto"/>
        <w:rPr>
          <w:rFonts w:ascii="Times New Roman" w:hAnsi="Times New Roman" w:cs="Times New Roman"/>
          <w:sz w:val="32"/>
          <w:szCs w:val="40"/>
        </w:rPr>
      </w:pPr>
      <w:r w:rsidRPr="00E364DB">
        <w:rPr>
          <w:rFonts w:ascii="Times New Roman" w:hAnsi="Times New Roman" w:cs="Times New Roman"/>
          <w:sz w:val="40"/>
          <w:szCs w:val="40"/>
        </w:rPr>
        <w:t xml:space="preserve">                                   </w:t>
      </w:r>
      <w:r w:rsidRPr="00E364DB">
        <w:rPr>
          <w:rFonts w:ascii="Times New Roman" w:hAnsi="Times New Roman" w:cs="Times New Roman"/>
          <w:sz w:val="32"/>
          <w:szCs w:val="40"/>
        </w:rPr>
        <w:t xml:space="preserve">Разработал: Педагог-исследователь </w:t>
      </w:r>
    </w:p>
    <w:p w:rsidR="00E364DB" w:rsidRDefault="00E364DB" w:rsidP="00A02A93">
      <w:pPr>
        <w:spacing w:after="0" w:line="240" w:lineRule="auto"/>
        <w:rPr>
          <w:rFonts w:ascii="Times New Roman" w:hAnsi="Times New Roman" w:cs="Times New Roman"/>
          <w:sz w:val="32"/>
          <w:szCs w:val="40"/>
        </w:rPr>
      </w:pPr>
      <w:r w:rsidRPr="00E364DB">
        <w:rPr>
          <w:rFonts w:ascii="Times New Roman" w:hAnsi="Times New Roman" w:cs="Times New Roman"/>
          <w:sz w:val="32"/>
          <w:szCs w:val="40"/>
        </w:rPr>
        <w:t xml:space="preserve">                                                                 Семёнов Сергей Сергеевич</w:t>
      </w:r>
    </w:p>
    <w:p w:rsidR="00E364DB" w:rsidRDefault="00E364DB" w:rsidP="00E364DB">
      <w:pPr>
        <w:rPr>
          <w:rFonts w:ascii="Times New Roman" w:hAnsi="Times New Roman" w:cs="Times New Roman"/>
          <w:sz w:val="32"/>
          <w:szCs w:val="40"/>
        </w:rPr>
      </w:pPr>
    </w:p>
    <w:p w:rsidR="00E364DB" w:rsidRDefault="00E364DB" w:rsidP="00E364DB">
      <w:pPr>
        <w:rPr>
          <w:rFonts w:ascii="Times New Roman" w:hAnsi="Times New Roman" w:cs="Times New Roman"/>
          <w:sz w:val="32"/>
          <w:szCs w:val="40"/>
        </w:rPr>
      </w:pPr>
    </w:p>
    <w:p w:rsidR="002D4BF1" w:rsidRDefault="002D4BF1" w:rsidP="00E364DB">
      <w:pPr>
        <w:rPr>
          <w:rFonts w:ascii="Times New Roman" w:hAnsi="Times New Roman" w:cs="Times New Roman"/>
          <w:sz w:val="24"/>
          <w:szCs w:val="40"/>
        </w:rPr>
      </w:pPr>
    </w:p>
    <w:p w:rsidR="002D4BF1" w:rsidRPr="002D4BF1" w:rsidRDefault="002D4BF1" w:rsidP="00E364DB">
      <w:pPr>
        <w:rPr>
          <w:rFonts w:ascii="Times New Roman" w:hAnsi="Times New Roman" w:cs="Times New Roman"/>
          <w:sz w:val="24"/>
          <w:szCs w:val="40"/>
        </w:rPr>
      </w:pPr>
    </w:p>
    <w:p w:rsidR="002D4BF1" w:rsidRDefault="00E364DB" w:rsidP="002D4BF1">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Абайская</w:t>
      </w:r>
      <w:proofErr w:type="spellEnd"/>
      <w:r>
        <w:rPr>
          <w:rFonts w:ascii="Times New Roman" w:hAnsi="Times New Roman" w:cs="Times New Roman"/>
          <w:sz w:val="24"/>
          <w:szCs w:val="24"/>
        </w:rPr>
        <w:t xml:space="preserve"> область </w:t>
      </w:r>
    </w:p>
    <w:p w:rsidR="00E364DB" w:rsidRDefault="00E364DB" w:rsidP="002D4BF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2022г</w:t>
      </w:r>
    </w:p>
    <w:p w:rsidR="00A02A93" w:rsidRDefault="00A02A93" w:rsidP="00A02A93">
      <w:pPr>
        <w:ind w:firstLine="567"/>
        <w:jc w:val="center"/>
        <w:rPr>
          <w:rFonts w:ascii="Times New Roman" w:hAnsi="Times New Roman" w:cs="Times New Roman"/>
          <w:sz w:val="24"/>
          <w:szCs w:val="24"/>
        </w:rPr>
      </w:pPr>
      <w:r>
        <w:rPr>
          <w:rFonts w:ascii="Times New Roman" w:hAnsi="Times New Roman" w:cs="Times New Roman"/>
          <w:sz w:val="24"/>
          <w:szCs w:val="24"/>
        </w:rPr>
        <w:lastRenderedPageBreak/>
        <w:t>ОГЛАВЛЕНИЕ</w:t>
      </w:r>
    </w:p>
    <w:p w:rsidR="005E1837" w:rsidRDefault="005E1837" w:rsidP="00A02A93">
      <w:pPr>
        <w:ind w:firstLine="567"/>
        <w:jc w:val="center"/>
        <w:rPr>
          <w:rFonts w:ascii="Times New Roman" w:hAnsi="Times New Roman" w:cs="Times New Roman"/>
          <w:sz w:val="24"/>
          <w:szCs w:val="24"/>
        </w:rPr>
      </w:pPr>
    </w:p>
    <w:p w:rsidR="005E1837" w:rsidRDefault="003B051B" w:rsidP="003B051B">
      <w:pPr>
        <w:ind w:firstLine="567"/>
        <w:rPr>
          <w:rFonts w:ascii="Times New Roman" w:hAnsi="Times New Roman" w:cs="Times New Roman"/>
          <w:sz w:val="24"/>
          <w:szCs w:val="24"/>
        </w:rPr>
      </w:pPr>
      <w:r>
        <w:rPr>
          <w:rFonts w:ascii="Times New Roman" w:hAnsi="Times New Roman" w:cs="Times New Roman"/>
          <w:sz w:val="24"/>
          <w:szCs w:val="24"/>
        </w:rPr>
        <w:t>Введение ………………………………………………………</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.3</w:t>
      </w:r>
    </w:p>
    <w:p w:rsidR="003B051B" w:rsidRDefault="006115A3" w:rsidP="003B051B">
      <w:pPr>
        <w:ind w:firstLine="567"/>
        <w:rPr>
          <w:rFonts w:ascii="Times New Roman" w:hAnsi="Times New Roman" w:cs="Times New Roman"/>
          <w:sz w:val="24"/>
          <w:szCs w:val="24"/>
        </w:rPr>
      </w:pPr>
      <w:r>
        <w:rPr>
          <w:rFonts w:ascii="Times New Roman" w:hAnsi="Times New Roman" w:cs="Times New Roman"/>
          <w:sz w:val="24"/>
          <w:szCs w:val="24"/>
        </w:rPr>
        <w:t>Сборка демонстрационного робота …………………………</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.4</w:t>
      </w:r>
    </w:p>
    <w:p w:rsidR="005E1837" w:rsidRDefault="009A614B" w:rsidP="006115A3">
      <w:pPr>
        <w:ind w:firstLine="567"/>
        <w:rPr>
          <w:rFonts w:ascii="Times New Roman" w:hAnsi="Times New Roman" w:cs="Times New Roman"/>
          <w:sz w:val="24"/>
          <w:szCs w:val="24"/>
        </w:rPr>
      </w:pPr>
      <w:r>
        <w:rPr>
          <w:rFonts w:ascii="Times New Roman" w:hAnsi="Times New Roman" w:cs="Times New Roman"/>
          <w:sz w:val="24"/>
          <w:szCs w:val="24"/>
        </w:rPr>
        <w:t>Написание программы………………………………………………55</w:t>
      </w:r>
    </w:p>
    <w:p w:rsidR="005E1837" w:rsidRDefault="009A614B" w:rsidP="009A614B">
      <w:pPr>
        <w:ind w:firstLine="567"/>
        <w:rPr>
          <w:rFonts w:ascii="Times New Roman" w:hAnsi="Times New Roman" w:cs="Times New Roman"/>
          <w:sz w:val="24"/>
          <w:szCs w:val="24"/>
        </w:rPr>
      </w:pPr>
      <w:r>
        <w:rPr>
          <w:rFonts w:ascii="Times New Roman" w:hAnsi="Times New Roman" w:cs="Times New Roman"/>
          <w:sz w:val="24"/>
          <w:szCs w:val="24"/>
        </w:rPr>
        <w:t>Заключение……………………………………………………</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.65</w:t>
      </w:r>
    </w:p>
    <w:p w:rsidR="005E1837" w:rsidRDefault="009A614B" w:rsidP="009A614B">
      <w:pPr>
        <w:ind w:firstLine="567"/>
        <w:rPr>
          <w:rFonts w:ascii="Times New Roman" w:hAnsi="Times New Roman" w:cs="Times New Roman"/>
          <w:sz w:val="24"/>
          <w:szCs w:val="24"/>
        </w:rPr>
      </w:pPr>
      <w:r>
        <w:rPr>
          <w:rFonts w:ascii="Times New Roman" w:hAnsi="Times New Roman" w:cs="Times New Roman"/>
          <w:sz w:val="24"/>
          <w:szCs w:val="24"/>
        </w:rPr>
        <w:t>Литература……………………………………………………</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.66</w:t>
      </w: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9A614B" w:rsidRDefault="009A614B"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r>
        <w:rPr>
          <w:rFonts w:ascii="Times New Roman" w:hAnsi="Times New Roman" w:cs="Times New Roman"/>
          <w:sz w:val="24"/>
          <w:szCs w:val="24"/>
        </w:rPr>
        <w:lastRenderedPageBreak/>
        <w:t>ВВЕДЕНИЕ</w:t>
      </w:r>
    </w:p>
    <w:p w:rsidR="00571D01" w:rsidRDefault="00571D01" w:rsidP="00571D01">
      <w:pPr>
        <w:ind w:firstLine="567"/>
        <w:rPr>
          <w:rFonts w:ascii="Times New Roman" w:hAnsi="Times New Roman" w:cs="Times New Roman"/>
          <w:sz w:val="24"/>
          <w:szCs w:val="24"/>
        </w:rPr>
      </w:pPr>
      <w:r>
        <w:rPr>
          <w:rFonts w:ascii="Times New Roman" w:hAnsi="Times New Roman" w:cs="Times New Roman"/>
          <w:sz w:val="24"/>
          <w:szCs w:val="24"/>
        </w:rPr>
        <w:t>Подготавливая учащихся к соревнованиям по робототехнике и принимая в них участие, обратил внимание, что мало команд выставляют своих роботов в направлении танкового биатлона. В разговорах с коллегами выявил причину этого. Для многих стало проблемой запрограммировать робота на преодоление всех препятствий. И действительно, вспоминая подготовку робота с моими учениками, где не однок</w:t>
      </w:r>
      <w:r w:rsidR="000D669B">
        <w:rPr>
          <w:rFonts w:ascii="Times New Roman" w:hAnsi="Times New Roman" w:cs="Times New Roman"/>
          <w:sz w:val="24"/>
          <w:szCs w:val="24"/>
        </w:rPr>
        <w:t xml:space="preserve">ратно приходилось изменять конструкцию робота и переписывать код программы. Программа для робота очень большая, состоит из множества циклов и условий. В таком алгоритме очень легко ошибиться и в то же время тяжело найти и исправить эту ошибку. </w:t>
      </w:r>
    </w:p>
    <w:p w:rsidR="000D669B" w:rsidRDefault="005E5AEC" w:rsidP="00571D01">
      <w:pPr>
        <w:ind w:firstLine="567"/>
        <w:rPr>
          <w:rFonts w:ascii="Times New Roman" w:hAnsi="Times New Roman" w:cs="Times New Roman"/>
          <w:sz w:val="24"/>
          <w:szCs w:val="24"/>
        </w:rPr>
      </w:pPr>
      <w:r>
        <w:rPr>
          <w:rFonts w:ascii="Times New Roman" w:hAnsi="Times New Roman" w:cs="Times New Roman"/>
          <w:sz w:val="24"/>
          <w:szCs w:val="24"/>
        </w:rPr>
        <w:t>Данная методическая рекомендация</w:t>
      </w:r>
      <w:r w:rsidR="000D669B">
        <w:rPr>
          <w:rFonts w:ascii="Times New Roman" w:hAnsi="Times New Roman" w:cs="Times New Roman"/>
          <w:sz w:val="24"/>
          <w:szCs w:val="24"/>
        </w:rPr>
        <w:t xml:space="preserve"> поможет начинающим </w:t>
      </w:r>
      <w:r>
        <w:rPr>
          <w:rFonts w:ascii="Times New Roman" w:hAnsi="Times New Roman" w:cs="Times New Roman"/>
          <w:sz w:val="24"/>
          <w:szCs w:val="24"/>
        </w:rPr>
        <w:t>«</w:t>
      </w:r>
      <w:r w:rsidR="000D669B">
        <w:rPr>
          <w:rFonts w:ascii="Times New Roman" w:hAnsi="Times New Roman" w:cs="Times New Roman"/>
          <w:sz w:val="24"/>
          <w:szCs w:val="24"/>
        </w:rPr>
        <w:t>строителям</w:t>
      </w:r>
      <w:r>
        <w:rPr>
          <w:rFonts w:ascii="Times New Roman" w:hAnsi="Times New Roman" w:cs="Times New Roman"/>
          <w:sz w:val="24"/>
          <w:szCs w:val="24"/>
        </w:rPr>
        <w:t>»</w:t>
      </w:r>
      <w:r w:rsidR="000D669B">
        <w:rPr>
          <w:rFonts w:ascii="Times New Roman" w:hAnsi="Times New Roman" w:cs="Times New Roman"/>
          <w:sz w:val="24"/>
          <w:szCs w:val="24"/>
        </w:rPr>
        <w:t xml:space="preserve"> роботов создать своего первого робота для соревнований по танковому биатлону</w:t>
      </w:r>
      <w:r>
        <w:rPr>
          <w:rFonts w:ascii="Times New Roman" w:hAnsi="Times New Roman" w:cs="Times New Roman"/>
          <w:sz w:val="24"/>
          <w:szCs w:val="24"/>
        </w:rPr>
        <w:t>, понять принципы управления на каждом этапе данного соревнования.</w:t>
      </w:r>
    </w:p>
    <w:p w:rsidR="005E5AEC" w:rsidRDefault="005E5AEC" w:rsidP="00571D01">
      <w:pPr>
        <w:ind w:firstLine="567"/>
        <w:rPr>
          <w:rFonts w:ascii="Times New Roman" w:hAnsi="Times New Roman" w:cs="Times New Roman"/>
          <w:sz w:val="24"/>
          <w:szCs w:val="24"/>
        </w:rPr>
      </w:pPr>
    </w:p>
    <w:p w:rsidR="005E5AEC" w:rsidRDefault="005E5AEC" w:rsidP="00571D01">
      <w:pPr>
        <w:ind w:firstLine="567"/>
        <w:rPr>
          <w:rFonts w:ascii="Times New Roman" w:hAnsi="Times New Roman" w:cs="Times New Roman"/>
          <w:sz w:val="24"/>
          <w:szCs w:val="24"/>
        </w:rPr>
      </w:pPr>
    </w:p>
    <w:p w:rsidR="005E5AEC" w:rsidRDefault="005E5AEC" w:rsidP="00571D01">
      <w:pPr>
        <w:ind w:firstLine="567"/>
        <w:rPr>
          <w:rFonts w:ascii="Times New Roman" w:hAnsi="Times New Roman" w:cs="Times New Roman"/>
          <w:sz w:val="24"/>
          <w:szCs w:val="24"/>
        </w:rPr>
      </w:pPr>
    </w:p>
    <w:p w:rsidR="005E5AEC" w:rsidRDefault="00DE659D" w:rsidP="005E5AEC">
      <w:pPr>
        <w:ind w:firstLine="567"/>
        <w:jc w:val="center"/>
        <w:rPr>
          <w:rFonts w:ascii="Times New Roman" w:hAnsi="Times New Roman" w:cs="Times New Roman"/>
          <w:sz w:val="24"/>
          <w:szCs w:val="24"/>
        </w:rPr>
      </w:pPr>
      <w:r>
        <w:rPr>
          <w:rFonts w:ascii="Times New Roman" w:hAnsi="Times New Roman" w:cs="Times New Roman"/>
          <w:sz w:val="24"/>
          <w:szCs w:val="24"/>
        </w:rPr>
        <w:t>СБОРКА</w:t>
      </w:r>
      <w:r w:rsidR="006115A3">
        <w:rPr>
          <w:rFonts w:ascii="Times New Roman" w:hAnsi="Times New Roman" w:cs="Times New Roman"/>
          <w:sz w:val="24"/>
          <w:szCs w:val="24"/>
        </w:rPr>
        <w:t xml:space="preserve"> ДЕМОНСТРАЦИОННОГО</w:t>
      </w:r>
      <w:r>
        <w:rPr>
          <w:rFonts w:ascii="Times New Roman" w:hAnsi="Times New Roman" w:cs="Times New Roman"/>
          <w:sz w:val="24"/>
          <w:szCs w:val="24"/>
        </w:rPr>
        <w:t xml:space="preserve"> РОБОТА</w:t>
      </w:r>
    </w:p>
    <w:p w:rsidR="005E5AEC" w:rsidRDefault="005E5AEC" w:rsidP="005E5AEC">
      <w:pPr>
        <w:ind w:firstLine="567"/>
        <w:rPr>
          <w:rFonts w:ascii="Times New Roman" w:hAnsi="Times New Roman" w:cs="Times New Roman"/>
          <w:sz w:val="24"/>
          <w:szCs w:val="24"/>
        </w:rPr>
      </w:pPr>
      <w:r>
        <w:rPr>
          <w:rFonts w:ascii="Times New Roman" w:hAnsi="Times New Roman" w:cs="Times New Roman"/>
          <w:sz w:val="24"/>
          <w:szCs w:val="24"/>
        </w:rPr>
        <w:t>Первым этапом при подготовке робота для соревнований по танковому биатлону, является сборка самой модели робота. Нужно учитывать следующие факты и требования, прописанные в положении к соревнованиям:</w:t>
      </w:r>
    </w:p>
    <w:p w:rsidR="005E5AEC" w:rsidRDefault="005E5AEC" w:rsidP="005E5AEC">
      <w:pPr>
        <w:pStyle w:val="a3"/>
        <w:numPr>
          <w:ilvl w:val="0"/>
          <w:numId w:val="1"/>
        </w:numPr>
        <w:rPr>
          <w:rFonts w:ascii="Times New Roman" w:hAnsi="Times New Roman" w:cs="Times New Roman"/>
          <w:sz w:val="24"/>
          <w:szCs w:val="24"/>
        </w:rPr>
      </w:pPr>
      <w:r>
        <w:rPr>
          <w:rFonts w:ascii="Times New Roman" w:hAnsi="Times New Roman" w:cs="Times New Roman"/>
          <w:sz w:val="24"/>
          <w:szCs w:val="24"/>
        </w:rPr>
        <w:t>Робот должен быть танком, что говорит о наличии гусеничного хода.</w:t>
      </w:r>
    </w:p>
    <w:p w:rsidR="005E5AEC" w:rsidRDefault="005E5AEC" w:rsidP="005E5AEC">
      <w:pPr>
        <w:pStyle w:val="a3"/>
        <w:numPr>
          <w:ilvl w:val="0"/>
          <w:numId w:val="1"/>
        </w:numPr>
        <w:rPr>
          <w:rFonts w:ascii="Times New Roman" w:hAnsi="Times New Roman" w:cs="Times New Roman"/>
          <w:sz w:val="24"/>
          <w:szCs w:val="24"/>
        </w:rPr>
      </w:pPr>
      <w:r>
        <w:rPr>
          <w:rFonts w:ascii="Times New Roman" w:hAnsi="Times New Roman" w:cs="Times New Roman"/>
          <w:sz w:val="24"/>
          <w:szCs w:val="24"/>
        </w:rPr>
        <w:t>Робот должен следовать по линии. Для этого потребуется 1 и</w:t>
      </w:r>
      <w:r w:rsidR="00896223">
        <w:rPr>
          <w:rFonts w:ascii="Times New Roman" w:hAnsi="Times New Roman" w:cs="Times New Roman"/>
          <w:sz w:val="24"/>
          <w:szCs w:val="24"/>
        </w:rPr>
        <w:t>ли</w:t>
      </w:r>
      <w:r>
        <w:rPr>
          <w:rFonts w:ascii="Times New Roman" w:hAnsi="Times New Roman" w:cs="Times New Roman"/>
          <w:sz w:val="24"/>
          <w:szCs w:val="24"/>
        </w:rPr>
        <w:t xml:space="preserve"> более датчик цвета</w:t>
      </w:r>
      <w:r w:rsidR="00896223">
        <w:rPr>
          <w:rFonts w:ascii="Times New Roman" w:hAnsi="Times New Roman" w:cs="Times New Roman"/>
          <w:sz w:val="24"/>
          <w:szCs w:val="24"/>
        </w:rPr>
        <w:t>.</w:t>
      </w:r>
    </w:p>
    <w:p w:rsidR="00896223" w:rsidRDefault="00896223" w:rsidP="005E5AEC">
      <w:pPr>
        <w:pStyle w:val="a3"/>
        <w:numPr>
          <w:ilvl w:val="0"/>
          <w:numId w:val="1"/>
        </w:numPr>
        <w:rPr>
          <w:rFonts w:ascii="Times New Roman" w:hAnsi="Times New Roman" w:cs="Times New Roman"/>
          <w:sz w:val="24"/>
          <w:szCs w:val="24"/>
        </w:rPr>
      </w:pPr>
      <w:r>
        <w:rPr>
          <w:rFonts w:ascii="Times New Roman" w:hAnsi="Times New Roman" w:cs="Times New Roman"/>
          <w:sz w:val="24"/>
          <w:szCs w:val="24"/>
        </w:rPr>
        <w:t xml:space="preserve">Для обнаружения мишеней потребуется датчик ультразвука. </w:t>
      </w:r>
    </w:p>
    <w:p w:rsidR="00896223" w:rsidRDefault="00896223" w:rsidP="005E5AEC">
      <w:pPr>
        <w:pStyle w:val="a3"/>
        <w:numPr>
          <w:ilvl w:val="0"/>
          <w:numId w:val="1"/>
        </w:numPr>
        <w:rPr>
          <w:rFonts w:ascii="Times New Roman" w:hAnsi="Times New Roman" w:cs="Times New Roman"/>
          <w:sz w:val="24"/>
          <w:szCs w:val="24"/>
        </w:rPr>
      </w:pPr>
      <w:r>
        <w:rPr>
          <w:rFonts w:ascii="Times New Roman" w:hAnsi="Times New Roman" w:cs="Times New Roman"/>
          <w:sz w:val="24"/>
          <w:szCs w:val="24"/>
        </w:rPr>
        <w:t>Для поражения мишени необходимо стреляющее устройство (обычно в положении прописана в качестве снаряда канцелярская резинка)</w:t>
      </w:r>
    </w:p>
    <w:p w:rsidR="00896223" w:rsidRDefault="00896223" w:rsidP="005E5AEC">
      <w:pPr>
        <w:pStyle w:val="a3"/>
        <w:numPr>
          <w:ilvl w:val="0"/>
          <w:numId w:val="1"/>
        </w:numPr>
        <w:rPr>
          <w:rFonts w:ascii="Times New Roman" w:hAnsi="Times New Roman" w:cs="Times New Roman"/>
          <w:sz w:val="24"/>
          <w:szCs w:val="24"/>
        </w:rPr>
      </w:pPr>
      <w:r>
        <w:rPr>
          <w:rFonts w:ascii="Times New Roman" w:hAnsi="Times New Roman" w:cs="Times New Roman"/>
          <w:sz w:val="24"/>
          <w:szCs w:val="24"/>
        </w:rPr>
        <w:t xml:space="preserve">Размеры робота не должны превышать максимально допустимые значения. Да и при объезде препятствий, маленьким роботом легче не задеть столб. </w:t>
      </w:r>
    </w:p>
    <w:p w:rsidR="00896223" w:rsidRDefault="00896223" w:rsidP="005E5AEC">
      <w:pPr>
        <w:pStyle w:val="a3"/>
        <w:numPr>
          <w:ilvl w:val="0"/>
          <w:numId w:val="1"/>
        </w:numPr>
        <w:rPr>
          <w:rFonts w:ascii="Times New Roman" w:hAnsi="Times New Roman" w:cs="Times New Roman"/>
          <w:sz w:val="24"/>
          <w:szCs w:val="24"/>
        </w:rPr>
      </w:pPr>
      <w:r>
        <w:rPr>
          <w:rFonts w:ascii="Times New Roman" w:hAnsi="Times New Roman" w:cs="Times New Roman"/>
          <w:sz w:val="24"/>
          <w:szCs w:val="24"/>
        </w:rPr>
        <w:t xml:space="preserve">Робот должен быть сбалансирован между быстрый и точный. </w:t>
      </w:r>
    </w:p>
    <w:p w:rsidR="00896223" w:rsidRPr="00896223" w:rsidRDefault="00896223" w:rsidP="00896223">
      <w:pPr>
        <w:ind w:firstLine="567"/>
        <w:rPr>
          <w:rFonts w:ascii="Times New Roman" w:hAnsi="Times New Roman" w:cs="Times New Roman"/>
          <w:sz w:val="24"/>
          <w:szCs w:val="24"/>
        </w:rPr>
      </w:pPr>
      <w:r>
        <w:rPr>
          <w:rFonts w:ascii="Times New Roman" w:hAnsi="Times New Roman" w:cs="Times New Roman"/>
          <w:sz w:val="24"/>
          <w:szCs w:val="24"/>
        </w:rPr>
        <w:t>В качестве примера предоставляю вам инструкцию по сборке робота.</w:t>
      </w:r>
      <w:r w:rsidR="009A614B">
        <w:rPr>
          <w:rFonts w:ascii="Times New Roman" w:hAnsi="Times New Roman" w:cs="Times New Roman"/>
          <w:sz w:val="24"/>
          <w:szCs w:val="24"/>
        </w:rPr>
        <w:t xml:space="preserve"> За основу модели взят робот из интернета с некоторыми личными доработками.</w:t>
      </w: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D36BF0" w:rsidP="00A02A93">
      <w:pPr>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840740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Танк_page-0001.jpg"/>
                    <pic:cNvPicPr/>
                  </pic:nvPicPr>
                  <pic:blipFill>
                    <a:blip r:embed="rId8">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Танк_page-0002.jpg"/>
                    <pic:cNvPicPr/>
                  </pic:nvPicPr>
                  <pic:blipFill>
                    <a:blip r:embed="rId9">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Танк_page-0003.jpg"/>
                    <pic:cNvPicPr/>
                  </pic:nvPicPr>
                  <pic:blipFill>
                    <a:blip r:embed="rId10">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Танк_page-0004.jpg"/>
                    <pic:cNvPicPr/>
                  </pic:nvPicPr>
                  <pic:blipFill>
                    <a:blip r:embed="rId11">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Танк_page-0005.jpg"/>
                    <pic:cNvPicPr/>
                  </pic:nvPicPr>
                  <pic:blipFill>
                    <a:blip r:embed="rId12">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Танк_page-0006.jpg"/>
                    <pic:cNvPicPr/>
                  </pic:nvPicPr>
                  <pic:blipFill>
                    <a:blip r:embed="rId13">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Танк_page-0007.jpg"/>
                    <pic:cNvPicPr/>
                  </pic:nvPicPr>
                  <pic:blipFill>
                    <a:blip r:embed="rId14">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Танк_page-0008.jpg"/>
                    <pic:cNvPicPr/>
                  </pic:nvPicPr>
                  <pic:blipFill>
                    <a:blip r:embed="rId15">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Танк_page-0009.jpg"/>
                    <pic:cNvPicPr/>
                  </pic:nvPicPr>
                  <pic:blipFill>
                    <a:blip r:embed="rId16">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Танк_page-0010.jpg"/>
                    <pic:cNvPicPr/>
                  </pic:nvPicPr>
                  <pic:blipFill>
                    <a:blip r:embed="rId17">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Танк_page-0011.jpg"/>
                    <pic:cNvPicPr/>
                  </pic:nvPicPr>
                  <pic:blipFill>
                    <a:blip r:embed="rId18">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Танк_page-0012.jpg"/>
                    <pic:cNvPicPr/>
                  </pic:nvPicPr>
                  <pic:blipFill>
                    <a:blip r:embed="rId19">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Танк_page-0013.jpg"/>
                    <pic:cNvPicPr/>
                  </pic:nvPicPr>
                  <pic:blipFill>
                    <a:blip r:embed="rId20">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Танк_page-0014.jpg"/>
                    <pic:cNvPicPr/>
                  </pic:nvPicPr>
                  <pic:blipFill>
                    <a:blip r:embed="rId21">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Танк_page-0015.jpg"/>
                    <pic:cNvPicPr/>
                  </pic:nvPicPr>
                  <pic:blipFill>
                    <a:blip r:embed="rId22">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Танк_page-0016.jpg"/>
                    <pic:cNvPicPr/>
                  </pic:nvPicPr>
                  <pic:blipFill>
                    <a:blip r:embed="rId23">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Танк_page-0017.jpg"/>
                    <pic:cNvPicPr/>
                  </pic:nvPicPr>
                  <pic:blipFill>
                    <a:blip r:embed="rId24">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Танк_page-0018.jpg"/>
                    <pic:cNvPicPr/>
                  </pic:nvPicPr>
                  <pic:blipFill>
                    <a:blip r:embed="rId25">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Танк_page-0019.jpg"/>
                    <pic:cNvPicPr/>
                  </pic:nvPicPr>
                  <pic:blipFill>
                    <a:blip r:embed="rId26">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Танк_page-0020.jpg"/>
                    <pic:cNvPicPr/>
                  </pic:nvPicPr>
                  <pic:blipFill>
                    <a:blip r:embed="rId27">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Танк_page-0021.jpg"/>
                    <pic:cNvPicPr/>
                  </pic:nvPicPr>
                  <pic:blipFill>
                    <a:blip r:embed="rId28">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Танк_page-0022.jpg"/>
                    <pic:cNvPicPr/>
                  </pic:nvPicPr>
                  <pic:blipFill>
                    <a:blip r:embed="rId29">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Танк_page-0023.jpg"/>
                    <pic:cNvPicPr/>
                  </pic:nvPicPr>
                  <pic:blipFill>
                    <a:blip r:embed="rId30">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Танк_page-0024.jpg"/>
                    <pic:cNvPicPr/>
                  </pic:nvPicPr>
                  <pic:blipFill>
                    <a:blip r:embed="rId31">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Танк_page-0025.jpg"/>
                    <pic:cNvPicPr/>
                  </pic:nvPicPr>
                  <pic:blipFill>
                    <a:blip r:embed="rId32">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Танк_page-0026.jpg"/>
                    <pic:cNvPicPr/>
                  </pic:nvPicPr>
                  <pic:blipFill>
                    <a:blip r:embed="rId33">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Танк_page-0027.jpg"/>
                    <pic:cNvPicPr/>
                  </pic:nvPicPr>
                  <pic:blipFill>
                    <a:blip r:embed="rId34">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Танк_page-0028.jpg"/>
                    <pic:cNvPicPr/>
                  </pic:nvPicPr>
                  <pic:blipFill>
                    <a:blip r:embed="rId35">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Танк_page-0029.jpg"/>
                    <pic:cNvPicPr/>
                  </pic:nvPicPr>
                  <pic:blipFill>
                    <a:blip r:embed="rId36">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Танк_page-0030.jpg"/>
                    <pic:cNvPicPr/>
                  </pic:nvPicPr>
                  <pic:blipFill>
                    <a:blip r:embed="rId37">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Танк_page-0031.jpg"/>
                    <pic:cNvPicPr/>
                  </pic:nvPicPr>
                  <pic:blipFill>
                    <a:blip r:embed="rId38">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Танк_page-0032.jpg"/>
                    <pic:cNvPicPr/>
                  </pic:nvPicPr>
                  <pic:blipFill>
                    <a:blip r:embed="rId39">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Танк_page-0033.jpg"/>
                    <pic:cNvPicPr/>
                  </pic:nvPicPr>
                  <pic:blipFill>
                    <a:blip r:embed="rId40">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Танк_page-0034.jpg"/>
                    <pic:cNvPicPr/>
                  </pic:nvPicPr>
                  <pic:blipFill>
                    <a:blip r:embed="rId41">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Танк_page-0035.jpg"/>
                    <pic:cNvPicPr/>
                  </pic:nvPicPr>
                  <pic:blipFill>
                    <a:blip r:embed="rId42">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Танк_page-0036.jpg"/>
                    <pic:cNvPicPr/>
                  </pic:nvPicPr>
                  <pic:blipFill>
                    <a:blip r:embed="rId43">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Танк_page-0037.jpg"/>
                    <pic:cNvPicPr/>
                  </pic:nvPicPr>
                  <pic:blipFill>
                    <a:blip r:embed="rId44">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Танк_page-0038.jpg"/>
                    <pic:cNvPicPr/>
                  </pic:nvPicPr>
                  <pic:blipFill>
                    <a:blip r:embed="rId45">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Танк_page-0039.jpg"/>
                    <pic:cNvPicPr/>
                  </pic:nvPicPr>
                  <pic:blipFill>
                    <a:blip r:embed="rId46">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Танк_page-0040.jpg"/>
                    <pic:cNvPicPr/>
                  </pic:nvPicPr>
                  <pic:blipFill>
                    <a:blip r:embed="rId47">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Танк_page-0041.jpg"/>
                    <pic:cNvPicPr/>
                  </pic:nvPicPr>
                  <pic:blipFill>
                    <a:blip r:embed="rId48">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Танк_page-0042.jpg"/>
                    <pic:cNvPicPr/>
                  </pic:nvPicPr>
                  <pic:blipFill>
                    <a:blip r:embed="rId49">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Танк_page-0043.jpg"/>
                    <pic:cNvPicPr/>
                  </pic:nvPicPr>
                  <pic:blipFill>
                    <a:blip r:embed="rId50">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Танк_page-0044.jpg"/>
                    <pic:cNvPicPr/>
                  </pic:nvPicPr>
                  <pic:blipFill>
                    <a:blip r:embed="rId51">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Танк_page-0045.jpg"/>
                    <pic:cNvPicPr/>
                  </pic:nvPicPr>
                  <pic:blipFill>
                    <a:blip r:embed="rId52">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Танк_page-0046.jpg"/>
                    <pic:cNvPicPr/>
                  </pic:nvPicPr>
                  <pic:blipFill>
                    <a:blip r:embed="rId53">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Танк_page-0047.jpg"/>
                    <pic:cNvPicPr/>
                  </pic:nvPicPr>
                  <pic:blipFill>
                    <a:blip r:embed="rId54">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Танк_page-0048.jpg"/>
                    <pic:cNvPicPr/>
                  </pic:nvPicPr>
                  <pic:blipFill>
                    <a:blip r:embed="rId55">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Танк_page-0049.jpg"/>
                    <pic:cNvPicPr/>
                  </pic:nvPicPr>
                  <pic:blipFill>
                    <a:blip r:embed="rId56">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Танк_page-0050.jpg"/>
                    <pic:cNvPicPr/>
                  </pic:nvPicPr>
                  <pic:blipFill>
                    <a:blip r:embed="rId57">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extent cx="5940425" cy="8407400"/>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Танк_page-0059.jpg"/>
                    <pic:cNvPicPr/>
                  </pic:nvPicPr>
                  <pic:blipFill>
                    <a:blip r:embed="rId58">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p>
    <w:p w:rsidR="005E1837" w:rsidRDefault="005E1837" w:rsidP="00A02A93">
      <w:pPr>
        <w:ind w:firstLine="567"/>
        <w:jc w:val="center"/>
        <w:rPr>
          <w:rFonts w:ascii="Times New Roman" w:hAnsi="Times New Roman" w:cs="Times New Roman"/>
          <w:sz w:val="24"/>
          <w:szCs w:val="24"/>
        </w:rPr>
      </w:pPr>
    </w:p>
    <w:p w:rsidR="005E1837" w:rsidRDefault="00D36BF0" w:rsidP="00D36BF0">
      <w:pPr>
        <w:ind w:firstLine="567"/>
        <w:rPr>
          <w:rFonts w:ascii="Times New Roman" w:hAnsi="Times New Roman" w:cs="Times New Roman"/>
          <w:sz w:val="24"/>
          <w:szCs w:val="24"/>
        </w:rPr>
      </w:pPr>
      <w:r>
        <w:rPr>
          <w:rFonts w:ascii="Times New Roman" w:hAnsi="Times New Roman" w:cs="Times New Roman"/>
          <w:sz w:val="24"/>
          <w:szCs w:val="24"/>
        </w:rPr>
        <w:t xml:space="preserve">Собираем две гусеницы и одеваем на приводные шестерни. </w:t>
      </w:r>
    </w:p>
    <w:p w:rsidR="005E1837" w:rsidRDefault="00D36BF0" w:rsidP="00D36BF0">
      <w:pPr>
        <w:ind w:firstLine="567"/>
        <w:rPr>
          <w:rFonts w:ascii="Times New Roman" w:hAnsi="Times New Roman" w:cs="Times New Roman"/>
          <w:sz w:val="24"/>
          <w:szCs w:val="24"/>
        </w:rPr>
      </w:pPr>
      <w:r>
        <w:rPr>
          <w:rFonts w:ascii="Times New Roman" w:hAnsi="Times New Roman" w:cs="Times New Roman"/>
          <w:sz w:val="24"/>
          <w:szCs w:val="24"/>
        </w:rPr>
        <w:lastRenderedPageBreak/>
        <w:t xml:space="preserve">После сборки модели проверяем последовательность подключения моторов и датчиков. </w:t>
      </w:r>
    </w:p>
    <w:p w:rsidR="00A9283D" w:rsidRDefault="00A9283D" w:rsidP="00A9283D">
      <w:pPr>
        <w:pStyle w:val="a3"/>
        <w:numPr>
          <w:ilvl w:val="0"/>
          <w:numId w:val="2"/>
        </w:numPr>
        <w:rPr>
          <w:rFonts w:ascii="Times New Roman" w:hAnsi="Times New Roman" w:cs="Times New Roman"/>
          <w:sz w:val="24"/>
          <w:szCs w:val="24"/>
        </w:rPr>
      </w:pPr>
      <w:r>
        <w:rPr>
          <w:rFonts w:ascii="Times New Roman" w:hAnsi="Times New Roman" w:cs="Times New Roman"/>
          <w:sz w:val="24"/>
          <w:szCs w:val="24"/>
        </w:rPr>
        <w:t>Ультразвуковой датчик подключаем к порту №3</w:t>
      </w:r>
    </w:p>
    <w:p w:rsidR="00A9283D" w:rsidRDefault="00A9283D" w:rsidP="00A9283D">
      <w:pPr>
        <w:pStyle w:val="a3"/>
        <w:numPr>
          <w:ilvl w:val="0"/>
          <w:numId w:val="2"/>
        </w:numPr>
        <w:rPr>
          <w:rFonts w:ascii="Times New Roman" w:hAnsi="Times New Roman" w:cs="Times New Roman"/>
          <w:sz w:val="24"/>
          <w:szCs w:val="24"/>
        </w:rPr>
      </w:pPr>
      <w:r>
        <w:rPr>
          <w:rFonts w:ascii="Times New Roman" w:hAnsi="Times New Roman" w:cs="Times New Roman"/>
          <w:sz w:val="24"/>
          <w:szCs w:val="24"/>
        </w:rPr>
        <w:t>В моем примере использовано два датчика цвета. Левый датчик цвета (смотрим на робота со стороны датчиков) подключаем к порту №4, правый к порту № 1.</w:t>
      </w:r>
    </w:p>
    <w:p w:rsidR="00A9283D" w:rsidRDefault="00A9283D" w:rsidP="00A9283D">
      <w:pPr>
        <w:pStyle w:val="a3"/>
        <w:numPr>
          <w:ilvl w:val="0"/>
          <w:numId w:val="2"/>
        </w:numPr>
        <w:rPr>
          <w:rFonts w:ascii="Times New Roman" w:hAnsi="Times New Roman" w:cs="Times New Roman"/>
          <w:sz w:val="24"/>
          <w:szCs w:val="24"/>
        </w:rPr>
      </w:pPr>
      <w:r>
        <w:rPr>
          <w:rFonts w:ascii="Times New Roman" w:hAnsi="Times New Roman" w:cs="Times New Roman"/>
          <w:sz w:val="24"/>
          <w:szCs w:val="24"/>
        </w:rPr>
        <w:t>Большие моторы подключаем к портам В и С соответственно их расположению.</w:t>
      </w:r>
    </w:p>
    <w:p w:rsidR="00A9283D" w:rsidRDefault="00A9283D" w:rsidP="00A9283D">
      <w:pPr>
        <w:pStyle w:val="a3"/>
        <w:numPr>
          <w:ilvl w:val="0"/>
          <w:numId w:val="2"/>
        </w:numPr>
        <w:rPr>
          <w:rFonts w:ascii="Times New Roman" w:hAnsi="Times New Roman" w:cs="Times New Roman"/>
          <w:sz w:val="24"/>
          <w:szCs w:val="24"/>
        </w:rPr>
      </w:pPr>
      <w:r>
        <w:rPr>
          <w:rFonts w:ascii="Times New Roman" w:hAnsi="Times New Roman" w:cs="Times New Roman"/>
          <w:sz w:val="24"/>
          <w:szCs w:val="24"/>
        </w:rPr>
        <w:t xml:space="preserve">Средний мотор подключаем к порту </w:t>
      </w:r>
      <w:r>
        <w:rPr>
          <w:rFonts w:ascii="Times New Roman" w:hAnsi="Times New Roman" w:cs="Times New Roman"/>
          <w:sz w:val="24"/>
          <w:szCs w:val="24"/>
          <w:lang w:val="en-US"/>
        </w:rPr>
        <w:t>D</w:t>
      </w:r>
      <w:r>
        <w:rPr>
          <w:rFonts w:ascii="Times New Roman" w:hAnsi="Times New Roman" w:cs="Times New Roman"/>
          <w:sz w:val="24"/>
          <w:szCs w:val="24"/>
        </w:rPr>
        <w:t>.</w:t>
      </w:r>
    </w:p>
    <w:p w:rsidR="00E20581" w:rsidRDefault="00E20581" w:rsidP="00A9283D">
      <w:pPr>
        <w:ind w:firstLine="567"/>
        <w:rPr>
          <w:rFonts w:ascii="Times New Roman" w:hAnsi="Times New Roman" w:cs="Times New Roman"/>
          <w:sz w:val="24"/>
          <w:szCs w:val="24"/>
        </w:rPr>
      </w:pPr>
      <w:r>
        <w:rPr>
          <w:rFonts w:ascii="Times New Roman" w:hAnsi="Times New Roman" w:cs="Times New Roman"/>
          <w:b/>
          <w:sz w:val="24"/>
          <w:szCs w:val="24"/>
        </w:rPr>
        <w:t>Обращаем внимание</w:t>
      </w:r>
      <w:r>
        <w:rPr>
          <w:rFonts w:ascii="Times New Roman" w:hAnsi="Times New Roman" w:cs="Times New Roman"/>
          <w:sz w:val="24"/>
          <w:szCs w:val="24"/>
        </w:rPr>
        <w:t>!</w:t>
      </w:r>
    </w:p>
    <w:p w:rsidR="00A9283D" w:rsidRDefault="00E20581" w:rsidP="00A9283D">
      <w:pPr>
        <w:ind w:firstLine="567"/>
        <w:rPr>
          <w:rFonts w:ascii="Times New Roman" w:hAnsi="Times New Roman" w:cs="Times New Roman"/>
          <w:sz w:val="24"/>
          <w:szCs w:val="24"/>
        </w:rPr>
      </w:pPr>
      <w:r>
        <w:rPr>
          <w:rFonts w:ascii="Times New Roman" w:hAnsi="Times New Roman" w:cs="Times New Roman"/>
          <w:sz w:val="24"/>
          <w:szCs w:val="24"/>
        </w:rPr>
        <w:t>Д</w:t>
      </w:r>
      <w:r w:rsidR="00A9283D">
        <w:rPr>
          <w:rFonts w:ascii="Times New Roman" w:hAnsi="Times New Roman" w:cs="Times New Roman"/>
          <w:sz w:val="24"/>
          <w:szCs w:val="24"/>
        </w:rPr>
        <w:t>анный робот собран через две шестерни, э</w:t>
      </w:r>
      <w:r>
        <w:rPr>
          <w:rFonts w:ascii="Times New Roman" w:hAnsi="Times New Roman" w:cs="Times New Roman"/>
          <w:sz w:val="24"/>
          <w:szCs w:val="24"/>
        </w:rPr>
        <w:t xml:space="preserve">то создаст обратный ход робота (при вращении моторов вперед, робот будет ехать назад)! Учитываем это при написании хода. </w:t>
      </w:r>
    </w:p>
    <w:p w:rsidR="00E20581" w:rsidRDefault="00E20581" w:rsidP="00A9283D">
      <w:pPr>
        <w:ind w:firstLine="567"/>
        <w:rPr>
          <w:rFonts w:ascii="Times New Roman" w:hAnsi="Times New Roman" w:cs="Times New Roman"/>
          <w:sz w:val="24"/>
          <w:szCs w:val="24"/>
        </w:rPr>
      </w:pPr>
      <w:r>
        <w:rPr>
          <w:rFonts w:ascii="Times New Roman" w:hAnsi="Times New Roman" w:cs="Times New Roman"/>
          <w:sz w:val="24"/>
          <w:szCs w:val="24"/>
        </w:rPr>
        <w:t xml:space="preserve">На высоту датчиков цвета. Из-за резиновых набоек на гусенице, происходит тряска робота.  При слишком низком или высоком расположении датчиков, будет приходить ошибочный сигнал к модулю, что приведет к сходу робота с линии.  Оптимальной будет высота в 1,5-2см. Датчики должны крепиться жестко к корпусу робота. </w:t>
      </w:r>
    </w:p>
    <w:p w:rsidR="00E20581" w:rsidRDefault="00E20581" w:rsidP="00A9283D">
      <w:pPr>
        <w:ind w:firstLine="567"/>
        <w:rPr>
          <w:rFonts w:ascii="Times New Roman" w:hAnsi="Times New Roman" w:cs="Times New Roman"/>
          <w:sz w:val="24"/>
          <w:szCs w:val="24"/>
        </w:rPr>
      </w:pPr>
      <w:r>
        <w:rPr>
          <w:rFonts w:ascii="Times New Roman" w:hAnsi="Times New Roman" w:cs="Times New Roman"/>
          <w:sz w:val="24"/>
          <w:szCs w:val="24"/>
        </w:rPr>
        <w:t>Использование гусениц без резиновых набоек ухудшает сцепление с поверхностью поля, что приводит к проскальзыванию робота по полю и его сходу с траектории движения!</w:t>
      </w:r>
    </w:p>
    <w:p w:rsidR="00E20581" w:rsidRPr="00A9283D" w:rsidRDefault="00E20581" w:rsidP="00A9283D">
      <w:pPr>
        <w:ind w:firstLine="567"/>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045394" w:rsidP="00A02A93">
      <w:pPr>
        <w:ind w:firstLine="567"/>
        <w:jc w:val="center"/>
        <w:rPr>
          <w:rFonts w:ascii="Times New Roman" w:hAnsi="Times New Roman" w:cs="Times New Roman"/>
          <w:sz w:val="24"/>
          <w:szCs w:val="24"/>
        </w:rPr>
      </w:pPr>
      <w:r>
        <w:rPr>
          <w:rFonts w:ascii="Times New Roman" w:hAnsi="Times New Roman" w:cs="Times New Roman"/>
          <w:sz w:val="24"/>
          <w:szCs w:val="24"/>
        </w:rPr>
        <w:t>НАПИСАНИЕ ПРОГРАММЫ</w:t>
      </w:r>
    </w:p>
    <w:p w:rsidR="00300155" w:rsidRDefault="00300155" w:rsidP="00045394">
      <w:pPr>
        <w:ind w:firstLine="567"/>
        <w:rPr>
          <w:rFonts w:ascii="Times New Roman" w:hAnsi="Times New Roman" w:cs="Times New Roman"/>
          <w:sz w:val="24"/>
          <w:szCs w:val="24"/>
        </w:rPr>
      </w:pPr>
      <w:r>
        <w:rPr>
          <w:rFonts w:ascii="Times New Roman" w:hAnsi="Times New Roman" w:cs="Times New Roman"/>
          <w:sz w:val="24"/>
          <w:szCs w:val="24"/>
        </w:rPr>
        <w:t xml:space="preserve">Перед началом составления кода программы, необходимо разобраться с этапами соревнования.  Давайте рассмотрим поле Танкового биатлона. </w:t>
      </w:r>
    </w:p>
    <w:p w:rsidR="00300155" w:rsidRDefault="00300155" w:rsidP="00300155">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572510"/>
            <wp:effectExtent l="0" t="0" r="3175" b="889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полигон.png"/>
                    <pic:cNvPicPr/>
                  </pic:nvPicPr>
                  <pic:blipFill>
                    <a:blip r:embed="rId59">
                      <a:extLst>
                        <a:ext uri="{28A0092B-C50C-407E-A947-70E740481C1C}">
                          <a14:useLocalDpi xmlns:a14="http://schemas.microsoft.com/office/drawing/2010/main" val="0"/>
                        </a:ext>
                      </a:extLst>
                    </a:blip>
                    <a:stretch>
                      <a:fillRect/>
                    </a:stretch>
                  </pic:blipFill>
                  <pic:spPr>
                    <a:xfrm>
                      <a:off x="0" y="0"/>
                      <a:ext cx="5940425" cy="3572510"/>
                    </a:xfrm>
                    <a:prstGeom prst="rect">
                      <a:avLst/>
                    </a:prstGeom>
                  </pic:spPr>
                </pic:pic>
              </a:graphicData>
            </a:graphic>
          </wp:inline>
        </w:drawing>
      </w:r>
    </w:p>
    <w:p w:rsidR="00BA6406" w:rsidRDefault="00BA6406" w:rsidP="00BA6406">
      <w:pPr>
        <w:ind w:firstLine="567"/>
        <w:jc w:val="center"/>
        <w:rPr>
          <w:rFonts w:ascii="Times New Roman" w:hAnsi="Times New Roman" w:cs="Times New Roman"/>
          <w:sz w:val="24"/>
          <w:szCs w:val="24"/>
        </w:rPr>
      </w:pPr>
      <w:r>
        <w:rPr>
          <w:rFonts w:ascii="Times New Roman" w:hAnsi="Times New Roman" w:cs="Times New Roman"/>
          <w:sz w:val="24"/>
          <w:szCs w:val="24"/>
        </w:rPr>
        <w:t>Рис1. Полигон</w:t>
      </w:r>
    </w:p>
    <w:p w:rsidR="005E1837" w:rsidRDefault="00BA6406" w:rsidP="00300155">
      <w:pPr>
        <w:ind w:firstLine="567"/>
        <w:rPr>
          <w:rFonts w:ascii="Times New Roman" w:hAnsi="Times New Roman" w:cs="Times New Roman"/>
          <w:sz w:val="24"/>
          <w:szCs w:val="24"/>
        </w:rPr>
      </w:pPr>
      <w:r>
        <w:rPr>
          <w:rFonts w:ascii="Times New Roman" w:hAnsi="Times New Roman" w:cs="Times New Roman"/>
          <w:sz w:val="24"/>
          <w:szCs w:val="24"/>
        </w:rPr>
        <w:lastRenderedPageBreak/>
        <w:t>1 Этап – старт. После запуска робота по истечению 5 секундного ожидания, робот должен начать движение и пересечь красную линию старта.</w:t>
      </w:r>
    </w:p>
    <w:p w:rsidR="00BA6406" w:rsidRDefault="00BA6406" w:rsidP="00BA6406">
      <w:pPr>
        <w:ind w:firstLine="567"/>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038635" cy="1409897"/>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Ожидание.png"/>
                    <pic:cNvPicPr/>
                  </pic:nvPicPr>
                  <pic:blipFill>
                    <a:blip r:embed="rId60">
                      <a:extLst>
                        <a:ext uri="{28A0092B-C50C-407E-A947-70E740481C1C}">
                          <a14:useLocalDpi xmlns:a14="http://schemas.microsoft.com/office/drawing/2010/main" val="0"/>
                        </a:ext>
                      </a:extLst>
                    </a:blip>
                    <a:stretch>
                      <a:fillRect/>
                    </a:stretch>
                  </pic:blipFill>
                  <pic:spPr>
                    <a:xfrm>
                      <a:off x="0" y="0"/>
                      <a:ext cx="2038635" cy="1409897"/>
                    </a:xfrm>
                    <a:prstGeom prst="rect">
                      <a:avLst/>
                    </a:prstGeom>
                  </pic:spPr>
                </pic:pic>
              </a:graphicData>
            </a:graphic>
          </wp:inline>
        </w:drawing>
      </w:r>
    </w:p>
    <w:p w:rsidR="00300155" w:rsidRDefault="00BA6406" w:rsidP="00A02A93">
      <w:pPr>
        <w:ind w:firstLine="567"/>
        <w:jc w:val="center"/>
        <w:rPr>
          <w:rFonts w:ascii="Times New Roman" w:hAnsi="Times New Roman" w:cs="Times New Roman"/>
          <w:sz w:val="24"/>
          <w:szCs w:val="24"/>
        </w:rPr>
      </w:pPr>
      <w:r>
        <w:rPr>
          <w:rFonts w:ascii="Times New Roman" w:hAnsi="Times New Roman" w:cs="Times New Roman"/>
          <w:sz w:val="24"/>
          <w:szCs w:val="24"/>
        </w:rPr>
        <w:t>Рис2. Ожидание</w:t>
      </w:r>
    </w:p>
    <w:p w:rsidR="00300155" w:rsidRDefault="009201F1" w:rsidP="009201F1">
      <w:pPr>
        <w:ind w:firstLine="567"/>
        <w:rPr>
          <w:rFonts w:ascii="Times New Roman" w:hAnsi="Times New Roman" w:cs="Times New Roman"/>
          <w:sz w:val="24"/>
          <w:szCs w:val="24"/>
        </w:rPr>
      </w:pPr>
      <w:r>
        <w:rPr>
          <w:rFonts w:ascii="Times New Roman" w:hAnsi="Times New Roman" w:cs="Times New Roman"/>
          <w:sz w:val="24"/>
          <w:szCs w:val="24"/>
        </w:rPr>
        <w:t>Ожидание 5 секунд ставится для удобства судьи и правильного запуска таймера.</w:t>
      </w:r>
    </w:p>
    <w:p w:rsidR="009201F1" w:rsidRDefault="009201F1" w:rsidP="009201F1">
      <w:pPr>
        <w:ind w:firstLine="567"/>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8240" behindDoc="1" locked="0" layoutInCell="1" allowOverlap="1" wp14:anchorId="10446FA4" wp14:editId="2C7BA00D">
            <wp:simplePos x="0" y="0"/>
            <wp:positionH relativeFrom="column">
              <wp:posOffset>681990</wp:posOffset>
            </wp:positionH>
            <wp:positionV relativeFrom="paragraph">
              <wp:posOffset>8255</wp:posOffset>
            </wp:positionV>
            <wp:extent cx="4715533" cy="1352739"/>
            <wp:effectExtent l="0" t="0" r="0" b="0"/>
            <wp:wrapNone/>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старт.png"/>
                    <pic:cNvPicPr/>
                  </pic:nvPicPr>
                  <pic:blipFill>
                    <a:blip r:embed="rId61">
                      <a:extLst>
                        <a:ext uri="{28A0092B-C50C-407E-A947-70E740481C1C}">
                          <a14:useLocalDpi xmlns:a14="http://schemas.microsoft.com/office/drawing/2010/main" val="0"/>
                        </a:ext>
                      </a:extLst>
                    </a:blip>
                    <a:stretch>
                      <a:fillRect/>
                    </a:stretch>
                  </pic:blipFill>
                  <pic:spPr>
                    <a:xfrm>
                      <a:off x="0" y="0"/>
                      <a:ext cx="4715533" cy="1352739"/>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Далее робот движется прямо до развилки, на которой он должен повернуть на лево. </w:t>
      </w:r>
    </w:p>
    <w:p w:rsidR="009201F1" w:rsidRDefault="009201F1" w:rsidP="009201F1">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5E1837" w:rsidP="00A02A93">
      <w:pPr>
        <w:ind w:firstLine="567"/>
        <w:jc w:val="center"/>
        <w:rPr>
          <w:rFonts w:ascii="Times New Roman" w:hAnsi="Times New Roman" w:cs="Times New Roman"/>
          <w:sz w:val="24"/>
          <w:szCs w:val="24"/>
        </w:rPr>
      </w:pPr>
    </w:p>
    <w:p w:rsidR="005E1837" w:rsidRDefault="009201F1" w:rsidP="00A02A93">
      <w:pPr>
        <w:ind w:firstLine="567"/>
        <w:jc w:val="center"/>
        <w:rPr>
          <w:rFonts w:ascii="Times New Roman" w:hAnsi="Times New Roman" w:cs="Times New Roman"/>
          <w:sz w:val="24"/>
          <w:szCs w:val="24"/>
        </w:rPr>
      </w:pPr>
      <w:r>
        <w:rPr>
          <w:rFonts w:ascii="Times New Roman" w:hAnsi="Times New Roman" w:cs="Times New Roman"/>
          <w:sz w:val="24"/>
          <w:szCs w:val="24"/>
        </w:rPr>
        <w:t>Рис3. Развилка</w:t>
      </w:r>
    </w:p>
    <w:p w:rsidR="009201F1" w:rsidRDefault="009201F1" w:rsidP="009201F1">
      <w:pPr>
        <w:ind w:firstLine="567"/>
        <w:rPr>
          <w:rFonts w:ascii="Times New Roman" w:hAnsi="Times New Roman" w:cs="Times New Roman"/>
          <w:sz w:val="24"/>
          <w:szCs w:val="24"/>
        </w:rPr>
      </w:pPr>
      <w:r>
        <w:rPr>
          <w:rFonts w:ascii="Times New Roman" w:hAnsi="Times New Roman" w:cs="Times New Roman"/>
          <w:sz w:val="24"/>
          <w:szCs w:val="24"/>
        </w:rPr>
        <w:t>После старта включаем оба мотора на отрицательное вращение (в начале это оговаривалось, делаем это из-за двух шестерней</w:t>
      </w:r>
      <w:r w:rsidR="00511234">
        <w:rPr>
          <w:rFonts w:ascii="Times New Roman" w:hAnsi="Times New Roman" w:cs="Times New Roman"/>
          <w:sz w:val="24"/>
          <w:szCs w:val="24"/>
        </w:rPr>
        <w:t xml:space="preserve"> которые инвертируют вращение гусеницы относительно вращения мотора</w:t>
      </w:r>
      <w:r>
        <w:rPr>
          <w:rFonts w:ascii="Times New Roman" w:hAnsi="Times New Roman" w:cs="Times New Roman"/>
          <w:sz w:val="24"/>
          <w:szCs w:val="24"/>
        </w:rPr>
        <w:t xml:space="preserve">). Робот движется прямо пока левый датчик цвета не обнаружит черную лини.  Устанавливаем на яркость отраженного света, </w:t>
      </w:r>
      <w:r w:rsidR="00511234">
        <w:rPr>
          <w:rFonts w:ascii="Times New Roman" w:hAnsi="Times New Roman" w:cs="Times New Roman"/>
          <w:sz w:val="24"/>
          <w:szCs w:val="24"/>
        </w:rPr>
        <w:t>оператор сравнения</w:t>
      </w:r>
      <w:r w:rsidR="00E57714">
        <w:rPr>
          <w:rFonts w:ascii="Times New Roman" w:hAnsi="Times New Roman" w:cs="Times New Roman"/>
          <w:sz w:val="24"/>
          <w:szCs w:val="24"/>
        </w:rPr>
        <w:t xml:space="preserve"> на </w:t>
      </w:r>
      <w:proofErr w:type="gramStart"/>
      <w:r w:rsidR="00E57714">
        <w:rPr>
          <w:rFonts w:ascii="Times New Roman" w:hAnsi="Times New Roman" w:cs="Times New Roman"/>
          <w:sz w:val="24"/>
          <w:szCs w:val="24"/>
        </w:rPr>
        <w:t>«</w:t>
      </w:r>
      <w:r w:rsidR="00704651" w:rsidRPr="00704651">
        <w:rPr>
          <w:rFonts w:ascii="Times New Roman" w:hAnsi="Times New Roman" w:cs="Times New Roman"/>
          <w:sz w:val="24"/>
          <w:szCs w:val="24"/>
        </w:rPr>
        <w:t>&lt;</w:t>
      </w:r>
      <w:r w:rsidR="00704651">
        <w:rPr>
          <w:rFonts w:ascii="Times New Roman" w:hAnsi="Times New Roman" w:cs="Times New Roman"/>
          <w:sz w:val="24"/>
          <w:szCs w:val="24"/>
        </w:rPr>
        <w:t xml:space="preserve"> »</w:t>
      </w:r>
      <w:proofErr w:type="gramEnd"/>
      <w:r w:rsidR="00511234">
        <w:rPr>
          <w:rFonts w:ascii="Times New Roman" w:hAnsi="Times New Roman" w:cs="Times New Roman"/>
          <w:sz w:val="24"/>
          <w:szCs w:val="24"/>
        </w:rPr>
        <w:t xml:space="preserve"> и значение 23.  Цифровое значение лучше протестировать путем экспериментального вычисления. Подключенного к компьютеру робота</w:t>
      </w:r>
      <w:r w:rsidR="00704651">
        <w:rPr>
          <w:rFonts w:ascii="Times New Roman" w:hAnsi="Times New Roman" w:cs="Times New Roman"/>
          <w:sz w:val="24"/>
          <w:szCs w:val="24"/>
        </w:rPr>
        <w:t>,</w:t>
      </w:r>
      <w:r w:rsidR="00511234">
        <w:rPr>
          <w:rFonts w:ascii="Times New Roman" w:hAnsi="Times New Roman" w:cs="Times New Roman"/>
          <w:sz w:val="24"/>
          <w:szCs w:val="24"/>
        </w:rPr>
        <w:t xml:space="preserve"> ставим датчиком цвета на белый цвет поля и фиксируем значение. Затем тоже самое делаем в положении датчика над черным полем. Далее по формуле (Максимально отраженный свет (белый) + Минимально отраженный свет (черный)) / 2 = получаем значение серого цвета, при котором должен реагировать наш робот. </w:t>
      </w:r>
      <w:r w:rsidR="00704651">
        <w:rPr>
          <w:rFonts w:ascii="Times New Roman" w:hAnsi="Times New Roman" w:cs="Times New Roman"/>
          <w:sz w:val="24"/>
          <w:szCs w:val="24"/>
        </w:rPr>
        <w:t xml:space="preserve"> Как только датчик цвета определил черную линию, робот переходит на выполнение следующего блока – поворот. Поворот можно выполнить двумя способами. У обоих способов есть как положительный, так и отрицательный эффект. </w:t>
      </w:r>
    </w:p>
    <w:p w:rsidR="00704651" w:rsidRDefault="00704651" w:rsidP="009201F1">
      <w:pPr>
        <w:ind w:firstLine="567"/>
        <w:rPr>
          <w:rFonts w:ascii="Times New Roman" w:hAnsi="Times New Roman" w:cs="Times New Roman"/>
          <w:sz w:val="24"/>
          <w:szCs w:val="24"/>
        </w:rPr>
      </w:pPr>
      <w:r>
        <w:rPr>
          <w:rFonts w:ascii="Times New Roman" w:hAnsi="Times New Roman" w:cs="Times New Roman"/>
          <w:sz w:val="24"/>
          <w:szCs w:val="24"/>
        </w:rPr>
        <w:t>Первый способ как показано на Р</w:t>
      </w:r>
      <w:r w:rsidR="00657A7A">
        <w:rPr>
          <w:rFonts w:ascii="Times New Roman" w:hAnsi="Times New Roman" w:cs="Times New Roman"/>
          <w:sz w:val="24"/>
          <w:szCs w:val="24"/>
        </w:rPr>
        <w:t>ис3. Экспериментально подбираем скорость моторов и количество оборотов, что бы робот повернул на необходимый угол.  Из плюсов это простота, один блок и ничего лишнего. Из минусов это долгий подбор параметров и возможные сбои из-за проскальзывания гусеницы по полю.</w:t>
      </w:r>
    </w:p>
    <w:p w:rsidR="00657A7A" w:rsidRDefault="00755D37" w:rsidP="009201F1">
      <w:pPr>
        <w:ind w:firstLine="567"/>
        <w:rPr>
          <w:rFonts w:ascii="Times New Roman" w:hAnsi="Times New Roman" w:cs="Times New Roman"/>
          <w:sz w:val="24"/>
          <w:szCs w:val="24"/>
        </w:rPr>
      </w:pPr>
      <w:r>
        <w:rPr>
          <w:rFonts w:ascii="Times New Roman" w:hAnsi="Times New Roman" w:cs="Times New Roman"/>
          <w:sz w:val="24"/>
          <w:szCs w:val="24"/>
        </w:rPr>
        <w:t>Второй спос</w:t>
      </w:r>
      <w:r w:rsidR="002D7449">
        <w:rPr>
          <w:rFonts w:ascii="Times New Roman" w:hAnsi="Times New Roman" w:cs="Times New Roman"/>
          <w:sz w:val="24"/>
          <w:szCs w:val="24"/>
        </w:rPr>
        <w:t>об основан на движении по линии.</w:t>
      </w:r>
    </w:p>
    <w:p w:rsidR="002D7449" w:rsidRDefault="002D7449" w:rsidP="002D7449">
      <w:pPr>
        <w:ind w:firstLine="567"/>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313416" cy="3881887"/>
            <wp:effectExtent l="0" t="0" r="1905" b="444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По линии до препядствия.png"/>
                    <pic:cNvPicPr/>
                  </pic:nvPicPr>
                  <pic:blipFill>
                    <a:blip r:embed="rId62">
                      <a:extLst>
                        <a:ext uri="{28A0092B-C50C-407E-A947-70E740481C1C}">
                          <a14:useLocalDpi xmlns:a14="http://schemas.microsoft.com/office/drawing/2010/main" val="0"/>
                        </a:ext>
                      </a:extLst>
                    </a:blip>
                    <a:stretch>
                      <a:fillRect/>
                    </a:stretch>
                  </pic:blipFill>
                  <pic:spPr>
                    <a:xfrm>
                      <a:off x="0" y="0"/>
                      <a:ext cx="5339842" cy="3901193"/>
                    </a:xfrm>
                    <a:prstGeom prst="rect">
                      <a:avLst/>
                    </a:prstGeom>
                  </pic:spPr>
                </pic:pic>
              </a:graphicData>
            </a:graphic>
          </wp:inline>
        </w:drawing>
      </w:r>
    </w:p>
    <w:p w:rsidR="005E1837" w:rsidRPr="004E57F3" w:rsidRDefault="002D7449" w:rsidP="00A02A93">
      <w:pPr>
        <w:ind w:firstLine="567"/>
        <w:jc w:val="center"/>
        <w:rPr>
          <w:rFonts w:ascii="Times New Roman" w:hAnsi="Times New Roman" w:cs="Times New Roman"/>
          <w:sz w:val="24"/>
          <w:szCs w:val="24"/>
        </w:rPr>
      </w:pPr>
      <w:r>
        <w:rPr>
          <w:rFonts w:ascii="Times New Roman" w:hAnsi="Times New Roman" w:cs="Times New Roman"/>
          <w:sz w:val="24"/>
          <w:szCs w:val="24"/>
        </w:rPr>
        <w:t xml:space="preserve">Рис4. </w:t>
      </w:r>
      <w:r w:rsidR="004E57F3">
        <w:rPr>
          <w:rFonts w:ascii="Times New Roman" w:hAnsi="Times New Roman" w:cs="Times New Roman"/>
          <w:sz w:val="24"/>
          <w:szCs w:val="24"/>
        </w:rPr>
        <w:t>Использование ультразвукового датчика</w:t>
      </w:r>
    </w:p>
    <w:p w:rsidR="002D7449" w:rsidRDefault="002D7449" w:rsidP="002D7449">
      <w:pPr>
        <w:ind w:firstLine="567"/>
        <w:rPr>
          <w:rFonts w:ascii="Times New Roman" w:hAnsi="Times New Roman" w:cs="Times New Roman"/>
          <w:sz w:val="24"/>
          <w:szCs w:val="24"/>
        </w:rPr>
      </w:pPr>
      <w:r>
        <w:rPr>
          <w:rFonts w:ascii="Times New Roman" w:hAnsi="Times New Roman" w:cs="Times New Roman"/>
          <w:sz w:val="24"/>
          <w:szCs w:val="24"/>
        </w:rPr>
        <w:t>Для организации такого способа необходим второй ультразвуковой датчик</w:t>
      </w:r>
      <w:r w:rsidR="00D104C7">
        <w:rPr>
          <w:rFonts w:ascii="Times New Roman" w:hAnsi="Times New Roman" w:cs="Times New Roman"/>
          <w:sz w:val="24"/>
          <w:szCs w:val="24"/>
        </w:rPr>
        <w:t>, расположенный с</w:t>
      </w:r>
      <w:r>
        <w:rPr>
          <w:rFonts w:ascii="Times New Roman" w:hAnsi="Times New Roman" w:cs="Times New Roman"/>
          <w:sz w:val="24"/>
          <w:szCs w:val="24"/>
        </w:rPr>
        <w:t>переди робота, для обнаружения препятствия перед ним.  Суть такого способа в следующем. В цикле выполняется две проверки</w:t>
      </w:r>
      <w:r w:rsidR="00D104C7">
        <w:rPr>
          <w:rFonts w:ascii="Times New Roman" w:hAnsi="Times New Roman" w:cs="Times New Roman"/>
          <w:sz w:val="24"/>
          <w:szCs w:val="24"/>
        </w:rPr>
        <w:t xml:space="preserve">. Проверка первого уровня проверяет присутствие предмета перед роботом на расстоянии ближе 20см. Выполняется датчиком ультразвука. При обнаружении препятствия происходит выход из цикла и переход к следующему блоку. Если препятствия нет, то выполняется проверка второго уровня. Вторая проверка выполняется датчиком цвета на уровень отраженного света от поля. В зависимости от положения датчика над черной линией робот будет двигаться зигзагообразным способом. Если датчик над белым полем, то робот будет двигаться на право </w:t>
      </w:r>
      <w:r w:rsidR="00D77A2F">
        <w:rPr>
          <w:rFonts w:ascii="Times New Roman" w:hAnsi="Times New Roman" w:cs="Times New Roman"/>
          <w:sz w:val="24"/>
          <w:szCs w:val="24"/>
        </w:rPr>
        <w:t xml:space="preserve">стремясь вернуться к линии. И наоборот если датчик над черной линией, то робот будет двигаться на лево стремясь съехать с нее. </w:t>
      </w:r>
    </w:p>
    <w:p w:rsidR="00D77A2F" w:rsidRDefault="00D77A2F" w:rsidP="00D77A2F">
      <w:pPr>
        <w:ind w:firstLine="567"/>
        <w:rPr>
          <w:rFonts w:ascii="Times New Roman" w:hAnsi="Times New Roman" w:cs="Times New Roman"/>
          <w:sz w:val="24"/>
          <w:szCs w:val="24"/>
        </w:rPr>
      </w:pPr>
      <w:r>
        <w:rPr>
          <w:rFonts w:ascii="Times New Roman" w:hAnsi="Times New Roman" w:cs="Times New Roman"/>
          <w:sz w:val="24"/>
          <w:szCs w:val="24"/>
        </w:rPr>
        <w:t xml:space="preserve">При таком способе робот не собьётся с движения по линии, но из –за зигзагообразные движения трудно предсказать под каким углом робот окажется к линии в момент обнаружения препятствия, что делает сложным объезд самого препятствия. Частично эта проблема решается вторым датчиком движения. В таком случае добавляется проверка третьего уровня на степень отраженного света под вторым датчиком, который располагается справа от линии.  Это уменьшит раскачку робота. </w:t>
      </w:r>
    </w:p>
    <w:p w:rsidR="00467EAB" w:rsidRDefault="00467EAB" w:rsidP="00467EAB">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011555"/>
            <wp:effectExtent l="0" t="0" r="317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Screenshot_1.png"/>
                    <pic:cNvPicPr/>
                  </pic:nvPicPr>
                  <pic:blipFill>
                    <a:blip r:embed="rId63">
                      <a:extLst>
                        <a:ext uri="{28A0092B-C50C-407E-A947-70E740481C1C}">
                          <a14:useLocalDpi xmlns:a14="http://schemas.microsoft.com/office/drawing/2010/main" val="0"/>
                        </a:ext>
                      </a:extLst>
                    </a:blip>
                    <a:stretch>
                      <a:fillRect/>
                    </a:stretch>
                  </pic:blipFill>
                  <pic:spPr>
                    <a:xfrm>
                      <a:off x="0" y="0"/>
                      <a:ext cx="5940425" cy="1011555"/>
                    </a:xfrm>
                    <a:prstGeom prst="rect">
                      <a:avLst/>
                    </a:prstGeom>
                  </pic:spPr>
                </pic:pic>
              </a:graphicData>
            </a:graphic>
          </wp:inline>
        </w:drawing>
      </w:r>
    </w:p>
    <w:p w:rsidR="005E1837" w:rsidRDefault="00467EAB" w:rsidP="00A02A93">
      <w:pPr>
        <w:ind w:firstLine="567"/>
        <w:jc w:val="center"/>
        <w:rPr>
          <w:rFonts w:ascii="Times New Roman" w:hAnsi="Times New Roman" w:cs="Times New Roman"/>
          <w:sz w:val="24"/>
          <w:szCs w:val="24"/>
        </w:rPr>
      </w:pPr>
      <w:r>
        <w:rPr>
          <w:rFonts w:ascii="Times New Roman" w:hAnsi="Times New Roman" w:cs="Times New Roman"/>
          <w:sz w:val="24"/>
          <w:szCs w:val="24"/>
        </w:rPr>
        <w:t xml:space="preserve">Рис5. </w:t>
      </w:r>
      <w:r w:rsidR="004E57F3">
        <w:rPr>
          <w:rFonts w:ascii="Times New Roman" w:hAnsi="Times New Roman" w:cs="Times New Roman"/>
          <w:sz w:val="24"/>
          <w:szCs w:val="24"/>
        </w:rPr>
        <w:t>Подъезд к препятствию подбором оборотов</w:t>
      </w:r>
      <w:bookmarkStart w:id="0" w:name="_GoBack"/>
      <w:bookmarkEnd w:id="0"/>
      <w:r w:rsidR="004E57F3">
        <w:rPr>
          <w:rFonts w:ascii="Times New Roman" w:hAnsi="Times New Roman" w:cs="Times New Roman"/>
          <w:sz w:val="24"/>
          <w:szCs w:val="24"/>
        </w:rPr>
        <w:t xml:space="preserve"> </w:t>
      </w:r>
    </w:p>
    <w:p w:rsidR="005E1837" w:rsidRDefault="00467EAB" w:rsidP="00467EAB">
      <w:pPr>
        <w:ind w:firstLine="567"/>
        <w:rPr>
          <w:rFonts w:ascii="Times New Roman" w:hAnsi="Times New Roman" w:cs="Times New Roman"/>
          <w:sz w:val="24"/>
          <w:szCs w:val="24"/>
        </w:rPr>
      </w:pPr>
      <w:r>
        <w:rPr>
          <w:rFonts w:ascii="Times New Roman" w:hAnsi="Times New Roman" w:cs="Times New Roman"/>
          <w:sz w:val="24"/>
          <w:szCs w:val="24"/>
        </w:rPr>
        <w:lastRenderedPageBreak/>
        <w:t>При применении первого способа, движение до препятствия выполняется также при помощи одного блока, путем экспериментального подбора количества оборотов Рис5.</w:t>
      </w:r>
    </w:p>
    <w:p w:rsidR="00467EAB" w:rsidRDefault="00FB4764" w:rsidP="00467EAB">
      <w:pPr>
        <w:ind w:firstLine="567"/>
        <w:rPr>
          <w:rFonts w:ascii="Times New Roman" w:hAnsi="Times New Roman" w:cs="Times New Roman"/>
          <w:sz w:val="24"/>
          <w:szCs w:val="24"/>
        </w:rPr>
      </w:pPr>
      <w:r>
        <w:rPr>
          <w:rFonts w:ascii="Times New Roman" w:hAnsi="Times New Roman" w:cs="Times New Roman"/>
          <w:sz w:val="24"/>
          <w:szCs w:val="24"/>
        </w:rPr>
        <w:t>Объезд препятствий может быть выполнен с двух сторон. Сторона объезда первого препятствия определяется жеребьёвкой перед соревнованиями</w:t>
      </w:r>
      <w:r w:rsidR="00877F15">
        <w:rPr>
          <w:rFonts w:ascii="Times New Roman" w:hAnsi="Times New Roman" w:cs="Times New Roman"/>
          <w:sz w:val="24"/>
          <w:szCs w:val="24"/>
        </w:rPr>
        <w:t xml:space="preserve">. Может быть или «С лева потом с права» либо «С права потом с лева». Следовательно, необходимо готовить две программы, каждая с соответствующим начальным объездом. </w:t>
      </w:r>
    </w:p>
    <w:p w:rsidR="008517FD" w:rsidRDefault="008517FD" w:rsidP="00467EAB">
      <w:pPr>
        <w:ind w:firstLine="567"/>
        <w:rPr>
          <w:rFonts w:ascii="Times New Roman" w:hAnsi="Times New Roman" w:cs="Times New Roman"/>
          <w:sz w:val="24"/>
          <w:szCs w:val="24"/>
        </w:rPr>
      </w:pPr>
      <w:r>
        <w:rPr>
          <w:rFonts w:ascii="Times New Roman" w:hAnsi="Times New Roman" w:cs="Times New Roman"/>
          <w:sz w:val="24"/>
          <w:szCs w:val="24"/>
        </w:rPr>
        <w:t>Объезд можно выполнить двумя способами. Первый это плавное движение с постепенным поворотом робота. Второй способ — это отдельные повороты робота и перемещения прямо Рис6.</w:t>
      </w:r>
    </w:p>
    <w:p w:rsidR="008517FD" w:rsidRDefault="008517FD" w:rsidP="008517FD">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965835"/>
            <wp:effectExtent l="0" t="0" r="3175" b="571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Screenshot_2.png"/>
                    <pic:cNvPicPr/>
                  </pic:nvPicPr>
                  <pic:blipFill>
                    <a:blip r:embed="rId64">
                      <a:extLst>
                        <a:ext uri="{28A0092B-C50C-407E-A947-70E740481C1C}">
                          <a14:useLocalDpi xmlns:a14="http://schemas.microsoft.com/office/drawing/2010/main" val="0"/>
                        </a:ext>
                      </a:extLst>
                    </a:blip>
                    <a:stretch>
                      <a:fillRect/>
                    </a:stretch>
                  </pic:blipFill>
                  <pic:spPr>
                    <a:xfrm>
                      <a:off x="0" y="0"/>
                      <a:ext cx="5940425" cy="965835"/>
                    </a:xfrm>
                    <a:prstGeom prst="rect">
                      <a:avLst/>
                    </a:prstGeom>
                  </pic:spPr>
                </pic:pic>
              </a:graphicData>
            </a:graphic>
          </wp:inline>
        </w:drawing>
      </w:r>
    </w:p>
    <w:p w:rsidR="008517FD" w:rsidRDefault="008517FD" w:rsidP="008517FD">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169035"/>
            <wp:effectExtent l="0" t="0" r="317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Screenshot_3.png"/>
                    <pic:cNvPicPr/>
                  </pic:nvPicPr>
                  <pic:blipFill>
                    <a:blip r:embed="rId65">
                      <a:extLst>
                        <a:ext uri="{28A0092B-C50C-407E-A947-70E740481C1C}">
                          <a14:useLocalDpi xmlns:a14="http://schemas.microsoft.com/office/drawing/2010/main" val="0"/>
                        </a:ext>
                      </a:extLst>
                    </a:blip>
                    <a:stretch>
                      <a:fillRect/>
                    </a:stretch>
                  </pic:blipFill>
                  <pic:spPr>
                    <a:xfrm>
                      <a:off x="0" y="0"/>
                      <a:ext cx="5940425" cy="1169035"/>
                    </a:xfrm>
                    <a:prstGeom prst="rect">
                      <a:avLst/>
                    </a:prstGeom>
                  </pic:spPr>
                </pic:pic>
              </a:graphicData>
            </a:graphic>
          </wp:inline>
        </w:drawing>
      </w:r>
    </w:p>
    <w:p w:rsidR="008517FD" w:rsidRDefault="008517FD" w:rsidP="008517FD">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036955"/>
            <wp:effectExtent l="0" t="0" r="317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Screenshot_4.png"/>
                    <pic:cNvPicPr/>
                  </pic:nvPicPr>
                  <pic:blipFill>
                    <a:blip r:embed="rId66">
                      <a:extLst>
                        <a:ext uri="{28A0092B-C50C-407E-A947-70E740481C1C}">
                          <a14:useLocalDpi xmlns:a14="http://schemas.microsoft.com/office/drawing/2010/main" val="0"/>
                        </a:ext>
                      </a:extLst>
                    </a:blip>
                    <a:stretch>
                      <a:fillRect/>
                    </a:stretch>
                  </pic:blipFill>
                  <pic:spPr>
                    <a:xfrm>
                      <a:off x="0" y="0"/>
                      <a:ext cx="5940425" cy="1036955"/>
                    </a:xfrm>
                    <a:prstGeom prst="rect">
                      <a:avLst/>
                    </a:prstGeom>
                  </pic:spPr>
                </pic:pic>
              </a:graphicData>
            </a:graphic>
          </wp:inline>
        </w:drawing>
      </w:r>
    </w:p>
    <w:p w:rsidR="00877F15" w:rsidRDefault="008517FD" w:rsidP="008517FD">
      <w:pPr>
        <w:ind w:firstLine="567"/>
        <w:jc w:val="center"/>
        <w:rPr>
          <w:rFonts w:ascii="Times New Roman" w:hAnsi="Times New Roman" w:cs="Times New Roman"/>
          <w:sz w:val="24"/>
          <w:szCs w:val="24"/>
        </w:rPr>
      </w:pPr>
      <w:r>
        <w:rPr>
          <w:rFonts w:ascii="Times New Roman" w:hAnsi="Times New Roman" w:cs="Times New Roman"/>
          <w:sz w:val="24"/>
          <w:szCs w:val="24"/>
        </w:rPr>
        <w:t>Рис6. Пример объезда</w:t>
      </w:r>
    </w:p>
    <w:p w:rsidR="008517FD" w:rsidRDefault="008517FD" w:rsidP="008517FD">
      <w:pPr>
        <w:ind w:firstLine="567"/>
        <w:rPr>
          <w:rFonts w:ascii="Times New Roman" w:hAnsi="Times New Roman" w:cs="Times New Roman"/>
          <w:sz w:val="24"/>
          <w:szCs w:val="24"/>
        </w:rPr>
      </w:pPr>
      <w:r>
        <w:rPr>
          <w:rFonts w:ascii="Times New Roman" w:hAnsi="Times New Roman" w:cs="Times New Roman"/>
          <w:sz w:val="24"/>
          <w:szCs w:val="24"/>
        </w:rPr>
        <w:t>Оба способа настраиваются экспериментально в зависимости от габаритов вашего танка и скоростных возможностей.</w:t>
      </w:r>
    </w:p>
    <w:p w:rsidR="0026149B" w:rsidRDefault="0026149B" w:rsidP="008517FD">
      <w:pPr>
        <w:ind w:firstLine="567"/>
        <w:rPr>
          <w:rFonts w:ascii="Times New Roman" w:hAnsi="Times New Roman" w:cs="Times New Roman"/>
          <w:sz w:val="24"/>
          <w:szCs w:val="24"/>
        </w:rPr>
      </w:pPr>
      <w:r>
        <w:rPr>
          <w:rFonts w:ascii="Times New Roman" w:hAnsi="Times New Roman" w:cs="Times New Roman"/>
          <w:sz w:val="24"/>
          <w:szCs w:val="24"/>
        </w:rPr>
        <w:t xml:space="preserve">После объезда препятствий возвращаем робота на линию. Делаем это при помощи датчика </w:t>
      </w:r>
      <w:r w:rsidR="001F2821">
        <w:rPr>
          <w:rFonts w:ascii="Times New Roman" w:hAnsi="Times New Roman" w:cs="Times New Roman"/>
          <w:sz w:val="24"/>
          <w:szCs w:val="24"/>
        </w:rPr>
        <w:t>цвета</w:t>
      </w:r>
      <w:r>
        <w:rPr>
          <w:rFonts w:ascii="Times New Roman" w:hAnsi="Times New Roman" w:cs="Times New Roman"/>
          <w:sz w:val="24"/>
          <w:szCs w:val="24"/>
        </w:rPr>
        <w:t xml:space="preserve"> в зависимости от стороны объезда последнего препятствия. Если робот находится с права от </w:t>
      </w:r>
      <w:r w:rsidR="00B70AD2">
        <w:rPr>
          <w:rFonts w:ascii="Times New Roman" w:hAnsi="Times New Roman" w:cs="Times New Roman"/>
          <w:sz w:val="24"/>
          <w:szCs w:val="24"/>
        </w:rPr>
        <w:t>линии,</w:t>
      </w:r>
      <w:r>
        <w:rPr>
          <w:rFonts w:ascii="Times New Roman" w:hAnsi="Times New Roman" w:cs="Times New Roman"/>
          <w:sz w:val="24"/>
          <w:szCs w:val="24"/>
        </w:rPr>
        <w:t xml:space="preserve"> то </w:t>
      </w:r>
      <w:r w:rsidR="00B70AD2">
        <w:rPr>
          <w:rFonts w:ascii="Times New Roman" w:hAnsi="Times New Roman" w:cs="Times New Roman"/>
          <w:sz w:val="24"/>
          <w:szCs w:val="24"/>
        </w:rPr>
        <w:t xml:space="preserve">контроль возврата делаем через правый датчик цвета и на оборот, если слева, то левым. </w:t>
      </w:r>
    </w:p>
    <w:p w:rsidR="001F2821" w:rsidRDefault="001F2821" w:rsidP="001F2821">
      <w:pPr>
        <w:ind w:firstLine="567"/>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725059" cy="114316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Screenshot_5.png"/>
                    <pic:cNvPicPr/>
                  </pic:nvPicPr>
                  <pic:blipFill>
                    <a:blip r:embed="rId67">
                      <a:extLst>
                        <a:ext uri="{28A0092B-C50C-407E-A947-70E740481C1C}">
                          <a14:useLocalDpi xmlns:a14="http://schemas.microsoft.com/office/drawing/2010/main" val="0"/>
                        </a:ext>
                      </a:extLst>
                    </a:blip>
                    <a:stretch>
                      <a:fillRect/>
                    </a:stretch>
                  </pic:blipFill>
                  <pic:spPr>
                    <a:xfrm>
                      <a:off x="0" y="0"/>
                      <a:ext cx="4725059" cy="1143160"/>
                    </a:xfrm>
                    <a:prstGeom prst="rect">
                      <a:avLst/>
                    </a:prstGeom>
                  </pic:spPr>
                </pic:pic>
              </a:graphicData>
            </a:graphic>
          </wp:inline>
        </w:drawing>
      </w:r>
    </w:p>
    <w:p w:rsidR="00B70AD2" w:rsidRDefault="001F2821" w:rsidP="001F2821">
      <w:pPr>
        <w:ind w:firstLine="567"/>
        <w:jc w:val="center"/>
        <w:rPr>
          <w:rFonts w:ascii="Times New Roman" w:hAnsi="Times New Roman" w:cs="Times New Roman"/>
          <w:sz w:val="24"/>
          <w:szCs w:val="24"/>
        </w:rPr>
      </w:pPr>
      <w:r>
        <w:rPr>
          <w:rFonts w:ascii="Times New Roman" w:hAnsi="Times New Roman" w:cs="Times New Roman"/>
          <w:sz w:val="24"/>
          <w:szCs w:val="24"/>
        </w:rPr>
        <w:t>Рис7. Возврат на линию</w:t>
      </w:r>
    </w:p>
    <w:p w:rsidR="001F2821" w:rsidRDefault="001F2821" w:rsidP="001F2821">
      <w:pPr>
        <w:ind w:firstLine="567"/>
        <w:rPr>
          <w:rFonts w:ascii="Times New Roman" w:hAnsi="Times New Roman" w:cs="Times New Roman"/>
          <w:sz w:val="24"/>
          <w:szCs w:val="24"/>
        </w:rPr>
      </w:pPr>
      <w:r>
        <w:rPr>
          <w:rFonts w:ascii="Times New Roman" w:hAnsi="Times New Roman" w:cs="Times New Roman"/>
          <w:sz w:val="24"/>
          <w:szCs w:val="24"/>
        </w:rPr>
        <w:t xml:space="preserve">На Рис7 демонстрируется возврат робота на линию. Робот находится справа от линии и контроль выполняется правым датчиком, подключенным к порту №4. Как это </w:t>
      </w:r>
      <w:r>
        <w:rPr>
          <w:rFonts w:ascii="Times New Roman" w:hAnsi="Times New Roman" w:cs="Times New Roman"/>
          <w:sz w:val="24"/>
          <w:szCs w:val="24"/>
        </w:rPr>
        <w:lastRenderedPageBreak/>
        <w:t>работает. После объезда робот движется по направлению к линии пока датчик не увидит снижение отражаемого света. Затем управление переходит к следующему блоку</w:t>
      </w:r>
      <w:r w:rsidR="007810FB">
        <w:rPr>
          <w:rFonts w:ascii="Times New Roman" w:hAnsi="Times New Roman" w:cs="Times New Roman"/>
          <w:sz w:val="24"/>
          <w:szCs w:val="24"/>
        </w:rPr>
        <w:t>, где мы или экспериментально выставляем количество оборотов для выравнивания или как показано на Рис8 через условия в цикле направляем робота по линии.</w:t>
      </w:r>
      <w:r w:rsidR="003A2C24">
        <w:rPr>
          <w:rFonts w:ascii="Times New Roman" w:hAnsi="Times New Roman" w:cs="Times New Roman"/>
          <w:sz w:val="24"/>
          <w:szCs w:val="24"/>
        </w:rPr>
        <w:t xml:space="preserve"> В данном примере применяются два датчика цвета.</w:t>
      </w:r>
      <w:r w:rsidR="007810FB">
        <w:rPr>
          <w:rFonts w:ascii="Times New Roman" w:hAnsi="Times New Roman" w:cs="Times New Roman"/>
          <w:sz w:val="24"/>
          <w:szCs w:val="24"/>
        </w:rPr>
        <w:t xml:space="preserve"> </w:t>
      </w:r>
    </w:p>
    <w:p w:rsidR="007810FB" w:rsidRDefault="007810FB" w:rsidP="007810FB">
      <w:pPr>
        <w:ind w:firstLine="567"/>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591955" cy="7401958"/>
            <wp:effectExtent l="0" t="0" r="8890" b="889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движение по линии.png"/>
                    <pic:cNvPicPr/>
                  </pic:nvPicPr>
                  <pic:blipFill>
                    <a:blip r:embed="rId68">
                      <a:extLst>
                        <a:ext uri="{28A0092B-C50C-407E-A947-70E740481C1C}">
                          <a14:useLocalDpi xmlns:a14="http://schemas.microsoft.com/office/drawing/2010/main" val="0"/>
                        </a:ext>
                      </a:extLst>
                    </a:blip>
                    <a:stretch>
                      <a:fillRect/>
                    </a:stretch>
                  </pic:blipFill>
                  <pic:spPr>
                    <a:xfrm>
                      <a:off x="0" y="0"/>
                      <a:ext cx="5591955" cy="7401958"/>
                    </a:xfrm>
                    <a:prstGeom prst="rect">
                      <a:avLst/>
                    </a:prstGeom>
                  </pic:spPr>
                </pic:pic>
              </a:graphicData>
            </a:graphic>
          </wp:inline>
        </w:drawing>
      </w:r>
    </w:p>
    <w:p w:rsidR="007810FB" w:rsidRDefault="007810FB" w:rsidP="007810FB">
      <w:pPr>
        <w:jc w:val="center"/>
        <w:rPr>
          <w:rFonts w:ascii="Times New Roman" w:hAnsi="Times New Roman" w:cs="Times New Roman"/>
          <w:sz w:val="24"/>
          <w:szCs w:val="24"/>
        </w:rPr>
      </w:pPr>
      <w:r>
        <w:rPr>
          <w:rFonts w:ascii="Times New Roman" w:hAnsi="Times New Roman" w:cs="Times New Roman"/>
          <w:sz w:val="24"/>
          <w:szCs w:val="24"/>
        </w:rPr>
        <w:t>Рис8. Движение по линии с применением 2 датчиков цвета.</w:t>
      </w:r>
    </w:p>
    <w:p w:rsidR="007810FB" w:rsidRDefault="00DB4BF1" w:rsidP="007810FB">
      <w:pPr>
        <w:ind w:firstLine="567"/>
        <w:rPr>
          <w:rFonts w:ascii="Times New Roman" w:hAnsi="Times New Roman" w:cs="Times New Roman"/>
          <w:sz w:val="24"/>
          <w:szCs w:val="24"/>
        </w:rPr>
      </w:pPr>
      <w:r>
        <w:rPr>
          <w:rFonts w:ascii="Times New Roman" w:hAnsi="Times New Roman" w:cs="Times New Roman"/>
          <w:sz w:val="24"/>
          <w:szCs w:val="24"/>
        </w:rPr>
        <w:lastRenderedPageBreak/>
        <w:t>В качестве первого условия выступает левый датчик, подключенный к порту №1. Если левый датчик определяет белое поле (</w:t>
      </w:r>
      <w:r w:rsidR="00562277">
        <w:rPr>
          <w:rFonts w:ascii="Times New Roman" w:hAnsi="Times New Roman" w:cs="Times New Roman"/>
          <w:sz w:val="24"/>
          <w:szCs w:val="24"/>
        </w:rPr>
        <w:t>нижняя</w:t>
      </w:r>
      <w:r>
        <w:rPr>
          <w:rFonts w:ascii="Times New Roman" w:hAnsi="Times New Roman" w:cs="Times New Roman"/>
          <w:sz w:val="24"/>
          <w:szCs w:val="24"/>
        </w:rPr>
        <w:t xml:space="preserve"> часть схемы), </w:t>
      </w:r>
      <w:r w:rsidR="00562277">
        <w:rPr>
          <w:rFonts w:ascii="Times New Roman" w:hAnsi="Times New Roman" w:cs="Times New Roman"/>
          <w:sz w:val="24"/>
          <w:szCs w:val="24"/>
        </w:rPr>
        <w:t>то если вторая проверка (правый датчик) определяет под ним белое поле (оба датчика над белым), то робот едет прямо с максимальной скоростью, если второй датчик определяет черное поле, значит робот наехал правым датчиком на линию. Робот поворачивает на право стремясь съехать с линии.</w:t>
      </w:r>
    </w:p>
    <w:p w:rsidR="00562277" w:rsidRDefault="00562277" w:rsidP="007810FB">
      <w:pPr>
        <w:ind w:firstLine="567"/>
        <w:rPr>
          <w:rFonts w:ascii="Times New Roman" w:hAnsi="Times New Roman" w:cs="Times New Roman"/>
          <w:sz w:val="24"/>
          <w:szCs w:val="24"/>
        </w:rPr>
      </w:pPr>
      <w:r>
        <w:rPr>
          <w:rFonts w:ascii="Times New Roman" w:hAnsi="Times New Roman" w:cs="Times New Roman"/>
          <w:sz w:val="24"/>
          <w:szCs w:val="24"/>
        </w:rPr>
        <w:t>Если левый датчик определяет черное поле (верхняя часть схемы), то если вторая проверка (правый датчик) определяет белое поле — значит робот наехал левым датчиком на линию. Робот едет на лево и стремится съехать с линии. Если второй датчик тоже над черным полем</w:t>
      </w:r>
      <w:r w:rsidR="00990118">
        <w:rPr>
          <w:rFonts w:ascii="Times New Roman" w:hAnsi="Times New Roman" w:cs="Times New Roman"/>
          <w:sz w:val="24"/>
          <w:szCs w:val="24"/>
        </w:rPr>
        <w:t xml:space="preserve"> (поперечная линия гребенки, используем ее для остановки и переходу к следующему этапу)</w:t>
      </w:r>
      <w:r>
        <w:rPr>
          <w:rFonts w:ascii="Times New Roman" w:hAnsi="Times New Roman" w:cs="Times New Roman"/>
          <w:sz w:val="24"/>
          <w:szCs w:val="24"/>
        </w:rPr>
        <w:t xml:space="preserve"> цикл завершается. Переходим к поиску мишени</w:t>
      </w:r>
      <w:r w:rsidR="00931094">
        <w:rPr>
          <w:rFonts w:ascii="Times New Roman" w:hAnsi="Times New Roman" w:cs="Times New Roman"/>
          <w:sz w:val="24"/>
          <w:szCs w:val="24"/>
        </w:rPr>
        <w:t>.</w:t>
      </w:r>
    </w:p>
    <w:p w:rsidR="00931094" w:rsidRDefault="00EF2DF7" w:rsidP="007810FB">
      <w:pPr>
        <w:ind w:firstLine="567"/>
        <w:rPr>
          <w:rFonts w:ascii="Times New Roman" w:hAnsi="Times New Roman" w:cs="Times New Roman"/>
          <w:sz w:val="24"/>
          <w:szCs w:val="24"/>
        </w:rPr>
      </w:pPr>
      <w:r>
        <w:rPr>
          <w:rFonts w:ascii="Times New Roman" w:hAnsi="Times New Roman" w:cs="Times New Roman"/>
          <w:sz w:val="24"/>
          <w:szCs w:val="24"/>
        </w:rPr>
        <w:t>Для поиска мишени будем использовать датчик ультразвука как на Рис9.</w:t>
      </w:r>
    </w:p>
    <w:p w:rsidR="00EF2DF7" w:rsidRDefault="00EF2DF7" w:rsidP="00EF2DF7">
      <w:pPr>
        <w:ind w:firstLine="567"/>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772691" cy="1000265"/>
            <wp:effectExtent l="0" t="0" r="0" b="952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Screenshot_6.png"/>
                    <pic:cNvPicPr/>
                  </pic:nvPicPr>
                  <pic:blipFill>
                    <a:blip r:embed="rId69">
                      <a:extLst>
                        <a:ext uri="{28A0092B-C50C-407E-A947-70E740481C1C}">
                          <a14:useLocalDpi xmlns:a14="http://schemas.microsoft.com/office/drawing/2010/main" val="0"/>
                        </a:ext>
                      </a:extLst>
                    </a:blip>
                    <a:stretch>
                      <a:fillRect/>
                    </a:stretch>
                  </pic:blipFill>
                  <pic:spPr>
                    <a:xfrm>
                      <a:off x="0" y="0"/>
                      <a:ext cx="4772691" cy="1000265"/>
                    </a:xfrm>
                    <a:prstGeom prst="rect">
                      <a:avLst/>
                    </a:prstGeom>
                  </pic:spPr>
                </pic:pic>
              </a:graphicData>
            </a:graphic>
          </wp:inline>
        </w:drawing>
      </w:r>
    </w:p>
    <w:p w:rsidR="00EF2DF7" w:rsidRDefault="00EF2DF7" w:rsidP="00EF2DF7">
      <w:pPr>
        <w:jc w:val="center"/>
        <w:rPr>
          <w:rFonts w:ascii="Times New Roman" w:hAnsi="Times New Roman" w:cs="Times New Roman"/>
          <w:sz w:val="24"/>
          <w:szCs w:val="24"/>
        </w:rPr>
      </w:pPr>
      <w:r>
        <w:rPr>
          <w:rFonts w:ascii="Times New Roman" w:hAnsi="Times New Roman" w:cs="Times New Roman"/>
          <w:sz w:val="24"/>
          <w:szCs w:val="24"/>
        </w:rPr>
        <w:t>Рис9. Поиск мишени с движением робота назад.</w:t>
      </w:r>
    </w:p>
    <w:p w:rsidR="00EF2DF7" w:rsidRDefault="00EF2DF7" w:rsidP="00EF2DF7">
      <w:pPr>
        <w:ind w:firstLine="567"/>
        <w:rPr>
          <w:rFonts w:ascii="Times New Roman" w:hAnsi="Times New Roman" w:cs="Times New Roman"/>
          <w:sz w:val="24"/>
          <w:szCs w:val="24"/>
        </w:rPr>
      </w:pPr>
      <w:r>
        <w:rPr>
          <w:rFonts w:ascii="Times New Roman" w:hAnsi="Times New Roman" w:cs="Times New Roman"/>
          <w:sz w:val="24"/>
          <w:szCs w:val="24"/>
        </w:rPr>
        <w:t xml:space="preserve">Для поиска мишени робот движется в обратном направлении пока датчик ультразвука не обнаружит мишень. </w:t>
      </w:r>
      <w:r w:rsidR="00535CB7">
        <w:rPr>
          <w:rFonts w:ascii="Times New Roman" w:hAnsi="Times New Roman" w:cs="Times New Roman"/>
          <w:sz w:val="24"/>
          <w:szCs w:val="24"/>
        </w:rPr>
        <w:t xml:space="preserve">Из-за веерообразного обнаружения датчиком следует корректировать дополнительный проезд вперед/назад роботом в зависимости с какой стороны от мишени пролетает снаряд. Не забываем про знак – если необходимо совершить движение робота в перед. </w:t>
      </w:r>
    </w:p>
    <w:p w:rsidR="00535CB7" w:rsidRDefault="00535CB7" w:rsidP="00EF2DF7">
      <w:pPr>
        <w:ind w:firstLine="567"/>
        <w:rPr>
          <w:rFonts w:ascii="Times New Roman" w:hAnsi="Times New Roman" w:cs="Times New Roman"/>
          <w:sz w:val="24"/>
          <w:szCs w:val="24"/>
        </w:rPr>
      </w:pPr>
      <w:r>
        <w:rPr>
          <w:rFonts w:ascii="Times New Roman" w:hAnsi="Times New Roman" w:cs="Times New Roman"/>
          <w:sz w:val="24"/>
          <w:szCs w:val="24"/>
        </w:rPr>
        <w:t xml:space="preserve">Стрельба выполняется поворотом среднего мотора на четверть оборота. </w:t>
      </w:r>
    </w:p>
    <w:p w:rsidR="00535CB7" w:rsidRDefault="00535CB7" w:rsidP="00535CB7">
      <w:pPr>
        <w:ind w:firstLine="567"/>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552792" cy="971686"/>
            <wp:effectExtent l="0" t="0" r="952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creenshot_7.png"/>
                    <pic:cNvPicPr/>
                  </pic:nvPicPr>
                  <pic:blipFill>
                    <a:blip r:embed="rId70">
                      <a:extLst>
                        <a:ext uri="{28A0092B-C50C-407E-A947-70E740481C1C}">
                          <a14:useLocalDpi xmlns:a14="http://schemas.microsoft.com/office/drawing/2010/main" val="0"/>
                        </a:ext>
                      </a:extLst>
                    </a:blip>
                    <a:stretch>
                      <a:fillRect/>
                    </a:stretch>
                  </pic:blipFill>
                  <pic:spPr>
                    <a:xfrm>
                      <a:off x="0" y="0"/>
                      <a:ext cx="1552792" cy="971686"/>
                    </a:xfrm>
                    <a:prstGeom prst="rect">
                      <a:avLst/>
                    </a:prstGeom>
                  </pic:spPr>
                </pic:pic>
              </a:graphicData>
            </a:graphic>
          </wp:inline>
        </w:drawing>
      </w:r>
    </w:p>
    <w:p w:rsidR="00535CB7" w:rsidRDefault="00535CB7" w:rsidP="00535CB7">
      <w:pPr>
        <w:jc w:val="center"/>
        <w:rPr>
          <w:rFonts w:ascii="Times New Roman" w:hAnsi="Times New Roman" w:cs="Times New Roman"/>
          <w:sz w:val="24"/>
          <w:szCs w:val="24"/>
        </w:rPr>
      </w:pPr>
      <w:r>
        <w:rPr>
          <w:rFonts w:ascii="Times New Roman" w:hAnsi="Times New Roman" w:cs="Times New Roman"/>
          <w:sz w:val="24"/>
          <w:szCs w:val="24"/>
        </w:rPr>
        <w:t>Рис10. Стрельба</w:t>
      </w:r>
    </w:p>
    <w:p w:rsidR="00535CB7" w:rsidRDefault="00535CB7" w:rsidP="00535CB7">
      <w:pPr>
        <w:ind w:firstLine="567"/>
        <w:rPr>
          <w:rFonts w:ascii="Times New Roman" w:hAnsi="Times New Roman" w:cs="Times New Roman"/>
          <w:sz w:val="24"/>
          <w:szCs w:val="24"/>
        </w:rPr>
      </w:pPr>
      <w:r>
        <w:rPr>
          <w:rFonts w:ascii="Times New Roman" w:hAnsi="Times New Roman" w:cs="Times New Roman"/>
          <w:sz w:val="24"/>
          <w:szCs w:val="24"/>
        </w:rPr>
        <w:t xml:space="preserve">Для нормального выстрела каждого из трех снарядов, следует надевать канцелярские резинки в обратном порядке от стрельбы. </w:t>
      </w:r>
    </w:p>
    <w:p w:rsidR="000A466D" w:rsidRDefault="000A466D" w:rsidP="000A466D">
      <w:pPr>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4455160"/>
            <wp:effectExtent l="0" t="0" r="3175" b="254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WhatsApp Image 2022-10-18 at 17.04.58.jpeg"/>
                    <pic:cNvPicPr/>
                  </pic:nvPicPr>
                  <pic:blipFill>
                    <a:blip r:embed="rId71">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rsidR="000A466D" w:rsidRDefault="000A466D" w:rsidP="000A466D">
      <w:pPr>
        <w:jc w:val="center"/>
        <w:rPr>
          <w:rFonts w:ascii="Times New Roman" w:hAnsi="Times New Roman" w:cs="Times New Roman"/>
          <w:sz w:val="24"/>
          <w:szCs w:val="24"/>
        </w:rPr>
      </w:pPr>
      <w:r>
        <w:rPr>
          <w:rFonts w:ascii="Times New Roman" w:hAnsi="Times New Roman" w:cs="Times New Roman"/>
          <w:sz w:val="24"/>
          <w:szCs w:val="24"/>
        </w:rPr>
        <w:t>Рис11. Порядок зарядки орудия.</w:t>
      </w:r>
    </w:p>
    <w:p w:rsidR="000A466D" w:rsidRDefault="00010C10" w:rsidP="00010C10">
      <w:pPr>
        <w:ind w:firstLine="567"/>
        <w:rPr>
          <w:rFonts w:ascii="Times New Roman" w:hAnsi="Times New Roman" w:cs="Times New Roman"/>
          <w:sz w:val="24"/>
          <w:szCs w:val="24"/>
        </w:rPr>
      </w:pPr>
      <w:r>
        <w:rPr>
          <w:rFonts w:ascii="Times New Roman" w:hAnsi="Times New Roman" w:cs="Times New Roman"/>
          <w:sz w:val="24"/>
          <w:szCs w:val="24"/>
        </w:rPr>
        <w:t>После стрельбы повторяем проезд по линии до гребенки как на Рис</w:t>
      </w:r>
      <w:r w:rsidR="003C4032">
        <w:rPr>
          <w:rFonts w:ascii="Times New Roman" w:hAnsi="Times New Roman" w:cs="Times New Roman"/>
          <w:sz w:val="24"/>
          <w:szCs w:val="24"/>
        </w:rPr>
        <w:t>8.</w:t>
      </w:r>
      <w:r w:rsidR="00DB1105">
        <w:rPr>
          <w:rFonts w:ascii="Times New Roman" w:hAnsi="Times New Roman" w:cs="Times New Roman"/>
          <w:sz w:val="24"/>
          <w:szCs w:val="24"/>
        </w:rPr>
        <w:t xml:space="preserve"> Как только оба датчика цвета обнаружат черную линию цикл прекратится, и робот перейдет к выполнению следующего блока команд. </w:t>
      </w:r>
    </w:p>
    <w:p w:rsidR="00DB1105" w:rsidRDefault="00DB1105" w:rsidP="00010C10">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868219" cy="962159"/>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shot_8.png"/>
                    <pic:cNvPicPr/>
                  </pic:nvPicPr>
                  <pic:blipFill>
                    <a:blip r:embed="rId72">
                      <a:extLst>
                        <a:ext uri="{28A0092B-C50C-407E-A947-70E740481C1C}">
                          <a14:useLocalDpi xmlns:a14="http://schemas.microsoft.com/office/drawing/2010/main" val="0"/>
                        </a:ext>
                      </a:extLst>
                    </a:blip>
                    <a:stretch>
                      <a:fillRect/>
                    </a:stretch>
                  </pic:blipFill>
                  <pic:spPr>
                    <a:xfrm>
                      <a:off x="0" y="0"/>
                      <a:ext cx="5868219" cy="962159"/>
                    </a:xfrm>
                    <a:prstGeom prst="rect">
                      <a:avLst/>
                    </a:prstGeom>
                  </pic:spPr>
                </pic:pic>
              </a:graphicData>
            </a:graphic>
          </wp:inline>
        </w:drawing>
      </w:r>
    </w:p>
    <w:p w:rsidR="00DB1105" w:rsidRDefault="00DB1105" w:rsidP="00DB1105">
      <w:pPr>
        <w:tabs>
          <w:tab w:val="left" w:pos="3790"/>
        </w:tabs>
        <w:rPr>
          <w:rFonts w:ascii="Times New Roman" w:hAnsi="Times New Roman" w:cs="Times New Roman"/>
          <w:sz w:val="24"/>
          <w:szCs w:val="24"/>
        </w:rPr>
      </w:pPr>
      <w:r>
        <w:rPr>
          <w:rFonts w:ascii="Times New Roman" w:hAnsi="Times New Roman" w:cs="Times New Roman"/>
          <w:sz w:val="24"/>
          <w:szCs w:val="24"/>
        </w:rPr>
        <w:tab/>
        <w:t>Рис12. Преодоление гребенки.</w:t>
      </w:r>
    </w:p>
    <w:p w:rsidR="00DB1105" w:rsidRDefault="00DB1105" w:rsidP="00DB1105">
      <w:pPr>
        <w:tabs>
          <w:tab w:val="left" w:pos="3790"/>
        </w:tabs>
        <w:ind w:firstLine="567"/>
        <w:rPr>
          <w:rFonts w:ascii="Times New Roman" w:hAnsi="Times New Roman" w:cs="Times New Roman"/>
          <w:sz w:val="24"/>
          <w:szCs w:val="24"/>
        </w:rPr>
      </w:pPr>
      <w:r>
        <w:rPr>
          <w:rFonts w:ascii="Times New Roman" w:hAnsi="Times New Roman" w:cs="Times New Roman"/>
          <w:sz w:val="24"/>
          <w:szCs w:val="24"/>
        </w:rPr>
        <w:t xml:space="preserve">Преодоление гребенки выполняется простым диагональным проездом как показано на Рис12.  Тут главное правильно подобрать параметры для разворота робота на нужный угол, что бы он не задел препятствие и выехал на линию. Возврат на линию выполняется по описанному ранее способу. Так как робот находится с права от линии то контрольным будет правый датчик цвета. </w:t>
      </w:r>
    </w:p>
    <w:p w:rsidR="00DB1105" w:rsidRDefault="00DB1105" w:rsidP="00DB1105">
      <w:pPr>
        <w:tabs>
          <w:tab w:val="left" w:pos="3790"/>
        </w:tabs>
        <w:ind w:firstLine="567"/>
        <w:rPr>
          <w:rFonts w:ascii="Times New Roman" w:hAnsi="Times New Roman" w:cs="Times New Roman"/>
          <w:sz w:val="24"/>
          <w:szCs w:val="24"/>
        </w:rPr>
      </w:pPr>
      <w:r>
        <w:rPr>
          <w:rFonts w:ascii="Times New Roman" w:hAnsi="Times New Roman" w:cs="Times New Roman"/>
          <w:sz w:val="24"/>
          <w:szCs w:val="24"/>
        </w:rPr>
        <w:t>Дальше у нас будет один не приятный момент, который часто приводит к сходу робота с дистанции. На первый взгляд ничего сложного, ставим цикл с движением робота по линии с условием, если оба датчика увидят черный цвет — значит робот доехал до этапа смены цвета поля (поле стало черным, а линия белой)</w:t>
      </w:r>
      <w:r w:rsidR="003C1F3B">
        <w:rPr>
          <w:rFonts w:ascii="Times New Roman" w:hAnsi="Times New Roman" w:cs="Times New Roman"/>
          <w:sz w:val="24"/>
          <w:szCs w:val="24"/>
        </w:rPr>
        <w:t xml:space="preserve"> Рис1 Зона 10 Брод</w:t>
      </w:r>
      <w:r>
        <w:rPr>
          <w:rFonts w:ascii="Times New Roman" w:hAnsi="Times New Roman" w:cs="Times New Roman"/>
          <w:sz w:val="24"/>
          <w:szCs w:val="24"/>
        </w:rPr>
        <w:t xml:space="preserve">. </w:t>
      </w:r>
      <w:r w:rsidR="003C1F3B">
        <w:rPr>
          <w:rFonts w:ascii="Times New Roman" w:hAnsi="Times New Roman" w:cs="Times New Roman"/>
          <w:sz w:val="24"/>
          <w:szCs w:val="24"/>
        </w:rPr>
        <w:t xml:space="preserve">Но не все так просто. Перед бродом есть коварный поворот, выполненный под углом 90 градусов. Часто на нем оба датчика оказываются над черной линией, робот определяет это как брод, </w:t>
      </w:r>
      <w:r w:rsidR="003C1F3B">
        <w:rPr>
          <w:rFonts w:ascii="Times New Roman" w:hAnsi="Times New Roman" w:cs="Times New Roman"/>
          <w:sz w:val="24"/>
          <w:szCs w:val="24"/>
        </w:rPr>
        <w:lastRenderedPageBreak/>
        <w:t xml:space="preserve">движение по которому выполняется в обратном действии чем при движении по черной линии, и робот сходит с дистанции. Для контроля данной ситуации добавляем счетчик оборотов одного из моторов. В моем примере будет мотор, подключенный к порту В. Перед началом цикла движения по линии выполняем сброс счетчика оборотов Рис12 последний блок. </w:t>
      </w:r>
    </w:p>
    <w:p w:rsidR="00B26DE8" w:rsidRDefault="00B26DE8" w:rsidP="00B26DE8">
      <w:pPr>
        <w:tabs>
          <w:tab w:val="left" w:pos="3790"/>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925683" cy="5066793"/>
            <wp:effectExtent l="0" t="0" r="8890" b="63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shot_9.png"/>
                    <pic:cNvPicPr/>
                  </pic:nvPicPr>
                  <pic:blipFill>
                    <a:blip r:embed="rId73">
                      <a:extLst>
                        <a:ext uri="{28A0092B-C50C-407E-A947-70E740481C1C}">
                          <a14:useLocalDpi xmlns:a14="http://schemas.microsoft.com/office/drawing/2010/main" val="0"/>
                        </a:ext>
                      </a:extLst>
                    </a:blip>
                    <a:stretch>
                      <a:fillRect/>
                    </a:stretch>
                  </pic:blipFill>
                  <pic:spPr>
                    <a:xfrm>
                      <a:off x="0" y="0"/>
                      <a:ext cx="4939424" cy="5080927"/>
                    </a:xfrm>
                    <a:prstGeom prst="rect">
                      <a:avLst/>
                    </a:prstGeom>
                  </pic:spPr>
                </pic:pic>
              </a:graphicData>
            </a:graphic>
          </wp:inline>
        </w:drawing>
      </w:r>
    </w:p>
    <w:p w:rsidR="00B26DE8" w:rsidRDefault="00B26DE8" w:rsidP="00B26DE8">
      <w:pPr>
        <w:jc w:val="center"/>
        <w:rPr>
          <w:rFonts w:ascii="Times New Roman" w:hAnsi="Times New Roman" w:cs="Times New Roman"/>
          <w:sz w:val="24"/>
          <w:szCs w:val="24"/>
        </w:rPr>
      </w:pPr>
      <w:r>
        <w:rPr>
          <w:rFonts w:ascii="Times New Roman" w:hAnsi="Times New Roman" w:cs="Times New Roman"/>
          <w:sz w:val="24"/>
          <w:szCs w:val="24"/>
        </w:rPr>
        <w:t>Рис13. Движение по линии с контролем количества оборотов</w:t>
      </w:r>
    </w:p>
    <w:p w:rsidR="00743C34" w:rsidRDefault="00B26DE8" w:rsidP="00B26DE8">
      <w:pPr>
        <w:ind w:firstLine="567"/>
        <w:rPr>
          <w:rFonts w:ascii="Times New Roman" w:hAnsi="Times New Roman" w:cs="Times New Roman"/>
          <w:sz w:val="24"/>
          <w:szCs w:val="24"/>
        </w:rPr>
      </w:pPr>
      <w:r>
        <w:rPr>
          <w:rFonts w:ascii="Times New Roman" w:hAnsi="Times New Roman" w:cs="Times New Roman"/>
          <w:sz w:val="24"/>
          <w:szCs w:val="24"/>
        </w:rPr>
        <w:t>В самом цикле ставим условие его завершения количество оборотов двигателя «В»</w:t>
      </w:r>
      <w:r w:rsidR="00743C34">
        <w:rPr>
          <w:rFonts w:ascii="Times New Roman" w:hAnsi="Times New Roman" w:cs="Times New Roman"/>
          <w:sz w:val="24"/>
          <w:szCs w:val="24"/>
        </w:rPr>
        <w:t xml:space="preserve"> Рис14</w:t>
      </w:r>
      <w:r>
        <w:rPr>
          <w:rFonts w:ascii="Times New Roman" w:hAnsi="Times New Roman" w:cs="Times New Roman"/>
          <w:sz w:val="24"/>
          <w:szCs w:val="24"/>
        </w:rPr>
        <w:t>. Не забыв</w:t>
      </w:r>
      <w:r w:rsidR="00743C34">
        <w:rPr>
          <w:rFonts w:ascii="Times New Roman" w:hAnsi="Times New Roman" w:cs="Times New Roman"/>
          <w:sz w:val="24"/>
          <w:szCs w:val="24"/>
        </w:rPr>
        <w:t xml:space="preserve">аем про инвертирование оборотов, поэтому значение должно быть отрицательным. </w:t>
      </w:r>
    </w:p>
    <w:p w:rsidR="00743C34" w:rsidRDefault="00743C34" w:rsidP="00743C34">
      <w:pPr>
        <w:ind w:firstLine="567"/>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295581" cy="1286054"/>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shot_10.png"/>
                    <pic:cNvPicPr/>
                  </pic:nvPicPr>
                  <pic:blipFill>
                    <a:blip r:embed="rId74">
                      <a:extLst>
                        <a:ext uri="{28A0092B-C50C-407E-A947-70E740481C1C}">
                          <a14:useLocalDpi xmlns:a14="http://schemas.microsoft.com/office/drawing/2010/main" val="0"/>
                        </a:ext>
                      </a:extLst>
                    </a:blip>
                    <a:stretch>
                      <a:fillRect/>
                    </a:stretch>
                  </pic:blipFill>
                  <pic:spPr>
                    <a:xfrm>
                      <a:off x="0" y="0"/>
                      <a:ext cx="1295581" cy="1286054"/>
                    </a:xfrm>
                    <a:prstGeom prst="rect">
                      <a:avLst/>
                    </a:prstGeom>
                  </pic:spPr>
                </pic:pic>
              </a:graphicData>
            </a:graphic>
          </wp:inline>
        </w:drawing>
      </w:r>
    </w:p>
    <w:p w:rsidR="00B26DE8" w:rsidRDefault="00743C34" w:rsidP="00743C34">
      <w:pPr>
        <w:jc w:val="center"/>
        <w:rPr>
          <w:rFonts w:ascii="Times New Roman" w:hAnsi="Times New Roman" w:cs="Times New Roman"/>
          <w:sz w:val="24"/>
          <w:szCs w:val="24"/>
        </w:rPr>
      </w:pPr>
      <w:r>
        <w:rPr>
          <w:rFonts w:ascii="Times New Roman" w:hAnsi="Times New Roman" w:cs="Times New Roman"/>
          <w:sz w:val="24"/>
          <w:szCs w:val="24"/>
        </w:rPr>
        <w:t>Рис14. Условие завершения цикла</w:t>
      </w:r>
    </w:p>
    <w:p w:rsidR="00743C34" w:rsidRDefault="00743C34" w:rsidP="00743C34">
      <w:pPr>
        <w:ind w:firstLine="567"/>
        <w:rPr>
          <w:rFonts w:ascii="Times New Roman" w:hAnsi="Times New Roman" w:cs="Times New Roman"/>
          <w:sz w:val="24"/>
          <w:szCs w:val="24"/>
        </w:rPr>
      </w:pPr>
      <w:r>
        <w:rPr>
          <w:rFonts w:ascii="Times New Roman" w:hAnsi="Times New Roman" w:cs="Times New Roman"/>
          <w:sz w:val="24"/>
          <w:szCs w:val="24"/>
        </w:rPr>
        <w:lastRenderedPageBreak/>
        <w:t>Смысл заключается в том, чтобы экспериментально определить количество оборотов мотора до брода и до поворота под прямым углом и остановить цикл между ними. В самом цикле ставим условия так, чтобы при обнаружении обоими датчиками черного цвета робот маленько проехал по дуге, тем самым проехав угол и оставшись на линии. Затем достигнув количества оборотов цикл останавливается. Далее ставим еще один цикл как на Рис8, где робот движется по линии и останавливается при обнаружении обоими датчиками черного цвета, что будет являться обнаружением зоны «Брод».</w:t>
      </w:r>
    </w:p>
    <w:p w:rsidR="00743C34" w:rsidRDefault="00743C34" w:rsidP="00743C34">
      <w:pPr>
        <w:ind w:firstLine="567"/>
        <w:rPr>
          <w:rFonts w:ascii="Times New Roman" w:hAnsi="Times New Roman" w:cs="Times New Roman"/>
          <w:sz w:val="24"/>
          <w:szCs w:val="24"/>
        </w:rPr>
      </w:pPr>
      <w:r>
        <w:rPr>
          <w:rFonts w:ascii="Times New Roman" w:hAnsi="Times New Roman" w:cs="Times New Roman"/>
          <w:sz w:val="24"/>
          <w:szCs w:val="24"/>
        </w:rPr>
        <w:t xml:space="preserve">Для контрольного заезда на сменное поле </w:t>
      </w:r>
      <w:r w:rsidR="00340475">
        <w:rPr>
          <w:rFonts w:ascii="Times New Roman" w:hAnsi="Times New Roman" w:cs="Times New Roman"/>
          <w:sz w:val="24"/>
          <w:szCs w:val="24"/>
        </w:rPr>
        <w:t xml:space="preserve">вставляем блок прямого движения на четверть оборота Рис15. </w:t>
      </w:r>
    </w:p>
    <w:p w:rsidR="00340475" w:rsidRDefault="00340475" w:rsidP="00340475">
      <w:pPr>
        <w:ind w:firstLine="567"/>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533739" cy="809738"/>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shot_11.png"/>
                    <pic:cNvPicPr/>
                  </pic:nvPicPr>
                  <pic:blipFill>
                    <a:blip r:embed="rId75">
                      <a:extLst>
                        <a:ext uri="{28A0092B-C50C-407E-A947-70E740481C1C}">
                          <a14:useLocalDpi xmlns:a14="http://schemas.microsoft.com/office/drawing/2010/main" val="0"/>
                        </a:ext>
                      </a:extLst>
                    </a:blip>
                    <a:stretch>
                      <a:fillRect/>
                    </a:stretch>
                  </pic:blipFill>
                  <pic:spPr>
                    <a:xfrm>
                      <a:off x="0" y="0"/>
                      <a:ext cx="1533739" cy="809738"/>
                    </a:xfrm>
                    <a:prstGeom prst="rect">
                      <a:avLst/>
                    </a:prstGeom>
                  </pic:spPr>
                </pic:pic>
              </a:graphicData>
            </a:graphic>
          </wp:inline>
        </w:drawing>
      </w:r>
    </w:p>
    <w:p w:rsidR="00340475" w:rsidRDefault="00340475" w:rsidP="00340475">
      <w:pPr>
        <w:jc w:val="center"/>
        <w:rPr>
          <w:rFonts w:ascii="Times New Roman" w:hAnsi="Times New Roman" w:cs="Times New Roman"/>
          <w:sz w:val="24"/>
          <w:szCs w:val="24"/>
        </w:rPr>
      </w:pPr>
      <w:r>
        <w:rPr>
          <w:rFonts w:ascii="Times New Roman" w:hAnsi="Times New Roman" w:cs="Times New Roman"/>
          <w:sz w:val="24"/>
          <w:szCs w:val="24"/>
        </w:rPr>
        <w:t>Рис15. Прямой проезд</w:t>
      </w:r>
    </w:p>
    <w:p w:rsidR="004D263B" w:rsidRDefault="00340475" w:rsidP="00340475">
      <w:pPr>
        <w:ind w:firstLine="567"/>
        <w:rPr>
          <w:rFonts w:ascii="Times New Roman" w:hAnsi="Times New Roman" w:cs="Times New Roman"/>
          <w:sz w:val="24"/>
          <w:szCs w:val="24"/>
        </w:rPr>
      </w:pPr>
      <w:r>
        <w:rPr>
          <w:rFonts w:ascii="Times New Roman" w:hAnsi="Times New Roman" w:cs="Times New Roman"/>
          <w:sz w:val="24"/>
          <w:szCs w:val="24"/>
        </w:rPr>
        <w:t xml:space="preserve">Это необходимо, чтобы исключить момент двойного срабатывания. </w:t>
      </w:r>
      <w:r w:rsidR="004D263B">
        <w:rPr>
          <w:rFonts w:ascii="Times New Roman" w:hAnsi="Times New Roman" w:cs="Times New Roman"/>
          <w:sz w:val="24"/>
          <w:szCs w:val="24"/>
        </w:rPr>
        <w:t>Как это происходит. В момент заезда на черное поле, оба датчика определяют момент серого цвета</w:t>
      </w:r>
      <w:r w:rsidR="008238F4">
        <w:rPr>
          <w:rFonts w:ascii="Times New Roman" w:hAnsi="Times New Roman" w:cs="Times New Roman"/>
          <w:sz w:val="24"/>
          <w:szCs w:val="24"/>
        </w:rPr>
        <w:t xml:space="preserve"> Рис16</w:t>
      </w:r>
      <w:r w:rsidR="004D263B">
        <w:rPr>
          <w:rFonts w:ascii="Times New Roman" w:hAnsi="Times New Roman" w:cs="Times New Roman"/>
          <w:sz w:val="24"/>
          <w:szCs w:val="24"/>
        </w:rPr>
        <w:t xml:space="preserve">. </w:t>
      </w:r>
    </w:p>
    <w:p w:rsidR="004D263B" w:rsidRDefault="008238F4" w:rsidP="004D263B">
      <w:pPr>
        <w:ind w:firstLine="567"/>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536830" cy="1768415"/>
            <wp:effectExtent l="0" t="0" r="6985"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shot_12.png"/>
                    <pic:cNvPicPr/>
                  </pic:nvPicPr>
                  <pic:blipFill>
                    <a:blip r:embed="rId76">
                      <a:extLst>
                        <a:ext uri="{28A0092B-C50C-407E-A947-70E740481C1C}">
                          <a14:useLocalDpi xmlns:a14="http://schemas.microsoft.com/office/drawing/2010/main" val="0"/>
                        </a:ext>
                      </a:extLst>
                    </a:blip>
                    <a:stretch>
                      <a:fillRect/>
                    </a:stretch>
                  </pic:blipFill>
                  <pic:spPr>
                    <a:xfrm>
                      <a:off x="0" y="0"/>
                      <a:ext cx="3568186" cy="1784093"/>
                    </a:xfrm>
                    <a:prstGeom prst="rect">
                      <a:avLst/>
                    </a:prstGeom>
                  </pic:spPr>
                </pic:pic>
              </a:graphicData>
            </a:graphic>
          </wp:inline>
        </w:drawing>
      </w:r>
    </w:p>
    <w:p w:rsidR="008238F4" w:rsidRDefault="008238F4" w:rsidP="004D263B">
      <w:pPr>
        <w:ind w:firstLine="567"/>
        <w:jc w:val="center"/>
        <w:rPr>
          <w:rFonts w:ascii="Times New Roman" w:hAnsi="Times New Roman" w:cs="Times New Roman"/>
          <w:sz w:val="24"/>
          <w:szCs w:val="24"/>
        </w:rPr>
      </w:pPr>
      <w:r>
        <w:rPr>
          <w:rFonts w:ascii="Times New Roman" w:hAnsi="Times New Roman" w:cs="Times New Roman"/>
          <w:sz w:val="24"/>
          <w:szCs w:val="24"/>
        </w:rPr>
        <w:t>Рис16. Определение датчиками момента серого цвета.</w:t>
      </w:r>
    </w:p>
    <w:p w:rsidR="00340475" w:rsidRDefault="004D263B" w:rsidP="00340475">
      <w:pPr>
        <w:ind w:firstLine="567"/>
        <w:rPr>
          <w:rFonts w:ascii="Times New Roman" w:hAnsi="Times New Roman" w:cs="Times New Roman"/>
          <w:sz w:val="24"/>
          <w:szCs w:val="24"/>
        </w:rPr>
      </w:pPr>
      <w:r>
        <w:rPr>
          <w:rFonts w:ascii="Times New Roman" w:hAnsi="Times New Roman" w:cs="Times New Roman"/>
          <w:sz w:val="24"/>
          <w:szCs w:val="24"/>
        </w:rPr>
        <w:t xml:space="preserve">Робот останавливается, переключается на цикл движения по белой линии и в момент старта датчики опять определяют </w:t>
      </w:r>
      <w:r w:rsidR="008238F4">
        <w:rPr>
          <w:rFonts w:ascii="Times New Roman" w:hAnsi="Times New Roman" w:cs="Times New Roman"/>
          <w:sz w:val="24"/>
          <w:szCs w:val="24"/>
        </w:rPr>
        <w:t>значение серого цвета,</w:t>
      </w:r>
      <w:r>
        <w:rPr>
          <w:rFonts w:ascii="Times New Roman" w:hAnsi="Times New Roman" w:cs="Times New Roman"/>
          <w:sz w:val="24"/>
          <w:szCs w:val="24"/>
        </w:rPr>
        <w:t xml:space="preserve"> и робот </w:t>
      </w:r>
      <w:r w:rsidR="008238F4">
        <w:rPr>
          <w:rFonts w:ascii="Times New Roman" w:hAnsi="Times New Roman" w:cs="Times New Roman"/>
          <w:sz w:val="24"/>
          <w:szCs w:val="24"/>
        </w:rPr>
        <w:t>завершает,</w:t>
      </w:r>
      <w:r>
        <w:rPr>
          <w:rFonts w:ascii="Times New Roman" w:hAnsi="Times New Roman" w:cs="Times New Roman"/>
          <w:sz w:val="24"/>
          <w:szCs w:val="24"/>
        </w:rPr>
        <w:t xml:space="preserve"> не начав второй цикл. </w:t>
      </w:r>
      <w:r w:rsidR="008238F4">
        <w:rPr>
          <w:rFonts w:ascii="Times New Roman" w:hAnsi="Times New Roman" w:cs="Times New Roman"/>
          <w:sz w:val="24"/>
          <w:szCs w:val="24"/>
        </w:rPr>
        <w:t>Вот для исключения данной ситуации и продвигаем робота вперед перед запуском цикла движения по белой линии блоком как на Рис15.</w:t>
      </w:r>
    </w:p>
    <w:p w:rsidR="008238F4" w:rsidRDefault="006E0D9F" w:rsidP="00340475">
      <w:pPr>
        <w:ind w:firstLine="567"/>
        <w:rPr>
          <w:rFonts w:ascii="Times New Roman" w:hAnsi="Times New Roman" w:cs="Times New Roman"/>
          <w:sz w:val="24"/>
          <w:szCs w:val="24"/>
        </w:rPr>
      </w:pPr>
      <w:r>
        <w:rPr>
          <w:rFonts w:ascii="Times New Roman" w:hAnsi="Times New Roman" w:cs="Times New Roman"/>
          <w:sz w:val="24"/>
          <w:szCs w:val="24"/>
        </w:rPr>
        <w:t xml:space="preserve">Далее следует движение по белой линии. Аналогично движению по черной только меняем в условиях оператор сравнения. Пример организации цикла смотрим на Рис17. Принцип движения если левый датчик над черным полем (яркость отраженного света меньше 20 нижняя часть условия), то если второй датчик так же определяет отражение меньше 20, значит оба датчика над черным полем и робот движется прямо. Если второй датчик определяет отражение света больше 20, значит робот наехал на белую линию правым краем. Робот начинает движение на право. </w:t>
      </w:r>
    </w:p>
    <w:p w:rsidR="006E0D9F" w:rsidRDefault="006E0D9F" w:rsidP="00340475">
      <w:pPr>
        <w:ind w:firstLine="567"/>
        <w:rPr>
          <w:rFonts w:ascii="Times New Roman" w:hAnsi="Times New Roman" w:cs="Times New Roman"/>
          <w:sz w:val="24"/>
          <w:szCs w:val="24"/>
        </w:rPr>
      </w:pPr>
      <w:r>
        <w:rPr>
          <w:rFonts w:ascii="Times New Roman" w:hAnsi="Times New Roman" w:cs="Times New Roman"/>
          <w:sz w:val="24"/>
          <w:szCs w:val="24"/>
        </w:rPr>
        <w:t xml:space="preserve">Если первый датчик (левый) определят отражение света больше 20 (над белой линией), то если правый датчик определяет значение меньше 20, значит робот наехал левой стороной на линию и робот будет двигаться на лево. Если второй датчик так </w:t>
      </w:r>
      <w:r w:rsidR="008F3A42">
        <w:rPr>
          <w:rFonts w:ascii="Times New Roman" w:hAnsi="Times New Roman" w:cs="Times New Roman"/>
          <w:sz w:val="24"/>
          <w:szCs w:val="24"/>
        </w:rPr>
        <w:t>же,</w:t>
      </w:r>
      <w:r>
        <w:rPr>
          <w:rFonts w:ascii="Times New Roman" w:hAnsi="Times New Roman" w:cs="Times New Roman"/>
          <w:sz w:val="24"/>
          <w:szCs w:val="24"/>
        </w:rPr>
        <w:t xml:space="preserve"> как и первый, определяет отражение света боль 20, значит робот завершил преодоление брода</w:t>
      </w:r>
      <w:r w:rsidR="008F3A42">
        <w:rPr>
          <w:rFonts w:ascii="Times New Roman" w:hAnsi="Times New Roman" w:cs="Times New Roman"/>
          <w:sz w:val="24"/>
          <w:szCs w:val="24"/>
        </w:rPr>
        <w:t xml:space="preserve"> </w:t>
      </w:r>
      <w:r w:rsidR="008F3A42">
        <w:rPr>
          <w:rFonts w:ascii="Times New Roman" w:hAnsi="Times New Roman" w:cs="Times New Roman"/>
          <w:sz w:val="24"/>
          <w:szCs w:val="24"/>
        </w:rPr>
        <w:lastRenderedPageBreak/>
        <w:t>(повторная смена цвета поля). Завершаем цикл движения по белой линии. Вставляем блок для движения прямо на четверть оборота, как на Рис15. Передаем управление следующему блоку команд.</w:t>
      </w:r>
    </w:p>
    <w:p w:rsidR="006E0D9F" w:rsidRDefault="006E0D9F" w:rsidP="006E0D9F">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80180" cy="4641012"/>
            <wp:effectExtent l="0" t="0" r="1270" b="762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shot_13.png"/>
                    <pic:cNvPicPr/>
                  </pic:nvPicPr>
                  <pic:blipFill>
                    <a:blip r:embed="rId77">
                      <a:extLst>
                        <a:ext uri="{28A0092B-C50C-407E-A947-70E740481C1C}">
                          <a14:useLocalDpi xmlns:a14="http://schemas.microsoft.com/office/drawing/2010/main" val="0"/>
                        </a:ext>
                      </a:extLst>
                    </a:blip>
                    <a:stretch>
                      <a:fillRect/>
                    </a:stretch>
                  </pic:blipFill>
                  <pic:spPr>
                    <a:xfrm>
                      <a:off x="0" y="0"/>
                      <a:ext cx="4006539" cy="4671747"/>
                    </a:xfrm>
                    <a:prstGeom prst="rect">
                      <a:avLst/>
                    </a:prstGeom>
                  </pic:spPr>
                </pic:pic>
              </a:graphicData>
            </a:graphic>
          </wp:inline>
        </w:drawing>
      </w:r>
    </w:p>
    <w:p w:rsidR="006E0D9F" w:rsidRDefault="006E0D9F" w:rsidP="006E0D9F">
      <w:pPr>
        <w:jc w:val="center"/>
        <w:rPr>
          <w:rFonts w:ascii="Times New Roman" w:hAnsi="Times New Roman" w:cs="Times New Roman"/>
          <w:sz w:val="24"/>
          <w:szCs w:val="24"/>
        </w:rPr>
      </w:pPr>
      <w:r>
        <w:rPr>
          <w:rFonts w:ascii="Times New Roman" w:hAnsi="Times New Roman" w:cs="Times New Roman"/>
          <w:sz w:val="24"/>
          <w:szCs w:val="24"/>
        </w:rPr>
        <w:t>Рис17. Движение по белой линии</w:t>
      </w:r>
    </w:p>
    <w:p w:rsidR="006E0D9F" w:rsidRDefault="00607A9D" w:rsidP="00607A9D">
      <w:pPr>
        <w:tabs>
          <w:tab w:val="left" w:pos="4116"/>
        </w:tabs>
        <w:ind w:firstLine="567"/>
        <w:rPr>
          <w:rFonts w:ascii="Times New Roman" w:hAnsi="Times New Roman" w:cs="Times New Roman"/>
          <w:sz w:val="24"/>
          <w:szCs w:val="24"/>
        </w:rPr>
      </w:pPr>
      <w:r>
        <w:rPr>
          <w:rFonts w:ascii="Times New Roman" w:hAnsi="Times New Roman" w:cs="Times New Roman"/>
          <w:sz w:val="24"/>
          <w:szCs w:val="24"/>
        </w:rPr>
        <w:t xml:space="preserve">Далее следуем ко второй зоне стрельбы. Используем уже известный нам алгоритм движения по линии с контролем количества оборотов как на Рис13. </w:t>
      </w:r>
      <w:r w:rsidR="007025DB">
        <w:rPr>
          <w:rFonts w:ascii="Times New Roman" w:hAnsi="Times New Roman" w:cs="Times New Roman"/>
          <w:sz w:val="24"/>
          <w:szCs w:val="24"/>
        </w:rPr>
        <w:t>Вычисляем количество оборотов мотора при которых робот доедет до середины зоны стрельбы и завершаем цикл. Далее для точного определения мишени мы повторяем действия, как и на первой стрельбе. Отличие второго рубежа в том, что тут нет перпендикулярной лини в обе стороны от линии движения, что не даст нам применить два датчика цвета. Решаем это через применение только одного левого датчика. Но нужно</w:t>
      </w:r>
      <w:r w:rsidR="00DF6CDC">
        <w:rPr>
          <w:rFonts w:ascii="Times New Roman" w:hAnsi="Times New Roman" w:cs="Times New Roman"/>
          <w:sz w:val="24"/>
          <w:szCs w:val="24"/>
        </w:rPr>
        <w:t xml:space="preserve"> исключить его касание лини движения. Для этого после остановки цикла поворачиваем робота на лево, на несколько градусов и включаем движение вперед пока датчик цвета не обнаружит линию Рис18.</w:t>
      </w:r>
    </w:p>
    <w:p w:rsidR="00DF6CDC" w:rsidRDefault="00DF6CDC" w:rsidP="00DF6CDC">
      <w:pPr>
        <w:tabs>
          <w:tab w:val="left" w:pos="4116"/>
        </w:tabs>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677428" cy="1219370"/>
            <wp:effectExtent l="0" t="0" r="889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shot_14.png"/>
                    <pic:cNvPicPr/>
                  </pic:nvPicPr>
                  <pic:blipFill>
                    <a:blip r:embed="rId78">
                      <a:extLst>
                        <a:ext uri="{28A0092B-C50C-407E-A947-70E740481C1C}">
                          <a14:useLocalDpi xmlns:a14="http://schemas.microsoft.com/office/drawing/2010/main" val="0"/>
                        </a:ext>
                      </a:extLst>
                    </a:blip>
                    <a:stretch>
                      <a:fillRect/>
                    </a:stretch>
                  </pic:blipFill>
                  <pic:spPr>
                    <a:xfrm>
                      <a:off x="0" y="0"/>
                      <a:ext cx="4677428" cy="1219370"/>
                    </a:xfrm>
                    <a:prstGeom prst="rect">
                      <a:avLst/>
                    </a:prstGeom>
                  </pic:spPr>
                </pic:pic>
              </a:graphicData>
            </a:graphic>
          </wp:inline>
        </w:drawing>
      </w:r>
    </w:p>
    <w:p w:rsidR="00DF6CDC" w:rsidRDefault="00DF6CDC" w:rsidP="00DF6CDC">
      <w:pPr>
        <w:jc w:val="center"/>
        <w:rPr>
          <w:rFonts w:ascii="Times New Roman" w:hAnsi="Times New Roman" w:cs="Times New Roman"/>
          <w:sz w:val="24"/>
          <w:szCs w:val="24"/>
        </w:rPr>
      </w:pPr>
      <w:r>
        <w:rPr>
          <w:rFonts w:ascii="Times New Roman" w:hAnsi="Times New Roman" w:cs="Times New Roman"/>
          <w:sz w:val="24"/>
          <w:szCs w:val="24"/>
        </w:rPr>
        <w:t>Рис18. Поворот робота на лево и движение до линии поворота.</w:t>
      </w:r>
    </w:p>
    <w:p w:rsidR="00DF6CDC" w:rsidRDefault="00DF6CDC" w:rsidP="00DF6CDC">
      <w:pPr>
        <w:ind w:firstLine="567"/>
        <w:rPr>
          <w:rFonts w:ascii="Times New Roman" w:hAnsi="Times New Roman" w:cs="Times New Roman"/>
          <w:sz w:val="24"/>
          <w:szCs w:val="24"/>
        </w:rPr>
      </w:pPr>
      <w:r>
        <w:rPr>
          <w:rFonts w:ascii="Times New Roman" w:hAnsi="Times New Roman" w:cs="Times New Roman"/>
          <w:sz w:val="24"/>
          <w:szCs w:val="24"/>
        </w:rPr>
        <w:lastRenderedPageBreak/>
        <w:t xml:space="preserve">Далее следует поиск мишени и стрельба, как и в первом случае Рис9 и Рис10. </w:t>
      </w:r>
    </w:p>
    <w:p w:rsidR="00DF6CDC" w:rsidRDefault="00DF6CDC" w:rsidP="00DF6CDC">
      <w:pPr>
        <w:ind w:firstLine="567"/>
        <w:rPr>
          <w:rFonts w:ascii="Times New Roman" w:hAnsi="Times New Roman" w:cs="Times New Roman"/>
          <w:sz w:val="24"/>
          <w:szCs w:val="24"/>
        </w:rPr>
      </w:pPr>
      <w:r>
        <w:rPr>
          <w:rFonts w:ascii="Times New Roman" w:hAnsi="Times New Roman" w:cs="Times New Roman"/>
          <w:sz w:val="24"/>
          <w:szCs w:val="24"/>
        </w:rPr>
        <w:t>Движение к третьей зоне стрельбы, поиск мишени и стрельба выполняются аналогично, как и на второй стрельбе. Движение к зоне через алгоритм движения по черной линии с контролем оборотов мотора</w:t>
      </w:r>
      <w:r w:rsidR="00E1209A">
        <w:rPr>
          <w:rFonts w:ascii="Times New Roman" w:hAnsi="Times New Roman" w:cs="Times New Roman"/>
          <w:sz w:val="24"/>
          <w:szCs w:val="24"/>
        </w:rPr>
        <w:t xml:space="preserve"> Рис13. Движемся к линии поворота при помощи левого датчика цвета Рис18. Откатываем робота назад с поиском мишени датчиком ультразвука Рис9. Производим выстрел при обнаружении мишени Рис10. При необходимости корректируем положение робота в случае стрельбы мимо (смотрим разбор первой стрельбы).  </w:t>
      </w:r>
    </w:p>
    <w:p w:rsidR="00E1209A" w:rsidRDefault="003D3319" w:rsidP="00DF6CDC">
      <w:pPr>
        <w:ind w:firstLine="567"/>
        <w:rPr>
          <w:rFonts w:ascii="Times New Roman" w:hAnsi="Times New Roman" w:cs="Times New Roman"/>
          <w:sz w:val="24"/>
          <w:szCs w:val="24"/>
        </w:rPr>
      </w:pPr>
      <w:r>
        <w:rPr>
          <w:rFonts w:ascii="Times New Roman" w:hAnsi="Times New Roman" w:cs="Times New Roman"/>
          <w:sz w:val="24"/>
          <w:szCs w:val="24"/>
        </w:rPr>
        <w:t>Далее ничего сложно. Запускаем алгоритм движения по черной линии. Если робот сходит на гребенке поэкспериментируйте со скоростями, что бы робот больше поворачивал</w:t>
      </w:r>
      <w:r w:rsidR="00AC3CB7">
        <w:rPr>
          <w:rFonts w:ascii="Times New Roman" w:hAnsi="Times New Roman" w:cs="Times New Roman"/>
          <w:sz w:val="24"/>
          <w:szCs w:val="24"/>
        </w:rPr>
        <w:t>. На финишной прямой может возникнуть две проблемы. Первая это робот может сбиться на перекрестке перед финишем.  Вторая это определить момент завершения движения робота на финише (остановка).</w:t>
      </w:r>
    </w:p>
    <w:p w:rsidR="00AC3CB7" w:rsidRDefault="00AC3CB7" w:rsidP="00DF6CDC">
      <w:pPr>
        <w:ind w:firstLine="567"/>
        <w:rPr>
          <w:rFonts w:ascii="Times New Roman" w:hAnsi="Times New Roman" w:cs="Times New Roman"/>
          <w:sz w:val="24"/>
          <w:szCs w:val="24"/>
        </w:rPr>
      </w:pPr>
      <w:r>
        <w:rPr>
          <w:rFonts w:ascii="Times New Roman" w:hAnsi="Times New Roman" w:cs="Times New Roman"/>
          <w:sz w:val="24"/>
          <w:szCs w:val="24"/>
        </w:rPr>
        <w:t xml:space="preserve">Первая проблема решается при помощи все того же счетчика оборотов. Определяем их количество примерно до зоны туннеля.  Завершаем цикл и ставим другой, где при обнаружении обоими датчиками момента серого останавливаем робота и командами как на Рис19 путем подбора параметров заводим наш танк на финиш. </w:t>
      </w:r>
    </w:p>
    <w:p w:rsidR="00AC3CB7" w:rsidRDefault="00AC3CB7" w:rsidP="00AC3CB7">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772426" cy="1105054"/>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shot_15.png"/>
                    <pic:cNvPicPr/>
                  </pic:nvPicPr>
                  <pic:blipFill>
                    <a:blip r:embed="rId79">
                      <a:extLst>
                        <a:ext uri="{28A0092B-C50C-407E-A947-70E740481C1C}">
                          <a14:useLocalDpi xmlns:a14="http://schemas.microsoft.com/office/drawing/2010/main" val="0"/>
                        </a:ext>
                      </a:extLst>
                    </a:blip>
                    <a:stretch>
                      <a:fillRect/>
                    </a:stretch>
                  </pic:blipFill>
                  <pic:spPr>
                    <a:xfrm>
                      <a:off x="0" y="0"/>
                      <a:ext cx="3772426" cy="1105054"/>
                    </a:xfrm>
                    <a:prstGeom prst="rect">
                      <a:avLst/>
                    </a:prstGeom>
                  </pic:spPr>
                </pic:pic>
              </a:graphicData>
            </a:graphic>
          </wp:inline>
        </w:drawing>
      </w:r>
    </w:p>
    <w:p w:rsidR="00AC3CB7" w:rsidRDefault="00AC3CB7" w:rsidP="00AC3CB7">
      <w:pPr>
        <w:jc w:val="center"/>
        <w:rPr>
          <w:rFonts w:ascii="Times New Roman" w:hAnsi="Times New Roman" w:cs="Times New Roman"/>
          <w:sz w:val="24"/>
          <w:szCs w:val="24"/>
        </w:rPr>
      </w:pPr>
      <w:r>
        <w:rPr>
          <w:rFonts w:ascii="Times New Roman" w:hAnsi="Times New Roman" w:cs="Times New Roman"/>
          <w:sz w:val="24"/>
          <w:szCs w:val="24"/>
        </w:rPr>
        <w:t>Рис19. Выравнивание робота и финиширование.</w:t>
      </w:r>
    </w:p>
    <w:p w:rsidR="0049765D" w:rsidRDefault="00AC3CB7" w:rsidP="00AC3CB7">
      <w:pPr>
        <w:ind w:firstLine="567"/>
        <w:rPr>
          <w:rFonts w:ascii="Times New Roman" w:hAnsi="Times New Roman" w:cs="Times New Roman"/>
          <w:sz w:val="24"/>
          <w:szCs w:val="24"/>
        </w:rPr>
      </w:pPr>
      <w:r>
        <w:rPr>
          <w:rFonts w:ascii="Times New Roman" w:hAnsi="Times New Roman" w:cs="Times New Roman"/>
          <w:sz w:val="24"/>
          <w:szCs w:val="24"/>
        </w:rPr>
        <w:t xml:space="preserve">Возникает вопрос, зачем использовать два цикла на последнем участке, если можно использовать один с остановкой при обнаружении обоими датчиками момента серого. </w:t>
      </w:r>
      <w:r w:rsidR="0049765D">
        <w:rPr>
          <w:rFonts w:ascii="Times New Roman" w:hAnsi="Times New Roman" w:cs="Times New Roman"/>
          <w:sz w:val="24"/>
          <w:szCs w:val="24"/>
        </w:rPr>
        <w:t xml:space="preserve">По пути после третьей стрельбы нашему роботу встречается коварный поворот под прямым углом, на котором наш робот может сойти с дистанции при использовании такого алгоритма. Подробно это рассматривалось на участке перед «Преодолением Брода». Второй вариант решения. Это проезд прямого угла отдельными командами и только потом запуск алгоритма движения по линии с остановкой при одновременном определении черного поля датчиками цвета. </w:t>
      </w:r>
    </w:p>
    <w:p w:rsidR="009A614B" w:rsidRDefault="009A614B" w:rsidP="00AC3CB7">
      <w:pPr>
        <w:ind w:firstLine="567"/>
        <w:rPr>
          <w:rFonts w:ascii="Times New Roman" w:hAnsi="Times New Roman" w:cs="Times New Roman"/>
          <w:sz w:val="24"/>
          <w:szCs w:val="24"/>
        </w:rPr>
      </w:pPr>
    </w:p>
    <w:p w:rsidR="009A614B" w:rsidRDefault="009A614B" w:rsidP="009A614B">
      <w:pPr>
        <w:ind w:firstLine="567"/>
        <w:jc w:val="center"/>
        <w:rPr>
          <w:rFonts w:ascii="Times New Roman" w:hAnsi="Times New Roman" w:cs="Times New Roman"/>
          <w:sz w:val="24"/>
          <w:szCs w:val="24"/>
        </w:rPr>
      </w:pPr>
      <w:r>
        <w:rPr>
          <w:rFonts w:ascii="Times New Roman" w:hAnsi="Times New Roman" w:cs="Times New Roman"/>
          <w:sz w:val="24"/>
          <w:szCs w:val="24"/>
        </w:rPr>
        <w:t>ЗАКЛЮЧЕНИЕ</w:t>
      </w:r>
    </w:p>
    <w:p w:rsidR="009A614B" w:rsidRDefault="00E175C9" w:rsidP="009A614B">
      <w:pPr>
        <w:ind w:firstLine="567"/>
        <w:rPr>
          <w:rFonts w:ascii="Times New Roman" w:hAnsi="Times New Roman" w:cs="Times New Roman"/>
          <w:sz w:val="24"/>
          <w:szCs w:val="24"/>
        </w:rPr>
      </w:pPr>
      <w:r>
        <w:rPr>
          <w:rFonts w:ascii="Times New Roman" w:hAnsi="Times New Roman" w:cs="Times New Roman"/>
          <w:sz w:val="24"/>
          <w:szCs w:val="24"/>
        </w:rPr>
        <w:t xml:space="preserve">Надеюсь данная методическая разработка поможет понять основы и принципы работы данного робота. </w:t>
      </w:r>
      <w:r w:rsidR="00D03455">
        <w:rPr>
          <w:rFonts w:ascii="Times New Roman" w:hAnsi="Times New Roman" w:cs="Times New Roman"/>
          <w:sz w:val="24"/>
          <w:szCs w:val="24"/>
        </w:rPr>
        <w:t>Поможет освоить азы в робототехнике. Пригодится при работе с детьми на уроках и кружках по робототехнике.</w:t>
      </w:r>
    </w:p>
    <w:p w:rsidR="00EB12DA" w:rsidRDefault="00EB12DA" w:rsidP="009A614B">
      <w:pPr>
        <w:ind w:firstLine="567"/>
        <w:rPr>
          <w:rFonts w:ascii="Times New Roman" w:hAnsi="Times New Roman" w:cs="Times New Roman"/>
          <w:sz w:val="24"/>
          <w:szCs w:val="24"/>
        </w:rPr>
      </w:pPr>
    </w:p>
    <w:p w:rsidR="00EB12DA" w:rsidRDefault="00EB12DA" w:rsidP="009A614B">
      <w:pPr>
        <w:ind w:firstLine="567"/>
        <w:rPr>
          <w:rFonts w:ascii="Times New Roman" w:hAnsi="Times New Roman" w:cs="Times New Roman"/>
          <w:sz w:val="24"/>
          <w:szCs w:val="24"/>
        </w:rPr>
      </w:pPr>
    </w:p>
    <w:p w:rsidR="00EB12DA" w:rsidRDefault="00EB12DA" w:rsidP="009A614B">
      <w:pPr>
        <w:ind w:firstLine="567"/>
        <w:rPr>
          <w:rFonts w:ascii="Times New Roman" w:hAnsi="Times New Roman" w:cs="Times New Roman"/>
          <w:sz w:val="24"/>
          <w:szCs w:val="24"/>
        </w:rPr>
      </w:pPr>
    </w:p>
    <w:p w:rsidR="00EB12DA" w:rsidRDefault="00EB12DA" w:rsidP="009A614B">
      <w:pPr>
        <w:ind w:firstLine="567"/>
        <w:rPr>
          <w:rFonts w:ascii="Times New Roman" w:hAnsi="Times New Roman" w:cs="Times New Roman"/>
          <w:sz w:val="24"/>
          <w:szCs w:val="24"/>
        </w:rPr>
      </w:pPr>
    </w:p>
    <w:p w:rsidR="00EB12DA" w:rsidRDefault="00EB12DA" w:rsidP="00EB12DA">
      <w:pPr>
        <w:ind w:firstLine="567"/>
        <w:jc w:val="center"/>
        <w:rPr>
          <w:rFonts w:ascii="Times New Roman" w:hAnsi="Times New Roman" w:cs="Times New Roman"/>
          <w:sz w:val="24"/>
          <w:szCs w:val="24"/>
        </w:rPr>
      </w:pPr>
      <w:r>
        <w:rPr>
          <w:rFonts w:ascii="Times New Roman" w:hAnsi="Times New Roman" w:cs="Times New Roman"/>
          <w:sz w:val="24"/>
          <w:szCs w:val="24"/>
        </w:rPr>
        <w:lastRenderedPageBreak/>
        <w:t>ЛИТЕРАТУРА</w:t>
      </w:r>
    </w:p>
    <w:p w:rsidR="00EB12DA" w:rsidRDefault="00715E34" w:rsidP="00AB3068">
      <w:pPr>
        <w:pStyle w:val="a3"/>
        <w:numPr>
          <w:ilvl w:val="0"/>
          <w:numId w:val="3"/>
        </w:numPr>
        <w:ind w:left="0" w:firstLine="426"/>
        <w:rPr>
          <w:rFonts w:ascii="Times New Roman" w:hAnsi="Times New Roman" w:cs="Times New Roman"/>
          <w:sz w:val="24"/>
          <w:szCs w:val="24"/>
        </w:rPr>
      </w:pPr>
      <w:r w:rsidRPr="00AB3068">
        <w:rPr>
          <w:rFonts w:ascii="Times New Roman" w:hAnsi="Times New Roman" w:cs="Times New Roman"/>
          <w:sz w:val="24"/>
          <w:szCs w:val="24"/>
        </w:rPr>
        <w:t xml:space="preserve">Конструируем роботов для соревнований. Танковый </w:t>
      </w:r>
      <w:proofErr w:type="spellStart"/>
      <w:r w:rsidRPr="00AB3068">
        <w:rPr>
          <w:rFonts w:ascii="Times New Roman" w:hAnsi="Times New Roman" w:cs="Times New Roman"/>
          <w:sz w:val="24"/>
          <w:szCs w:val="24"/>
        </w:rPr>
        <w:t>роботлон</w:t>
      </w:r>
      <w:proofErr w:type="spellEnd"/>
      <w:r w:rsidRPr="00AB3068">
        <w:rPr>
          <w:rFonts w:ascii="Times New Roman" w:hAnsi="Times New Roman" w:cs="Times New Roman"/>
          <w:sz w:val="24"/>
          <w:szCs w:val="24"/>
        </w:rPr>
        <w:t xml:space="preserve">. Авторы: </w:t>
      </w:r>
      <w:proofErr w:type="spellStart"/>
      <w:r w:rsidRPr="00AB3068">
        <w:rPr>
          <w:rFonts w:ascii="Times New Roman" w:hAnsi="Times New Roman" w:cs="Times New Roman"/>
          <w:sz w:val="24"/>
          <w:szCs w:val="24"/>
        </w:rPr>
        <w:t>В.В.Тарапата</w:t>
      </w:r>
      <w:proofErr w:type="spellEnd"/>
      <w:r w:rsidRPr="00AB3068">
        <w:rPr>
          <w:rFonts w:ascii="Times New Roman" w:hAnsi="Times New Roman" w:cs="Times New Roman"/>
          <w:sz w:val="24"/>
          <w:szCs w:val="24"/>
        </w:rPr>
        <w:t xml:space="preserve">, </w:t>
      </w:r>
      <w:proofErr w:type="spellStart"/>
      <w:r w:rsidRPr="00AB3068">
        <w:rPr>
          <w:rFonts w:ascii="Times New Roman" w:hAnsi="Times New Roman" w:cs="Times New Roman"/>
          <w:sz w:val="24"/>
          <w:szCs w:val="24"/>
        </w:rPr>
        <w:t>А.В.Красных</w:t>
      </w:r>
      <w:proofErr w:type="spellEnd"/>
      <w:r w:rsidRPr="00AB3068">
        <w:rPr>
          <w:rFonts w:ascii="Times New Roman" w:hAnsi="Times New Roman" w:cs="Times New Roman"/>
          <w:sz w:val="24"/>
          <w:szCs w:val="24"/>
        </w:rPr>
        <w:t xml:space="preserve">, </w:t>
      </w:r>
      <w:proofErr w:type="spellStart"/>
      <w:r w:rsidRPr="00AB3068">
        <w:rPr>
          <w:rFonts w:ascii="Times New Roman" w:hAnsi="Times New Roman" w:cs="Times New Roman"/>
          <w:sz w:val="24"/>
          <w:szCs w:val="24"/>
        </w:rPr>
        <w:t>А.Валуев</w:t>
      </w:r>
      <w:proofErr w:type="spellEnd"/>
    </w:p>
    <w:p w:rsidR="00AB3068" w:rsidRPr="00AB3068" w:rsidRDefault="00AB3068" w:rsidP="00AB3068">
      <w:pPr>
        <w:pStyle w:val="a3"/>
        <w:numPr>
          <w:ilvl w:val="0"/>
          <w:numId w:val="3"/>
        </w:numPr>
        <w:ind w:left="0" w:firstLine="426"/>
        <w:rPr>
          <w:rFonts w:ascii="Times New Roman" w:hAnsi="Times New Roman" w:cs="Times New Roman"/>
          <w:sz w:val="24"/>
          <w:szCs w:val="24"/>
        </w:rPr>
      </w:pPr>
    </w:p>
    <w:p w:rsidR="00715E34" w:rsidRPr="00AB3068" w:rsidRDefault="00715E34" w:rsidP="00EB12DA">
      <w:pPr>
        <w:ind w:firstLine="567"/>
        <w:rPr>
          <w:rFonts w:ascii="Times New Roman" w:hAnsi="Times New Roman" w:cs="Times New Roman"/>
          <w:sz w:val="24"/>
          <w:szCs w:val="24"/>
          <w:lang w:val="en-US"/>
        </w:rPr>
      </w:pPr>
    </w:p>
    <w:p w:rsidR="00EB12DA" w:rsidRDefault="00EB12DA" w:rsidP="00EB12DA">
      <w:pPr>
        <w:ind w:firstLine="567"/>
        <w:jc w:val="center"/>
        <w:rPr>
          <w:rFonts w:ascii="Times New Roman" w:hAnsi="Times New Roman" w:cs="Times New Roman"/>
          <w:sz w:val="24"/>
          <w:szCs w:val="24"/>
        </w:rPr>
      </w:pPr>
    </w:p>
    <w:sectPr w:rsidR="00EB12DA" w:rsidSect="006115A3">
      <w:footerReference w:type="default" r:id="rId8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601DA" w:rsidRDefault="007601DA" w:rsidP="006115A3">
      <w:pPr>
        <w:spacing w:after="0" w:line="240" w:lineRule="auto"/>
      </w:pPr>
      <w:r>
        <w:separator/>
      </w:r>
    </w:p>
  </w:endnote>
  <w:endnote w:type="continuationSeparator" w:id="0">
    <w:p w:rsidR="007601DA" w:rsidRDefault="007601DA" w:rsidP="006115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0038580"/>
      <w:docPartObj>
        <w:docPartGallery w:val="Page Numbers (Bottom of Page)"/>
        <w:docPartUnique/>
      </w:docPartObj>
    </w:sdtPr>
    <w:sdtContent>
      <w:p w:rsidR="006115A3" w:rsidRDefault="006115A3">
        <w:pPr>
          <w:pStyle w:val="a6"/>
          <w:jc w:val="center"/>
        </w:pPr>
        <w:r>
          <w:fldChar w:fldCharType="begin"/>
        </w:r>
        <w:r>
          <w:instrText>PAGE   \* MERGEFORMAT</w:instrText>
        </w:r>
        <w:r>
          <w:fldChar w:fldCharType="separate"/>
        </w:r>
        <w:r w:rsidR="004E57F3">
          <w:rPr>
            <w:noProof/>
          </w:rPr>
          <w:t>60</w:t>
        </w:r>
        <w:r>
          <w:fldChar w:fldCharType="end"/>
        </w:r>
      </w:p>
    </w:sdtContent>
  </w:sdt>
  <w:p w:rsidR="006115A3" w:rsidRDefault="006115A3">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601DA" w:rsidRDefault="007601DA" w:rsidP="006115A3">
      <w:pPr>
        <w:spacing w:after="0" w:line="240" w:lineRule="auto"/>
      </w:pPr>
      <w:r>
        <w:separator/>
      </w:r>
    </w:p>
  </w:footnote>
  <w:footnote w:type="continuationSeparator" w:id="0">
    <w:p w:rsidR="007601DA" w:rsidRDefault="007601DA" w:rsidP="006115A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C17053"/>
    <w:multiLevelType w:val="hybridMultilevel"/>
    <w:tmpl w:val="8CF4E2BA"/>
    <w:lvl w:ilvl="0" w:tplc="C90A383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327E4D68"/>
    <w:multiLevelType w:val="hybridMultilevel"/>
    <w:tmpl w:val="A378B242"/>
    <w:lvl w:ilvl="0" w:tplc="1F9850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54B910E2"/>
    <w:multiLevelType w:val="hybridMultilevel"/>
    <w:tmpl w:val="D14E4468"/>
    <w:lvl w:ilvl="0" w:tplc="4DC86E0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6879"/>
    <w:rsid w:val="00010C10"/>
    <w:rsid w:val="00045394"/>
    <w:rsid w:val="000A466D"/>
    <w:rsid w:val="000D669B"/>
    <w:rsid w:val="001C2A47"/>
    <w:rsid w:val="001D3865"/>
    <w:rsid w:val="001F2821"/>
    <w:rsid w:val="0026149B"/>
    <w:rsid w:val="002D4BF1"/>
    <w:rsid w:val="002D7449"/>
    <w:rsid w:val="00300155"/>
    <w:rsid w:val="00340475"/>
    <w:rsid w:val="00354529"/>
    <w:rsid w:val="003A2C24"/>
    <w:rsid w:val="003B051B"/>
    <w:rsid w:val="003B230D"/>
    <w:rsid w:val="003C1F3B"/>
    <w:rsid w:val="003C4032"/>
    <w:rsid w:val="003D3319"/>
    <w:rsid w:val="00431EFF"/>
    <w:rsid w:val="00467EAB"/>
    <w:rsid w:val="0049765D"/>
    <w:rsid w:val="004D263B"/>
    <w:rsid w:val="004E57F3"/>
    <w:rsid w:val="00511234"/>
    <w:rsid w:val="00535CB7"/>
    <w:rsid w:val="00562277"/>
    <w:rsid w:val="00571D01"/>
    <w:rsid w:val="005E1837"/>
    <w:rsid w:val="005E5AEC"/>
    <w:rsid w:val="00607A9D"/>
    <w:rsid w:val="006115A3"/>
    <w:rsid w:val="00657A7A"/>
    <w:rsid w:val="006E0D9F"/>
    <w:rsid w:val="007025DB"/>
    <w:rsid w:val="00704651"/>
    <w:rsid w:val="00715E34"/>
    <w:rsid w:val="00743C34"/>
    <w:rsid w:val="00755D37"/>
    <w:rsid w:val="007601DA"/>
    <w:rsid w:val="007810FB"/>
    <w:rsid w:val="008211CD"/>
    <w:rsid w:val="008238F4"/>
    <w:rsid w:val="008517FD"/>
    <w:rsid w:val="00877F15"/>
    <w:rsid w:val="00896223"/>
    <w:rsid w:val="008F3A42"/>
    <w:rsid w:val="009201F1"/>
    <w:rsid w:val="00931094"/>
    <w:rsid w:val="00990118"/>
    <w:rsid w:val="009A614B"/>
    <w:rsid w:val="00A02A93"/>
    <w:rsid w:val="00A9283D"/>
    <w:rsid w:val="00AB3068"/>
    <w:rsid w:val="00AC3CB7"/>
    <w:rsid w:val="00B26DE8"/>
    <w:rsid w:val="00B31334"/>
    <w:rsid w:val="00B70AD2"/>
    <w:rsid w:val="00BA6406"/>
    <w:rsid w:val="00D03455"/>
    <w:rsid w:val="00D104C7"/>
    <w:rsid w:val="00D36BF0"/>
    <w:rsid w:val="00D77A2F"/>
    <w:rsid w:val="00DB1105"/>
    <w:rsid w:val="00DB4BF1"/>
    <w:rsid w:val="00DE659D"/>
    <w:rsid w:val="00DF6CDC"/>
    <w:rsid w:val="00E1209A"/>
    <w:rsid w:val="00E175C9"/>
    <w:rsid w:val="00E20581"/>
    <w:rsid w:val="00E364DB"/>
    <w:rsid w:val="00E57714"/>
    <w:rsid w:val="00EB12DA"/>
    <w:rsid w:val="00EC6879"/>
    <w:rsid w:val="00EF2DF7"/>
    <w:rsid w:val="00FB476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83616B"/>
  <w15:chartTrackingRefBased/>
  <w15:docId w15:val="{38B67493-FDD1-4464-9390-5ABCB83BFA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E5AEC"/>
    <w:pPr>
      <w:ind w:left="720"/>
      <w:contextualSpacing/>
    </w:pPr>
  </w:style>
  <w:style w:type="paragraph" w:styleId="a4">
    <w:name w:val="header"/>
    <w:basedOn w:val="a"/>
    <w:link w:val="a5"/>
    <w:uiPriority w:val="99"/>
    <w:unhideWhenUsed/>
    <w:rsid w:val="006115A3"/>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6115A3"/>
  </w:style>
  <w:style w:type="paragraph" w:styleId="a6">
    <w:name w:val="footer"/>
    <w:basedOn w:val="a"/>
    <w:link w:val="a7"/>
    <w:uiPriority w:val="99"/>
    <w:unhideWhenUsed/>
    <w:rsid w:val="006115A3"/>
    <w:pPr>
      <w:tabs>
        <w:tab w:val="center" w:pos="4677"/>
        <w:tab w:val="right" w:pos="9355"/>
      </w:tabs>
      <w:spacing w:after="0" w:line="240" w:lineRule="auto"/>
    </w:pPr>
  </w:style>
  <w:style w:type="character" w:customStyle="1" w:styleId="a7">
    <w:name w:val="Нижний колонтитул Знак"/>
    <w:basedOn w:val="a0"/>
    <w:link w:val="a6"/>
    <w:uiPriority w:val="99"/>
    <w:rsid w:val="006115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image" Target="media/image33.jpg"/><Relationship Id="rId21" Type="http://schemas.openxmlformats.org/officeDocument/2006/relationships/image" Target="media/image15.jpg"/><Relationship Id="rId34" Type="http://schemas.openxmlformats.org/officeDocument/2006/relationships/image" Target="media/image28.jpg"/><Relationship Id="rId42" Type="http://schemas.openxmlformats.org/officeDocument/2006/relationships/image" Target="media/image36.jpg"/><Relationship Id="rId47" Type="http://schemas.openxmlformats.org/officeDocument/2006/relationships/image" Target="media/image41.jpg"/><Relationship Id="rId50" Type="http://schemas.openxmlformats.org/officeDocument/2006/relationships/image" Target="media/image44.jpg"/><Relationship Id="rId55" Type="http://schemas.openxmlformats.org/officeDocument/2006/relationships/image" Target="media/image49.jp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3.jpg"/><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jpg"/><Relationship Id="rId37" Type="http://schemas.openxmlformats.org/officeDocument/2006/relationships/image" Target="media/image31.jpg"/><Relationship Id="rId40" Type="http://schemas.openxmlformats.org/officeDocument/2006/relationships/image" Target="media/image34.jpg"/><Relationship Id="rId45" Type="http://schemas.openxmlformats.org/officeDocument/2006/relationships/image" Target="media/image39.jpg"/><Relationship Id="rId53" Type="http://schemas.openxmlformats.org/officeDocument/2006/relationships/image" Target="media/image47.jpg"/><Relationship Id="rId58" Type="http://schemas.openxmlformats.org/officeDocument/2006/relationships/image" Target="media/image52.jp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jpg"/><Relationship Id="rId44" Type="http://schemas.openxmlformats.org/officeDocument/2006/relationships/image" Target="media/image38.jpg"/><Relationship Id="rId52" Type="http://schemas.openxmlformats.org/officeDocument/2006/relationships/image" Target="media/image46.jp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jpg"/><Relationship Id="rId43" Type="http://schemas.openxmlformats.org/officeDocument/2006/relationships/image" Target="media/image37.jpg"/><Relationship Id="rId48" Type="http://schemas.openxmlformats.org/officeDocument/2006/relationships/image" Target="media/image42.jpg"/><Relationship Id="rId56" Type="http://schemas.openxmlformats.org/officeDocument/2006/relationships/image" Target="media/image50.jp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jpg"/><Relationship Id="rId51" Type="http://schemas.openxmlformats.org/officeDocument/2006/relationships/image" Target="media/image45.jpg"/><Relationship Id="rId72" Type="http://schemas.openxmlformats.org/officeDocument/2006/relationships/image" Target="media/image66.png"/><Relationship Id="rId80"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image" Target="media/image32.jpg"/><Relationship Id="rId46" Type="http://schemas.openxmlformats.org/officeDocument/2006/relationships/image" Target="media/image40.jp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jpg"/><Relationship Id="rId41" Type="http://schemas.openxmlformats.org/officeDocument/2006/relationships/image" Target="media/image35.jpg"/><Relationship Id="rId54" Type="http://schemas.openxmlformats.org/officeDocument/2006/relationships/image" Target="media/image48.jp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image" Target="media/image30.jpg"/><Relationship Id="rId49" Type="http://schemas.openxmlformats.org/officeDocument/2006/relationships/image" Target="media/image43.jpg"/><Relationship Id="rId57" Type="http://schemas.openxmlformats.org/officeDocument/2006/relationships/image" Target="media/image51.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682</TotalTime>
  <Pages>66</Pages>
  <Words>2516</Words>
  <Characters>14347</Characters>
  <Application>Microsoft Office Word</Application>
  <DocSecurity>0</DocSecurity>
  <Lines>119</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36</cp:revision>
  <dcterms:created xsi:type="dcterms:W3CDTF">2022-10-18T03:24:00Z</dcterms:created>
  <dcterms:modified xsi:type="dcterms:W3CDTF">2022-10-19T06:48:00Z</dcterms:modified>
</cp:coreProperties>
</file>