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F8" w:rsidRPr="007F7586" w:rsidRDefault="00B97DF8" w:rsidP="00B97DF8">
      <w:pPr>
        <w:rPr>
          <w:b/>
          <w:sz w:val="28"/>
          <w:szCs w:val="28"/>
        </w:rPr>
      </w:pPr>
      <w:r w:rsidRPr="007F7586">
        <w:rPr>
          <w:sz w:val="28"/>
          <w:szCs w:val="28"/>
        </w:rPr>
        <w:t>Современный урок: чему и как учить?</w:t>
      </w:r>
      <w:r w:rsidRPr="007F7586">
        <w:rPr>
          <w:b/>
          <w:sz w:val="28"/>
          <w:szCs w:val="28"/>
        </w:rPr>
        <w:t xml:space="preserve">  </w:t>
      </w:r>
    </w:p>
    <w:p w:rsidR="00B97DF8" w:rsidRPr="007F7586" w:rsidRDefault="00B97DF8" w:rsidP="00B97DF8">
      <w:pPr>
        <w:jc w:val="right"/>
      </w:pPr>
      <w:r w:rsidRPr="007F7586">
        <w:t xml:space="preserve">О.В. </w:t>
      </w:r>
      <w:proofErr w:type="spellStart"/>
      <w:r w:rsidRPr="007F7586">
        <w:t>Стасенко</w:t>
      </w:r>
      <w:proofErr w:type="spellEnd"/>
      <w:r w:rsidRPr="007F7586">
        <w:t>. Учитель математики</w:t>
      </w:r>
    </w:p>
    <w:p w:rsidR="00B97DF8" w:rsidRDefault="00B97DF8" w:rsidP="00B97DF8">
      <w:pPr>
        <w:jc w:val="right"/>
        <w:rPr>
          <w:lang w:val="kk-KZ"/>
        </w:rPr>
      </w:pPr>
      <w:r w:rsidRPr="007F7586">
        <w:t xml:space="preserve"> </w:t>
      </w:r>
      <w:r w:rsidR="007874B1">
        <w:rPr>
          <w:lang w:val="kk-KZ"/>
        </w:rPr>
        <w:t xml:space="preserve">КГУ «Кенаральская общеобразовательная </w:t>
      </w:r>
      <w:r w:rsidRPr="007F7586">
        <w:rPr>
          <w:lang w:val="kk-KZ"/>
        </w:rPr>
        <w:t xml:space="preserve"> школа»  </w:t>
      </w:r>
    </w:p>
    <w:p w:rsidR="00B97DF8" w:rsidRDefault="007874B1" w:rsidP="00B97DF8">
      <w:pPr>
        <w:jc w:val="right"/>
        <w:rPr>
          <w:lang w:val="kk-KZ"/>
        </w:rPr>
      </w:pPr>
      <w:r>
        <w:rPr>
          <w:lang w:val="kk-KZ"/>
        </w:rPr>
        <w:t xml:space="preserve">отдела образования </w:t>
      </w:r>
      <w:r w:rsidR="00B97DF8" w:rsidRPr="007F7586">
        <w:rPr>
          <w:lang w:val="kk-KZ"/>
        </w:rPr>
        <w:t xml:space="preserve"> Федоровского района</w:t>
      </w:r>
    </w:p>
    <w:p w:rsidR="00B97DF8" w:rsidRPr="00CE23BA" w:rsidRDefault="00B97DF8" w:rsidP="00B97DF8">
      <w:pPr>
        <w:jc w:val="right"/>
        <w:rPr>
          <w:sz w:val="28"/>
          <w:szCs w:val="28"/>
          <w:lang w:val="kk-KZ"/>
        </w:rPr>
      </w:pPr>
      <w:r w:rsidRPr="007F7586">
        <w:rPr>
          <w:lang w:val="kk-KZ"/>
        </w:rPr>
        <w:t xml:space="preserve"> Костанайской области Республики Казахстан</w:t>
      </w:r>
      <w:r w:rsidRPr="00CE23BA">
        <w:rPr>
          <w:sz w:val="28"/>
          <w:szCs w:val="28"/>
          <w:lang w:val="kk-KZ"/>
        </w:rPr>
        <w:t xml:space="preserve">. </w:t>
      </w:r>
    </w:p>
    <w:p w:rsidR="00B97DF8" w:rsidRPr="007F7586" w:rsidRDefault="00B97DF8" w:rsidP="00B97DF8">
      <w:pPr>
        <w:jc w:val="both"/>
        <w:rPr>
          <w:lang w:val="kk-KZ"/>
        </w:rPr>
      </w:pPr>
      <w:r w:rsidRPr="007F7586">
        <w:rPr>
          <w:lang w:val="kk-KZ"/>
        </w:rPr>
        <w:t xml:space="preserve">    В настоящее время педагогическая наука и школьная практика направляют свои усилия на поиски путей совершенствования урока. Начинается исследования «нового» урока, одновременно создавая теорию и практику «современного урока». Желая совершенствоваь современную школу, мы не можем оставить в стороне вопрос о пролемах и перспективах современного урока, как основной формы учебно-воспитательного процесса, через который проходят все обучающиеся и педагоги. Современная жизнь отличается быстрыми темпами развития, высокой мобильностью, для молодого поколения появляется большое количество новых вакансий и выйдя из стен школы, он должен быстро приспособиться к круговороту событий и явлений окружающей его жизни, а для этого он должен получить определенную базу знаний, умений и навыков в школе. Современный учитель в свою очередь является изобретателем новых идей. Кропотлива его работа: ведь нужно в урочное время уместить цели, задачи, а еще с учетом индивидуальных особенностей учащихся нужно правильно подобрать структуру урока. Создание любого урока начинается с осознания четкого определения его конечной цели - чего учитель хочет добиться; затем определения средств – что поможет учителю в достижение цели, а уж затем выбора способа – как учитель будет действовать, чтобы цель была достигнута. [1]</w:t>
      </w:r>
    </w:p>
    <w:p w:rsidR="00B97DF8" w:rsidRPr="007F7586" w:rsidRDefault="00B97DF8" w:rsidP="00B97DF8">
      <w:pPr>
        <w:jc w:val="both"/>
        <w:rPr>
          <w:lang w:val="kk-KZ"/>
        </w:rPr>
      </w:pPr>
      <w:r w:rsidRPr="007F7586">
        <w:rPr>
          <w:lang w:val="kk-KZ"/>
        </w:rPr>
        <w:t xml:space="preserve">     Очевидно, что традиционный объяснительно – иллюстрированный метод обучения недостаточен сегодня для реализации нового социального заказа общества: формирования у учащихся качеств толерантности, способности к самоопределению, самореализации. Современный урок должен отличаться от традиционного целями, содержанием, организационно-методической стороной, уровнем активации деятельности учащихся, структурой темпом. Современный урок: рациональная организация занятий, правильное чередование труда и отдыха и применение различных педагогических методов.  Теперь задача учителя организовать учебную деятельность учащихся , чтобы они сами додумались до решения ключевых проблем урока, объяснили, как надо действовать в новых условиях! Не получать знания в готовом виде, а самостоятельно находить способы решения сначало учебных, а потом жизненоважных проблем – вот чему необходимо учить своих учащихся [2, стр.13].</w:t>
      </w:r>
    </w:p>
    <w:p w:rsidR="00B97DF8" w:rsidRPr="007F7586" w:rsidRDefault="00B97DF8" w:rsidP="00B97DF8">
      <w:pPr>
        <w:jc w:val="both"/>
        <w:rPr>
          <w:lang w:val="kk-KZ"/>
        </w:rPr>
      </w:pPr>
      <w:r w:rsidRPr="007F7586">
        <w:rPr>
          <w:lang w:val="kk-KZ"/>
        </w:rPr>
        <w:t xml:space="preserve">     Современный урок - ограниченный во времени период каждодневной жизни учителя и ученика, который наполнен напряженным трудом и творческими поисками, учебной работой и радостью успеха. Каждый урок должен быть направлен на формирование у учащихся умение учиться. Школьникам необходимо учить самостоятельно находить нужную информацию в учебнике, учебных пособиях, дополнительной литературе; самостоятельно пеработать новую информацию с записью основных положений в виде краткого пересказа, конспекта с вычерчиванием схем, таблиц, диаграмм; самостоятельно использовать полученные знания и приводить в систему старые; создавать на основании знаний, умений, навыков новое, необычное – творить, изобретать, исследовать [3, стр. 24].</w:t>
      </w:r>
    </w:p>
    <w:p w:rsidR="00B97DF8" w:rsidRPr="007F7586" w:rsidRDefault="00B97DF8" w:rsidP="00B97DF8">
      <w:pPr>
        <w:jc w:val="both"/>
        <w:rPr>
          <w:lang w:val="kk-KZ"/>
        </w:rPr>
      </w:pPr>
      <w:r w:rsidRPr="007F7586">
        <w:rPr>
          <w:lang w:val="kk-KZ"/>
        </w:rPr>
        <w:t xml:space="preserve">   Эффективное усвоение знаний предполагает такую организацию познавательной деятельности учащихся, при которой учебный материал становиться предметом активных мыслительных и практических действий каждого учащегося. Учащиеся могут привлекаться к учительским функциям. В классе появились помощники учителям. Задача учителя – создать благоприятные условия в классе для коллективной работы. В современном уроке процесс обучения включает: обмен мыслями, мнениями, взаимное обсуждение вопросов с одноклассниками. Каждый учащийся учиться и учит, подчиняется и руководит. Это взаимодействие учителей и учащихся с комплексом учебного оборудования, наглядных пособий, методических материалов, составляющих единную дидактическую систему, составляет неотлемлемую часть современного урока. Учебный кабинет должен содержать </w:t>
      </w:r>
      <w:r w:rsidRPr="007F7586">
        <w:rPr>
          <w:lang w:val="kk-KZ"/>
        </w:rPr>
        <w:lastRenderedPageBreak/>
        <w:t xml:space="preserve">три основных подструктуры: учебное оборудование, методическое оснащение и средства управления [4, стр. 27]. </w:t>
      </w:r>
    </w:p>
    <w:p w:rsidR="00B97DF8" w:rsidRPr="007F7586" w:rsidRDefault="00B97DF8" w:rsidP="00B97DF8">
      <w:pPr>
        <w:jc w:val="both"/>
        <w:rPr>
          <w:lang w:val="kk-KZ"/>
        </w:rPr>
      </w:pPr>
      <w:r w:rsidRPr="007F7586">
        <w:rPr>
          <w:lang w:val="kk-KZ"/>
        </w:rPr>
        <w:t xml:space="preserve">   Тенденции современного урока: </w:t>
      </w:r>
    </w:p>
    <w:p w:rsidR="00B97DF8" w:rsidRPr="007F7586" w:rsidRDefault="00B97DF8" w:rsidP="00B97DF8">
      <w:pPr>
        <w:numPr>
          <w:ilvl w:val="0"/>
          <w:numId w:val="1"/>
        </w:numPr>
        <w:jc w:val="both"/>
        <w:rPr>
          <w:lang w:val="kk-KZ"/>
        </w:rPr>
      </w:pPr>
      <w:r w:rsidRPr="007F7586">
        <w:rPr>
          <w:lang w:val="kk-KZ"/>
        </w:rPr>
        <w:t>Индивидуальное развитие учащихся, становление, самосовершенствования;</w:t>
      </w:r>
    </w:p>
    <w:p w:rsidR="00B97DF8" w:rsidRPr="007F7586" w:rsidRDefault="00B97DF8" w:rsidP="00B97DF8">
      <w:pPr>
        <w:numPr>
          <w:ilvl w:val="0"/>
          <w:numId w:val="1"/>
        </w:numPr>
        <w:jc w:val="both"/>
        <w:rPr>
          <w:lang w:val="kk-KZ"/>
        </w:rPr>
      </w:pPr>
      <w:r w:rsidRPr="007F7586">
        <w:rPr>
          <w:lang w:val="kk-KZ"/>
        </w:rPr>
        <w:t>Научение жить «здесь и теперь» не причиняя неудобства другим.</w:t>
      </w:r>
    </w:p>
    <w:p w:rsidR="00B97DF8" w:rsidRPr="007F7586" w:rsidRDefault="00B97DF8" w:rsidP="00B97DF8">
      <w:pPr>
        <w:numPr>
          <w:ilvl w:val="0"/>
          <w:numId w:val="1"/>
        </w:numPr>
        <w:jc w:val="both"/>
        <w:rPr>
          <w:lang w:val="kk-KZ"/>
        </w:rPr>
      </w:pPr>
      <w:r w:rsidRPr="007F7586">
        <w:rPr>
          <w:lang w:val="kk-KZ"/>
        </w:rPr>
        <w:t>Формирование инновационной потребности – жить в условиях постоянных перемен.</w:t>
      </w:r>
    </w:p>
    <w:p w:rsidR="00B97DF8" w:rsidRPr="007F7586" w:rsidRDefault="00B97DF8" w:rsidP="00B97DF8">
      <w:pPr>
        <w:numPr>
          <w:ilvl w:val="0"/>
          <w:numId w:val="1"/>
        </w:numPr>
        <w:jc w:val="both"/>
        <w:rPr>
          <w:lang w:val="kk-KZ"/>
        </w:rPr>
      </w:pPr>
      <w:r w:rsidRPr="007F7586">
        <w:rPr>
          <w:lang w:val="kk-KZ"/>
        </w:rPr>
        <w:t>Ориентация в преподавании на структуру материала.</w:t>
      </w:r>
    </w:p>
    <w:p w:rsidR="00B97DF8" w:rsidRPr="007F7586" w:rsidRDefault="00B97DF8" w:rsidP="00B97DF8">
      <w:pPr>
        <w:numPr>
          <w:ilvl w:val="0"/>
          <w:numId w:val="1"/>
        </w:numPr>
        <w:jc w:val="both"/>
        <w:rPr>
          <w:lang w:val="kk-KZ"/>
        </w:rPr>
      </w:pPr>
      <w:r w:rsidRPr="007F7586">
        <w:rPr>
          <w:lang w:val="kk-KZ"/>
        </w:rPr>
        <w:t>Обучение на основе критического и логического осмысления.</w:t>
      </w:r>
    </w:p>
    <w:p w:rsidR="00B97DF8" w:rsidRPr="007F7586" w:rsidRDefault="00B97DF8" w:rsidP="00B97DF8">
      <w:pPr>
        <w:numPr>
          <w:ilvl w:val="0"/>
          <w:numId w:val="1"/>
        </w:numPr>
        <w:jc w:val="both"/>
        <w:rPr>
          <w:lang w:val="kk-KZ"/>
        </w:rPr>
      </w:pPr>
      <w:r w:rsidRPr="007F7586">
        <w:rPr>
          <w:lang w:val="kk-KZ"/>
        </w:rPr>
        <w:t>Цель обучения: саморазвитие и самосовершенствие.</w:t>
      </w:r>
    </w:p>
    <w:p w:rsidR="00B97DF8" w:rsidRPr="007F7586" w:rsidRDefault="00B97DF8" w:rsidP="00B97DF8">
      <w:pPr>
        <w:numPr>
          <w:ilvl w:val="0"/>
          <w:numId w:val="1"/>
        </w:numPr>
        <w:jc w:val="both"/>
        <w:rPr>
          <w:lang w:val="kk-KZ"/>
        </w:rPr>
      </w:pPr>
      <w:r w:rsidRPr="007F7586">
        <w:rPr>
          <w:lang w:val="kk-KZ"/>
        </w:rPr>
        <w:t>Знания о мире приобретаются в деятельности, имитирующей будущую профессиональную деятельность.</w:t>
      </w:r>
    </w:p>
    <w:p w:rsidR="00B97DF8" w:rsidRPr="007F7586" w:rsidRDefault="00B97DF8" w:rsidP="00B97DF8">
      <w:pPr>
        <w:numPr>
          <w:ilvl w:val="0"/>
          <w:numId w:val="1"/>
        </w:numPr>
        <w:jc w:val="both"/>
        <w:rPr>
          <w:lang w:val="kk-KZ"/>
        </w:rPr>
      </w:pPr>
      <w:r w:rsidRPr="007F7586">
        <w:rPr>
          <w:lang w:val="kk-KZ"/>
        </w:rPr>
        <w:t>Открытий новых знаний и способов продуктивной деятельности.</w:t>
      </w:r>
    </w:p>
    <w:p w:rsidR="00B97DF8" w:rsidRPr="007F7586" w:rsidRDefault="00B97DF8" w:rsidP="00B97DF8">
      <w:pPr>
        <w:numPr>
          <w:ilvl w:val="0"/>
          <w:numId w:val="1"/>
        </w:numPr>
        <w:jc w:val="both"/>
        <w:rPr>
          <w:lang w:val="kk-KZ"/>
        </w:rPr>
      </w:pPr>
      <w:r w:rsidRPr="007F7586">
        <w:rPr>
          <w:lang w:val="kk-KZ"/>
        </w:rPr>
        <w:t>Ориентация на решение конкретных проблем, стоящих перед обществом,человеком.</w:t>
      </w:r>
    </w:p>
    <w:p w:rsidR="00B97DF8" w:rsidRPr="007F7586" w:rsidRDefault="00B97DF8" w:rsidP="00B97DF8">
      <w:pPr>
        <w:numPr>
          <w:ilvl w:val="0"/>
          <w:numId w:val="1"/>
        </w:numPr>
        <w:jc w:val="both"/>
        <w:rPr>
          <w:lang w:val="kk-KZ"/>
        </w:rPr>
      </w:pPr>
      <w:r w:rsidRPr="007F7586">
        <w:rPr>
          <w:lang w:val="kk-KZ"/>
        </w:rPr>
        <w:t>Постановка, формирование своих собственных целей и выбор способов их достижения.</w:t>
      </w:r>
    </w:p>
    <w:p w:rsidR="00B97DF8" w:rsidRPr="007F7586" w:rsidRDefault="00B97DF8" w:rsidP="00B97DF8">
      <w:pPr>
        <w:numPr>
          <w:ilvl w:val="0"/>
          <w:numId w:val="1"/>
        </w:numPr>
        <w:jc w:val="both"/>
        <w:rPr>
          <w:lang w:val="kk-KZ"/>
        </w:rPr>
      </w:pPr>
      <w:r w:rsidRPr="007F7586">
        <w:rPr>
          <w:lang w:val="kk-KZ"/>
        </w:rPr>
        <w:t>Стремление к объективному и своевременному  контролю [5, стр. 24].</w:t>
      </w:r>
    </w:p>
    <w:p w:rsidR="00B97DF8" w:rsidRPr="007F7586" w:rsidRDefault="00B97DF8" w:rsidP="00B97DF8">
      <w:pPr>
        <w:jc w:val="both"/>
        <w:rPr>
          <w:lang w:val="kk-KZ"/>
        </w:rPr>
      </w:pPr>
      <w:r w:rsidRPr="007F7586">
        <w:rPr>
          <w:lang w:val="kk-KZ"/>
        </w:rPr>
        <w:t xml:space="preserve">   Не менее важно дать на современных уроках простор и возможность для общения вдвоем или несколько человек, чтобы обсуждая дело, работая над ним, ученики получили и радость от общения, и радость от процесса и доступного результата деятельности. Немоважная роль на современных уроках организация управления успехом на уроке. Ученику, предлагают тему, проблему, задачу, упражнение или вопрос; затем он выбирает из класса того, в чей помощи он нуждается (одного-двух учащихся), затем они берут все необходимые тетради, учебники, карты, пособия и удаляются на последнюю парту, где можно в течение 15 минут идет подготовка, после чего ученик сдает тетрадь учителю в присутствии своих тренеров изученный материал. Если он получает качественную оценку в баллах и поощрение на словах, оценивается также труд тренеров, но если опыт не получился, то удовлетворительная оценка не выставляется, а учитель думает над другими способами, позволяющими ученику добиться успеха  [6, стр. 60, 97]. </w:t>
      </w:r>
    </w:p>
    <w:p w:rsidR="00B97DF8" w:rsidRPr="007F7586" w:rsidRDefault="00B97DF8" w:rsidP="00B97DF8">
      <w:pPr>
        <w:jc w:val="both"/>
        <w:rPr>
          <w:lang w:val="kk-KZ"/>
        </w:rPr>
      </w:pPr>
      <w:r w:rsidRPr="007F7586">
        <w:rPr>
          <w:lang w:val="kk-KZ"/>
        </w:rPr>
        <w:t xml:space="preserve">     На современном уроке учитель должен быть сосредоточенным на ученике, умеющим организовать занятия в соответствии с задачами, способствующими развитию знаний, идей, навыков у учащихся. Чтобы ученикам была предоставлена возможность продемонстрировать свои знания, подвергнуть сомнениям определенные предложения, скорректировать убеждения и сформировать новые понимание, а помогут в этом голова (профессиональное понимание, знания), рука (умения и навыки) и сердце (нравственные ценности). Учитель должен стать инициатором на процессе обучения. Современные уроки должны формировать такие навыки, которые могли помочь им не только получить знания, но и уметь добывать их, свободно ориентируясь во взрослой жизни, овладевая новыми технологиями и понимая возможности их использования. Перед учителями стоит вопрос: как учить? Задача учителя на современном уроке не просто формировать или развивать необходимые качества, но и взаимодействовать со средой, в которой растет ребенок и став взрослым, мог занять достойное место в обществе. Дать учащимся возможность сделать выбор, аргументировать свою точку зрения, нести ответственность за свой выбор, а не дать «готовое». Необходимо создать условия для самостоятельной работы детей, для активной мыслительной деятельности, которую он должен стимулировать. Мы обязаны научить ребенка быстро реагировать на смену условий, воспитывать привычки к переменам, чтобы дети были уверенными в себе и не испытывали чувство страха. А развитие невозможно без преодоления трудностей самостоятельными усилиями или при помощи одноклассников, или учителя. </w:t>
      </w:r>
    </w:p>
    <w:p w:rsidR="00B97DF8" w:rsidRPr="007F7586" w:rsidRDefault="00B97DF8" w:rsidP="00B97DF8">
      <w:pPr>
        <w:jc w:val="both"/>
        <w:rPr>
          <w:lang w:val="kk-KZ"/>
        </w:rPr>
      </w:pPr>
      <w:r w:rsidRPr="007F7586">
        <w:rPr>
          <w:lang w:val="kk-KZ"/>
        </w:rPr>
        <w:t xml:space="preserve">Школа – это зеркало нашей жизни, нашей жизненой позиции. И то, какими будут наши дети, зависит главным образом от нас. На современном уроке учитель и ученик могут действовать вместе, быть порнерами, составлять союз более старшего и опытного с менее опытным. Вся учебная деятельность должна строиться на основе деятельностного подхода. </w:t>
      </w:r>
      <w:r w:rsidRPr="007F7586">
        <w:rPr>
          <w:lang w:val="kk-KZ"/>
        </w:rPr>
        <w:lastRenderedPageBreak/>
        <w:t xml:space="preserve">Но учитель, сосредоточнный на ученике, должен организовать занятие в соответствии с задачами, способствующими развитию знаний, умений и навыков. Ученик должен стать живым участником образовательного процесса. Но, на сегодняшний день некоторые дети так и остаются незамеченными в течение урока. Хорошо, если они действительно что-то услышали и поняли во время занятий. А если нет? Ребенок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</w:t>
      </w:r>
    </w:p>
    <w:p w:rsidR="00B97DF8" w:rsidRPr="007F7586" w:rsidRDefault="00B97DF8" w:rsidP="00B97DF8">
      <w:pPr>
        <w:jc w:val="both"/>
        <w:rPr>
          <w:lang w:val="kk-KZ"/>
        </w:rPr>
      </w:pPr>
      <w:r w:rsidRPr="007F7586">
        <w:rPr>
          <w:lang w:val="kk-KZ"/>
        </w:rPr>
        <w:t xml:space="preserve">     Современный урок должен строиться в рамках системно – деятельностного подхода: </w:t>
      </w:r>
    </w:p>
    <w:p w:rsidR="00B97DF8" w:rsidRPr="007F7586" w:rsidRDefault="00B97DF8" w:rsidP="00B97DF8">
      <w:pPr>
        <w:numPr>
          <w:ilvl w:val="0"/>
          <w:numId w:val="2"/>
        </w:numPr>
        <w:jc w:val="both"/>
        <w:rPr>
          <w:lang w:val="kk-KZ"/>
        </w:rPr>
      </w:pPr>
      <w:r w:rsidRPr="007F7586">
        <w:rPr>
          <w:lang w:val="kk-KZ"/>
        </w:rPr>
        <w:t>необходимо развивать у учащихся способности самостоятельно ставить учебную задачу;</w:t>
      </w:r>
    </w:p>
    <w:p w:rsidR="00B97DF8" w:rsidRPr="007F7586" w:rsidRDefault="00B97DF8" w:rsidP="00B97DF8">
      <w:pPr>
        <w:numPr>
          <w:ilvl w:val="0"/>
          <w:numId w:val="2"/>
        </w:numPr>
        <w:jc w:val="both"/>
        <w:rPr>
          <w:lang w:val="kk-KZ"/>
        </w:rPr>
      </w:pPr>
      <w:r w:rsidRPr="007F7586">
        <w:rPr>
          <w:lang w:val="kk-KZ"/>
        </w:rPr>
        <w:t>проектировать пути их реализации;</w:t>
      </w:r>
    </w:p>
    <w:p w:rsidR="00B97DF8" w:rsidRPr="007F7586" w:rsidRDefault="00B97DF8" w:rsidP="00B97DF8">
      <w:pPr>
        <w:numPr>
          <w:ilvl w:val="0"/>
          <w:numId w:val="2"/>
        </w:numPr>
        <w:jc w:val="both"/>
        <w:rPr>
          <w:lang w:val="kk-KZ"/>
        </w:rPr>
      </w:pPr>
      <w:r w:rsidRPr="007F7586">
        <w:rPr>
          <w:lang w:val="kk-KZ"/>
        </w:rPr>
        <w:t>контролировать и оценивать свои достижения.</w:t>
      </w:r>
    </w:p>
    <w:p w:rsidR="00B97DF8" w:rsidRPr="007F7586" w:rsidRDefault="00B97DF8" w:rsidP="00B97DF8">
      <w:pPr>
        <w:ind w:left="360"/>
        <w:jc w:val="both"/>
        <w:rPr>
          <w:lang w:val="kk-KZ"/>
        </w:rPr>
      </w:pPr>
      <w:r w:rsidRPr="007F7586">
        <w:rPr>
          <w:lang w:val="kk-KZ"/>
        </w:rPr>
        <w:t>И так, каким должен быть современный урок?</w:t>
      </w:r>
    </w:p>
    <w:p w:rsidR="00B97DF8" w:rsidRPr="007F7586" w:rsidRDefault="00B97DF8" w:rsidP="00B97DF8">
      <w:pPr>
        <w:numPr>
          <w:ilvl w:val="1"/>
          <w:numId w:val="2"/>
        </w:numPr>
        <w:jc w:val="both"/>
        <w:rPr>
          <w:lang w:val="kk-KZ"/>
        </w:rPr>
      </w:pPr>
      <w:r w:rsidRPr="007F7586">
        <w:rPr>
          <w:lang w:val="kk-KZ"/>
        </w:rPr>
        <w:t>Способствовать выполнению социального заказа общества.</w:t>
      </w:r>
    </w:p>
    <w:p w:rsidR="00B97DF8" w:rsidRPr="007F7586" w:rsidRDefault="00B97DF8" w:rsidP="00B97DF8">
      <w:pPr>
        <w:numPr>
          <w:ilvl w:val="1"/>
          <w:numId w:val="2"/>
        </w:numPr>
        <w:jc w:val="both"/>
        <w:rPr>
          <w:lang w:val="kk-KZ"/>
        </w:rPr>
      </w:pPr>
      <w:r w:rsidRPr="007F7586">
        <w:rPr>
          <w:lang w:val="kk-KZ"/>
        </w:rPr>
        <w:t>Опираться на новейшие достижения психологической науки и педагогической практики.</w:t>
      </w:r>
    </w:p>
    <w:p w:rsidR="00B97DF8" w:rsidRPr="007F7586" w:rsidRDefault="00B97DF8" w:rsidP="00B97DF8">
      <w:pPr>
        <w:numPr>
          <w:ilvl w:val="1"/>
          <w:numId w:val="2"/>
        </w:numPr>
        <w:jc w:val="both"/>
        <w:rPr>
          <w:lang w:val="kk-KZ"/>
        </w:rPr>
      </w:pPr>
      <w:r w:rsidRPr="007F7586">
        <w:rPr>
          <w:lang w:val="kk-KZ"/>
        </w:rPr>
        <w:t>Реализовывать принципы: от обучения к изучению, от ЗУН к компетентностям, обучение через открытие.</w:t>
      </w:r>
    </w:p>
    <w:p w:rsidR="00B97DF8" w:rsidRPr="007F7586" w:rsidRDefault="00B97DF8" w:rsidP="00B97DF8">
      <w:pPr>
        <w:numPr>
          <w:ilvl w:val="1"/>
          <w:numId w:val="2"/>
        </w:numPr>
        <w:jc w:val="both"/>
        <w:rPr>
          <w:lang w:val="kk-KZ"/>
        </w:rPr>
      </w:pPr>
      <w:r w:rsidRPr="007F7586">
        <w:rPr>
          <w:lang w:val="kk-KZ"/>
        </w:rPr>
        <w:t>Создать ситуацию успеха для каждого обучающегося.</w:t>
      </w:r>
    </w:p>
    <w:p w:rsidR="00B97DF8" w:rsidRPr="007F7586" w:rsidRDefault="00B97DF8" w:rsidP="00B97DF8">
      <w:pPr>
        <w:numPr>
          <w:ilvl w:val="1"/>
          <w:numId w:val="2"/>
        </w:numPr>
        <w:jc w:val="both"/>
        <w:rPr>
          <w:lang w:val="kk-KZ"/>
        </w:rPr>
      </w:pPr>
      <w:r w:rsidRPr="007F7586">
        <w:rPr>
          <w:lang w:val="kk-KZ"/>
        </w:rPr>
        <w:t>Побуждать учащихся проектировать учебную деятельность, решать проблемные ситуации.</w:t>
      </w:r>
    </w:p>
    <w:p w:rsidR="00B97DF8" w:rsidRPr="007F7586" w:rsidRDefault="00B97DF8" w:rsidP="00B97DF8">
      <w:pPr>
        <w:numPr>
          <w:ilvl w:val="1"/>
          <w:numId w:val="2"/>
        </w:numPr>
        <w:jc w:val="both"/>
        <w:rPr>
          <w:lang w:val="kk-KZ"/>
        </w:rPr>
      </w:pPr>
      <w:r w:rsidRPr="007F7586">
        <w:rPr>
          <w:lang w:val="kk-KZ"/>
        </w:rPr>
        <w:t>Предусматривать субъект – субъективное отношение между учителем и обучающимся.</w:t>
      </w:r>
    </w:p>
    <w:p w:rsidR="00B97DF8" w:rsidRPr="007F7586" w:rsidRDefault="00B97DF8" w:rsidP="00B97DF8">
      <w:pPr>
        <w:numPr>
          <w:ilvl w:val="1"/>
          <w:numId w:val="2"/>
        </w:numPr>
        <w:jc w:val="both"/>
        <w:rPr>
          <w:lang w:val="kk-KZ"/>
        </w:rPr>
      </w:pPr>
      <w:r w:rsidRPr="007F7586">
        <w:rPr>
          <w:lang w:val="kk-KZ"/>
        </w:rPr>
        <w:t>Использовать интерактивные формы работы.</w:t>
      </w:r>
    </w:p>
    <w:p w:rsidR="00B97DF8" w:rsidRPr="007F7586" w:rsidRDefault="00B97DF8" w:rsidP="00B97DF8">
      <w:pPr>
        <w:jc w:val="both"/>
        <w:rPr>
          <w:lang w:val="kk-KZ"/>
        </w:rPr>
      </w:pPr>
      <w:r w:rsidRPr="007F7586">
        <w:rPr>
          <w:lang w:val="kk-KZ"/>
        </w:rPr>
        <w:t>Используемая литература:</w:t>
      </w:r>
    </w:p>
    <w:p w:rsidR="00B97DF8" w:rsidRPr="007F7586" w:rsidRDefault="00B97DF8" w:rsidP="00B97DF8">
      <w:pPr>
        <w:numPr>
          <w:ilvl w:val="0"/>
          <w:numId w:val="3"/>
        </w:numPr>
        <w:jc w:val="both"/>
        <w:rPr>
          <w:lang w:val="kk-KZ"/>
        </w:rPr>
      </w:pPr>
      <w:r w:rsidRPr="007F7586">
        <w:rPr>
          <w:lang w:val="kk-KZ"/>
        </w:rPr>
        <w:t>Интернет ресурсы.</w:t>
      </w:r>
    </w:p>
    <w:p w:rsidR="00B97DF8" w:rsidRPr="007F7586" w:rsidRDefault="00B97DF8" w:rsidP="00B97DF8">
      <w:pPr>
        <w:numPr>
          <w:ilvl w:val="0"/>
          <w:numId w:val="3"/>
        </w:numPr>
        <w:jc w:val="both"/>
        <w:rPr>
          <w:lang w:val="kk-KZ"/>
        </w:rPr>
      </w:pPr>
      <w:r w:rsidRPr="007F7586">
        <w:rPr>
          <w:lang w:val="kk-KZ"/>
        </w:rPr>
        <w:t xml:space="preserve">Л.В. Занков. Беседы с учителем. </w:t>
      </w:r>
    </w:p>
    <w:p w:rsidR="00B97DF8" w:rsidRPr="007F7586" w:rsidRDefault="00B97DF8" w:rsidP="00B97DF8">
      <w:pPr>
        <w:numPr>
          <w:ilvl w:val="0"/>
          <w:numId w:val="3"/>
        </w:numPr>
        <w:jc w:val="both"/>
        <w:rPr>
          <w:lang w:val="kk-KZ"/>
        </w:rPr>
      </w:pPr>
      <w:r w:rsidRPr="007F7586">
        <w:rPr>
          <w:lang w:val="kk-KZ"/>
        </w:rPr>
        <w:t>М.Ю Иванова. Требования к современому уроку.</w:t>
      </w:r>
    </w:p>
    <w:p w:rsidR="00B97DF8" w:rsidRPr="007F7586" w:rsidRDefault="00B97DF8" w:rsidP="00B97DF8">
      <w:pPr>
        <w:numPr>
          <w:ilvl w:val="0"/>
          <w:numId w:val="3"/>
        </w:numPr>
        <w:jc w:val="both"/>
        <w:rPr>
          <w:lang w:val="kk-KZ"/>
        </w:rPr>
      </w:pPr>
      <w:r w:rsidRPr="007F7586">
        <w:rPr>
          <w:lang w:val="kk-KZ"/>
        </w:rPr>
        <w:t>Е.А. Кирьянов. Новые подходы в планировании уроков.</w:t>
      </w:r>
    </w:p>
    <w:p w:rsidR="00B97DF8" w:rsidRPr="007F7586" w:rsidRDefault="00B97DF8" w:rsidP="00B97DF8">
      <w:pPr>
        <w:numPr>
          <w:ilvl w:val="0"/>
          <w:numId w:val="3"/>
        </w:numPr>
        <w:jc w:val="both"/>
        <w:rPr>
          <w:lang w:val="kk-KZ"/>
        </w:rPr>
      </w:pPr>
      <w:r w:rsidRPr="007F7586">
        <w:rPr>
          <w:lang w:val="kk-KZ"/>
        </w:rPr>
        <w:t>Г.Б. Скок. Как проанализировать свою педагогическую деятельность.</w:t>
      </w:r>
    </w:p>
    <w:p w:rsidR="00B97DF8" w:rsidRPr="007F7586" w:rsidRDefault="00B97DF8" w:rsidP="00B97DF8">
      <w:pPr>
        <w:numPr>
          <w:ilvl w:val="0"/>
          <w:numId w:val="3"/>
        </w:numPr>
        <w:jc w:val="both"/>
        <w:rPr>
          <w:lang w:val="kk-KZ"/>
        </w:rPr>
      </w:pPr>
      <w:r w:rsidRPr="007F7586">
        <w:rPr>
          <w:lang w:val="kk-KZ"/>
        </w:rPr>
        <w:t>В.М. Лизинский. Приемы и формы в учебной деятельности.</w:t>
      </w:r>
    </w:p>
    <w:p w:rsidR="00B97DF8" w:rsidRPr="007F7586" w:rsidRDefault="00B97DF8" w:rsidP="00B97DF8">
      <w:pPr>
        <w:spacing w:before="100" w:beforeAutospacing="1" w:after="100" w:afterAutospacing="1" w:line="293" w:lineRule="atLeast"/>
        <w:jc w:val="both"/>
        <w:rPr>
          <w:rFonts w:ascii="Tahoma" w:hAnsi="Tahoma" w:cs="Tahoma"/>
          <w:color w:val="493E24"/>
        </w:rPr>
      </w:pPr>
    </w:p>
    <w:p w:rsidR="00B97DF8" w:rsidRPr="007F7586" w:rsidRDefault="00B97DF8" w:rsidP="00B97DF8">
      <w:pPr>
        <w:jc w:val="both"/>
      </w:pPr>
    </w:p>
    <w:p w:rsidR="000E4388" w:rsidRDefault="000E4388"/>
    <w:sectPr w:rsidR="000E4388" w:rsidSect="00571DD4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1C53"/>
    <w:multiLevelType w:val="hybridMultilevel"/>
    <w:tmpl w:val="5D1C9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820CC"/>
    <w:multiLevelType w:val="hybridMultilevel"/>
    <w:tmpl w:val="BD12D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98701D"/>
    <w:multiLevelType w:val="hybridMultilevel"/>
    <w:tmpl w:val="F4808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97DF8"/>
    <w:rsid w:val="000E4388"/>
    <w:rsid w:val="007874B1"/>
    <w:rsid w:val="00A21576"/>
    <w:rsid w:val="00B9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1400</Words>
  <Characters>7980</Characters>
  <Application>Microsoft Office Word</Application>
  <DocSecurity>0</DocSecurity>
  <Lines>66</Lines>
  <Paragraphs>18</Paragraphs>
  <ScaleCrop>false</ScaleCrop>
  <Company>Home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2019-11-24T09:32:00Z</dcterms:created>
  <dcterms:modified xsi:type="dcterms:W3CDTF">2022-11-26T10:21:00Z</dcterms:modified>
</cp:coreProperties>
</file>