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8D" w:rsidRDefault="00F4728D" w:rsidP="00F4728D">
      <w:pPr>
        <w:spacing w:after="0"/>
        <w:jc w:val="cente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Ұл тәрбиесі- ұлт тәрбиесі</w:t>
      </w:r>
    </w:p>
    <w:p w:rsidR="00F4728D" w:rsidRDefault="00F4728D" w:rsidP="003C250B">
      <w:pPr>
        <w:spacing w:after="0"/>
        <w:rPr>
          <w:rFonts w:ascii="Times New Roman" w:hAnsi="Times New Roman" w:cs="Times New Roman"/>
          <w:color w:val="000000"/>
          <w:sz w:val="28"/>
          <w:szCs w:val="28"/>
          <w:shd w:val="clear" w:color="auto" w:fill="FFFFFF"/>
          <w:lang w:val="kk-KZ"/>
        </w:rPr>
      </w:pPr>
    </w:p>
    <w:p w:rsidR="000F7D39" w:rsidRPr="00F4728D" w:rsidRDefault="00F4728D" w:rsidP="006B67E0">
      <w:pPr>
        <w:spacing w:after="0"/>
        <w:jc w:val="both"/>
        <w:rPr>
          <w:rFonts w:ascii="Times New Roman" w:hAnsi="Times New Roman" w:cs="Times New Roman"/>
          <w:sz w:val="28"/>
          <w:szCs w:val="28"/>
          <w:shd w:val="clear" w:color="auto" w:fill="FFFFFF"/>
          <w:lang w:val="kk-KZ"/>
        </w:rPr>
      </w:pPr>
      <w:r w:rsidRPr="00F4728D">
        <w:rPr>
          <w:rFonts w:ascii="Times New Roman" w:hAnsi="Times New Roman" w:cs="Times New Roman"/>
          <w:sz w:val="28"/>
          <w:szCs w:val="28"/>
          <w:shd w:val="clear" w:color="auto" w:fill="FFFFFF"/>
          <w:lang w:val="kk-KZ"/>
        </w:rPr>
        <w:t xml:space="preserve">    </w:t>
      </w:r>
      <w:r w:rsidR="000F7D39" w:rsidRPr="00F4728D">
        <w:rPr>
          <w:rFonts w:ascii="Times New Roman" w:hAnsi="Times New Roman" w:cs="Times New Roman"/>
          <w:sz w:val="28"/>
          <w:szCs w:val="28"/>
          <w:lang w:val="kk-KZ"/>
        </w:rPr>
        <w:t xml:space="preserve">«Тәрбие» сөзі араб тілінен аударғанда, «көктету, өсіру, жетілдіру» деген ұғымды береді. Яғни, сәбидің болашағы осы алған тәрбиесіне тікелей қатысты болары хақ. Дана қазақ ұрпаққа тәрбие беру жолында еш аянып қалған емес. </w:t>
      </w:r>
      <w:r w:rsidR="002104CD" w:rsidRPr="00F4728D">
        <w:rPr>
          <w:rFonts w:ascii="Times New Roman" w:hAnsi="Times New Roman" w:cs="Times New Roman"/>
          <w:sz w:val="28"/>
          <w:szCs w:val="28"/>
          <w:shd w:val="clear" w:color="auto" w:fill="FFFFFF"/>
          <w:lang w:val="kk-KZ"/>
        </w:rPr>
        <w:t xml:space="preserve"> </w:t>
      </w:r>
      <w:r w:rsidR="000F7D39" w:rsidRPr="00F4728D">
        <w:rPr>
          <w:rFonts w:ascii="Times New Roman" w:hAnsi="Times New Roman" w:cs="Times New Roman"/>
          <w:sz w:val="28"/>
          <w:szCs w:val="28"/>
          <w:shd w:val="clear" w:color="auto" w:fill="FFFFFF"/>
          <w:lang w:val="kk-KZ"/>
        </w:rPr>
        <w:t>Әсіресе қ</w:t>
      </w:r>
      <w:r w:rsidR="000F7D39" w:rsidRPr="00F4728D">
        <w:rPr>
          <w:rFonts w:ascii="Times New Roman" w:hAnsi="Times New Roman" w:cs="Times New Roman"/>
          <w:sz w:val="28"/>
          <w:szCs w:val="28"/>
          <w:shd w:val="clear" w:color="auto" w:fill="FFFFFF"/>
          <w:lang w:val="kk-KZ"/>
        </w:rPr>
        <w:t xml:space="preserve">азақ  халқы ұл баланың  тәрбиесіне қашан да үлкен көңіл бөлген. </w:t>
      </w:r>
      <w:r w:rsidR="000F7D39" w:rsidRPr="00F4728D">
        <w:rPr>
          <w:rFonts w:ascii="Times New Roman" w:hAnsi="Times New Roman" w:cs="Times New Roman"/>
          <w:sz w:val="28"/>
          <w:szCs w:val="28"/>
          <w:shd w:val="clear" w:color="auto" w:fill="FFFFFF"/>
          <w:lang w:val="kk-KZ"/>
        </w:rPr>
        <w:t xml:space="preserve"> Ұ</w:t>
      </w:r>
      <w:r w:rsidR="000F7D39" w:rsidRPr="00F4728D">
        <w:rPr>
          <w:rFonts w:ascii="Times New Roman" w:hAnsi="Times New Roman" w:cs="Times New Roman"/>
          <w:sz w:val="28"/>
          <w:szCs w:val="28"/>
          <w:shd w:val="clear" w:color="auto" w:fill="FFFFFF"/>
          <w:lang w:val="kk-KZ"/>
        </w:rPr>
        <w:t>л бала</w:t>
      </w:r>
      <w:r w:rsidR="000F7D39" w:rsidRPr="00F4728D">
        <w:rPr>
          <w:rFonts w:ascii="Times New Roman" w:hAnsi="Times New Roman" w:cs="Times New Roman"/>
          <w:sz w:val="28"/>
          <w:szCs w:val="28"/>
          <w:shd w:val="clear" w:color="auto" w:fill="FFFFFF"/>
          <w:lang w:val="kk-KZ"/>
        </w:rPr>
        <w:t>-</w:t>
      </w:r>
      <w:r w:rsidR="000F7D39" w:rsidRPr="00F4728D">
        <w:rPr>
          <w:rFonts w:ascii="Times New Roman" w:hAnsi="Times New Roman" w:cs="Times New Roman"/>
          <w:sz w:val="28"/>
          <w:szCs w:val="28"/>
          <w:shd w:val="clear" w:color="auto" w:fill="FFFFFF"/>
          <w:lang w:val="kk-KZ"/>
        </w:rPr>
        <w:t xml:space="preserve">   қазақта шаңырақ иесі, ер-азамат – ата-ананың отын тұтатушы болып саналады. </w:t>
      </w:r>
      <w:r w:rsidR="000F7D39" w:rsidRPr="00F4728D">
        <w:rPr>
          <w:rFonts w:ascii="Times New Roman" w:hAnsi="Times New Roman" w:cs="Times New Roman"/>
          <w:sz w:val="28"/>
          <w:szCs w:val="28"/>
          <w:shd w:val="clear" w:color="auto" w:fill="FFFFFF"/>
          <w:lang w:val="kk-KZ"/>
        </w:rPr>
        <w:t>Сондықтан  а</w:t>
      </w:r>
      <w:r w:rsidR="002104CD" w:rsidRPr="00F4728D">
        <w:rPr>
          <w:rFonts w:ascii="Times New Roman" w:hAnsi="Times New Roman" w:cs="Times New Roman"/>
          <w:sz w:val="28"/>
          <w:szCs w:val="28"/>
          <w:shd w:val="clear" w:color="auto" w:fill="FFFFFF"/>
          <w:lang w:val="kk-KZ"/>
        </w:rPr>
        <w:t xml:space="preserve">та-бабамыз ұл баланы ертеңгі абыройлы әке, қадірлі отағасы, елді қорғайтын ер, батыр, би, ақын, ұлттың намысты азаматы ретінде әділдікке, қайсарлыққа, кешірімді болуына, өнерге, білімге, салт-дәстүрімізді сақтауға тәрбиелеген. </w:t>
      </w:r>
    </w:p>
    <w:p w:rsidR="007526A4" w:rsidRPr="00F4728D" w:rsidRDefault="000F7D39" w:rsidP="006B67E0">
      <w:pPr>
        <w:spacing w:after="0"/>
        <w:jc w:val="both"/>
        <w:rPr>
          <w:rFonts w:ascii="Georgia" w:hAnsi="Georgia"/>
          <w:sz w:val="28"/>
          <w:szCs w:val="28"/>
          <w:shd w:val="clear" w:color="auto" w:fill="FFFFFF"/>
          <w:lang w:val="kk-KZ"/>
        </w:rPr>
      </w:pPr>
      <w:r w:rsidRPr="00F4728D">
        <w:rPr>
          <w:rFonts w:ascii="Times New Roman" w:hAnsi="Times New Roman" w:cs="Times New Roman"/>
          <w:sz w:val="28"/>
          <w:szCs w:val="28"/>
          <w:shd w:val="clear" w:color="auto" w:fill="FFFFFF"/>
          <w:lang w:val="kk-KZ"/>
        </w:rPr>
        <w:t xml:space="preserve">    </w:t>
      </w:r>
      <w:r w:rsidRPr="00F4728D">
        <w:rPr>
          <w:rFonts w:ascii="Times New Roman" w:hAnsi="Times New Roman" w:cs="Times New Roman"/>
          <w:sz w:val="28"/>
          <w:szCs w:val="28"/>
          <w:shd w:val="clear" w:color="auto" w:fill="FFFFFF"/>
          <w:lang w:val="kk-KZ"/>
        </w:rPr>
        <w:t>Ұл балаға жүйелі  тәрбие  беру үшін,  оның бойына ұлттық сананы сіңіру  керек</w:t>
      </w:r>
      <w:r w:rsidR="007526A4" w:rsidRPr="00F4728D">
        <w:rPr>
          <w:rFonts w:ascii="Times New Roman" w:hAnsi="Times New Roman" w:cs="Times New Roman"/>
          <w:sz w:val="28"/>
          <w:szCs w:val="28"/>
          <w:shd w:val="clear" w:color="auto" w:fill="FFFFFF"/>
          <w:lang w:val="kk-KZ"/>
        </w:rPr>
        <w:t>.</w:t>
      </w:r>
      <w:r w:rsidRPr="00F4728D">
        <w:rPr>
          <w:rFonts w:ascii="Times New Roman" w:hAnsi="Times New Roman" w:cs="Times New Roman"/>
          <w:sz w:val="28"/>
          <w:szCs w:val="28"/>
          <w:shd w:val="clear" w:color="auto" w:fill="FFFFFF"/>
          <w:lang w:val="kk-KZ"/>
        </w:rPr>
        <w:t xml:space="preserve"> </w:t>
      </w:r>
      <w:r w:rsidR="007526A4" w:rsidRPr="00F4728D">
        <w:rPr>
          <w:rFonts w:ascii="Georgia" w:hAnsi="Georgia"/>
          <w:sz w:val="28"/>
          <w:szCs w:val="28"/>
          <w:shd w:val="clear" w:color="auto" w:fill="FFFFFF"/>
          <w:lang w:val="kk-KZ"/>
        </w:rPr>
        <w:t>Хал</w:t>
      </w:r>
      <w:r w:rsidR="007526A4" w:rsidRPr="00F4728D">
        <w:rPr>
          <w:rFonts w:ascii="Times New Roman" w:hAnsi="Times New Roman" w:cs="Times New Roman"/>
          <w:sz w:val="28"/>
          <w:szCs w:val="28"/>
          <w:shd w:val="clear" w:color="auto" w:fill="FFFFFF"/>
          <w:lang w:val="kk-KZ"/>
        </w:rPr>
        <w:t>қ</w:t>
      </w:r>
      <w:r w:rsidR="007526A4" w:rsidRPr="00F4728D">
        <w:rPr>
          <w:rFonts w:ascii="Georgia" w:hAnsi="Georgia" w:cs="Georgia"/>
          <w:sz w:val="28"/>
          <w:szCs w:val="28"/>
          <w:shd w:val="clear" w:color="auto" w:fill="FFFFFF"/>
          <w:lang w:val="kk-KZ"/>
        </w:rPr>
        <w:t>ымыз</w:t>
      </w:r>
      <w:r w:rsidR="003C250B" w:rsidRPr="00F4728D">
        <w:rPr>
          <w:rFonts w:ascii="Georgia" w:hAnsi="Georgia"/>
          <w:sz w:val="28"/>
          <w:szCs w:val="28"/>
          <w:shd w:val="clear" w:color="auto" w:fill="FFFFFF"/>
          <w:lang w:val="kk-KZ"/>
        </w:rPr>
        <w:t xml:space="preserve"> 12-15</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жасынан</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бастап</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ер</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баласына</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алдында</w:t>
      </w:r>
      <w:r w:rsidR="007526A4" w:rsidRPr="00F4728D">
        <w:rPr>
          <w:rFonts w:ascii="Georgia" w:hAnsi="Georgia"/>
          <w:sz w:val="28"/>
          <w:szCs w:val="28"/>
          <w:shd w:val="clear" w:color="auto" w:fill="FFFFFF"/>
          <w:lang w:val="kk-KZ"/>
        </w:rPr>
        <w:t xml:space="preserve"> </w:t>
      </w:r>
      <w:r w:rsidR="007526A4" w:rsidRPr="00F4728D">
        <w:rPr>
          <w:rFonts w:ascii="Times New Roman" w:hAnsi="Times New Roman" w:cs="Times New Roman"/>
          <w:sz w:val="28"/>
          <w:szCs w:val="28"/>
          <w:shd w:val="clear" w:color="auto" w:fill="FFFFFF"/>
          <w:lang w:val="kk-KZ"/>
        </w:rPr>
        <w:t>ө</w:t>
      </w:r>
      <w:r w:rsidR="007526A4" w:rsidRPr="00F4728D">
        <w:rPr>
          <w:rFonts w:ascii="Georgia" w:hAnsi="Georgia" w:cs="Georgia"/>
          <w:sz w:val="28"/>
          <w:szCs w:val="28"/>
          <w:shd w:val="clear" w:color="auto" w:fill="FFFFFF"/>
          <w:lang w:val="kk-KZ"/>
        </w:rPr>
        <w:t>мірді</w:t>
      </w:r>
      <w:r w:rsidR="007526A4" w:rsidRPr="00F4728D">
        <w:rPr>
          <w:rFonts w:ascii="Times New Roman" w:hAnsi="Times New Roman" w:cs="Times New Roman"/>
          <w:sz w:val="28"/>
          <w:szCs w:val="28"/>
          <w:shd w:val="clear" w:color="auto" w:fill="FFFFFF"/>
          <w:lang w:val="kk-KZ"/>
        </w:rPr>
        <w:t>ң</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дайынд</w:t>
      </w:r>
      <w:r w:rsidR="007526A4" w:rsidRPr="00F4728D">
        <w:rPr>
          <w:rFonts w:ascii="Georgia" w:hAnsi="Georgia"/>
          <w:sz w:val="28"/>
          <w:szCs w:val="28"/>
          <w:shd w:val="clear" w:color="auto" w:fill="FFFFFF"/>
          <w:lang w:val="kk-KZ"/>
        </w:rPr>
        <w:t>а</w:t>
      </w:r>
      <w:r w:rsidR="007526A4" w:rsidRPr="00F4728D">
        <w:rPr>
          <w:rFonts w:ascii="Times New Roman" w:hAnsi="Times New Roman" w:cs="Times New Roman"/>
          <w:sz w:val="28"/>
          <w:szCs w:val="28"/>
          <w:shd w:val="clear" w:color="auto" w:fill="FFFFFF"/>
          <w:lang w:val="kk-KZ"/>
        </w:rPr>
        <w:t>ғ</w:t>
      </w:r>
      <w:r w:rsidR="007526A4" w:rsidRPr="00F4728D">
        <w:rPr>
          <w:rFonts w:ascii="Georgia" w:hAnsi="Georgia" w:cs="Georgia"/>
          <w:sz w:val="28"/>
          <w:szCs w:val="28"/>
          <w:shd w:val="clear" w:color="auto" w:fill="FFFFFF"/>
          <w:lang w:val="kk-KZ"/>
        </w:rPr>
        <w:t>ан</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талай</w:t>
      </w:r>
      <w:r w:rsidR="007526A4" w:rsidRPr="00F4728D">
        <w:rPr>
          <w:rFonts w:ascii="Georgia" w:hAnsi="Georgia"/>
          <w:sz w:val="28"/>
          <w:szCs w:val="28"/>
          <w:shd w:val="clear" w:color="auto" w:fill="FFFFFF"/>
          <w:lang w:val="kk-KZ"/>
        </w:rPr>
        <w:t xml:space="preserve"> </w:t>
      </w:r>
      <w:r w:rsidR="007526A4" w:rsidRPr="00F4728D">
        <w:rPr>
          <w:rFonts w:ascii="Times New Roman" w:hAnsi="Times New Roman" w:cs="Times New Roman"/>
          <w:sz w:val="28"/>
          <w:szCs w:val="28"/>
          <w:shd w:val="clear" w:color="auto" w:fill="FFFFFF"/>
          <w:lang w:val="kk-KZ"/>
        </w:rPr>
        <w:t>қ</w:t>
      </w:r>
      <w:r w:rsidR="007526A4" w:rsidRPr="00F4728D">
        <w:rPr>
          <w:rFonts w:ascii="Georgia" w:hAnsi="Georgia" w:cs="Georgia"/>
          <w:sz w:val="28"/>
          <w:szCs w:val="28"/>
          <w:shd w:val="clear" w:color="auto" w:fill="FFFFFF"/>
          <w:lang w:val="kk-KZ"/>
        </w:rPr>
        <w:t>иын</w:t>
      </w:r>
      <w:r w:rsidR="007526A4" w:rsidRPr="00F4728D">
        <w:rPr>
          <w:rFonts w:ascii="Georgia" w:hAnsi="Georgia"/>
          <w:sz w:val="28"/>
          <w:szCs w:val="28"/>
          <w:shd w:val="clear" w:color="auto" w:fill="FFFFFF"/>
          <w:lang w:val="kk-KZ"/>
        </w:rPr>
        <w:t>-</w:t>
      </w:r>
      <w:r w:rsidR="007526A4" w:rsidRPr="00F4728D">
        <w:rPr>
          <w:rFonts w:ascii="Times New Roman" w:hAnsi="Times New Roman" w:cs="Times New Roman"/>
          <w:sz w:val="28"/>
          <w:szCs w:val="28"/>
          <w:shd w:val="clear" w:color="auto" w:fill="FFFFFF"/>
          <w:lang w:val="kk-KZ"/>
        </w:rPr>
        <w:t>қ</w:t>
      </w:r>
      <w:r w:rsidR="007526A4" w:rsidRPr="00F4728D">
        <w:rPr>
          <w:rFonts w:ascii="Georgia" w:hAnsi="Georgia" w:cs="Georgia"/>
          <w:sz w:val="28"/>
          <w:szCs w:val="28"/>
          <w:shd w:val="clear" w:color="auto" w:fill="FFFFFF"/>
          <w:lang w:val="kk-KZ"/>
        </w:rPr>
        <w:t>ыстау</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ша</w:t>
      </w:r>
      <w:r w:rsidR="007526A4" w:rsidRPr="00F4728D">
        <w:rPr>
          <w:rFonts w:ascii="Times New Roman" w:hAnsi="Times New Roman" w:cs="Times New Roman"/>
          <w:sz w:val="28"/>
          <w:szCs w:val="28"/>
          <w:shd w:val="clear" w:color="auto" w:fill="FFFFFF"/>
          <w:lang w:val="kk-KZ"/>
        </w:rPr>
        <w:t>қ</w:t>
      </w:r>
      <w:r w:rsidR="007526A4" w:rsidRPr="00F4728D">
        <w:rPr>
          <w:rFonts w:ascii="Georgia" w:hAnsi="Georgia" w:cs="Georgia"/>
          <w:sz w:val="28"/>
          <w:szCs w:val="28"/>
          <w:shd w:val="clear" w:color="auto" w:fill="FFFFFF"/>
          <w:lang w:val="kk-KZ"/>
        </w:rPr>
        <w:t>тары</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мен</w:t>
      </w:r>
      <w:r w:rsidR="007526A4" w:rsidRPr="00F4728D">
        <w:rPr>
          <w:rFonts w:ascii="Georgia" w:hAnsi="Georgia"/>
          <w:sz w:val="28"/>
          <w:szCs w:val="28"/>
          <w:shd w:val="clear" w:color="auto" w:fill="FFFFFF"/>
          <w:lang w:val="kk-KZ"/>
        </w:rPr>
        <w:t xml:space="preserve"> </w:t>
      </w:r>
      <w:r w:rsidR="007526A4" w:rsidRPr="00F4728D">
        <w:rPr>
          <w:rFonts w:ascii="Times New Roman" w:hAnsi="Times New Roman" w:cs="Times New Roman"/>
          <w:sz w:val="28"/>
          <w:szCs w:val="28"/>
          <w:shd w:val="clear" w:color="auto" w:fill="FFFFFF"/>
          <w:lang w:val="kk-KZ"/>
        </w:rPr>
        <w:t>қ</w:t>
      </w:r>
      <w:r w:rsidR="007526A4" w:rsidRPr="00F4728D">
        <w:rPr>
          <w:rFonts w:ascii="Georgia" w:hAnsi="Georgia" w:cs="Georgia"/>
          <w:sz w:val="28"/>
          <w:szCs w:val="28"/>
          <w:shd w:val="clear" w:color="auto" w:fill="FFFFFF"/>
          <w:lang w:val="kk-KZ"/>
        </w:rPr>
        <w:t>уанышты</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с</w:t>
      </w:r>
      <w:r w:rsidR="007526A4" w:rsidRPr="00F4728D">
        <w:rPr>
          <w:rFonts w:ascii="Times New Roman" w:hAnsi="Times New Roman" w:cs="Times New Roman"/>
          <w:sz w:val="28"/>
          <w:szCs w:val="28"/>
          <w:shd w:val="clear" w:color="auto" w:fill="FFFFFF"/>
          <w:lang w:val="kk-KZ"/>
        </w:rPr>
        <w:t>ә</w:t>
      </w:r>
      <w:r w:rsidR="007526A4" w:rsidRPr="00F4728D">
        <w:rPr>
          <w:rFonts w:ascii="Georgia" w:hAnsi="Georgia" w:cs="Georgia"/>
          <w:sz w:val="28"/>
          <w:szCs w:val="28"/>
          <w:shd w:val="clear" w:color="auto" w:fill="FFFFFF"/>
          <w:lang w:val="kk-KZ"/>
        </w:rPr>
        <w:t>ттер</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барын</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ма</w:t>
      </w:r>
      <w:r w:rsidR="007526A4" w:rsidRPr="00F4728D">
        <w:rPr>
          <w:rFonts w:ascii="Times New Roman" w:hAnsi="Times New Roman" w:cs="Times New Roman"/>
          <w:sz w:val="28"/>
          <w:szCs w:val="28"/>
          <w:shd w:val="clear" w:color="auto" w:fill="FFFFFF"/>
          <w:lang w:val="kk-KZ"/>
        </w:rPr>
        <w:t>қ</w:t>
      </w:r>
      <w:r w:rsidR="007526A4" w:rsidRPr="00F4728D">
        <w:rPr>
          <w:rFonts w:ascii="Georgia" w:hAnsi="Georgia" w:cs="Georgia"/>
          <w:sz w:val="28"/>
          <w:szCs w:val="28"/>
          <w:shd w:val="clear" w:color="auto" w:fill="FFFFFF"/>
          <w:lang w:val="kk-KZ"/>
        </w:rPr>
        <w:t>ал</w:t>
      </w:r>
      <w:r w:rsidR="007526A4" w:rsidRPr="00F4728D">
        <w:rPr>
          <w:rFonts w:ascii="Georgia" w:hAnsi="Georgia"/>
          <w:sz w:val="28"/>
          <w:szCs w:val="28"/>
          <w:shd w:val="clear" w:color="auto" w:fill="FFFFFF"/>
          <w:lang w:val="kk-KZ"/>
        </w:rPr>
        <w:t>-</w:t>
      </w:r>
      <w:r w:rsidR="007526A4" w:rsidRPr="00F4728D">
        <w:rPr>
          <w:rFonts w:ascii="Georgia" w:hAnsi="Georgia" w:cs="Georgia"/>
          <w:sz w:val="28"/>
          <w:szCs w:val="28"/>
          <w:shd w:val="clear" w:color="auto" w:fill="FFFFFF"/>
          <w:lang w:val="kk-KZ"/>
        </w:rPr>
        <w:t>м</w:t>
      </w:r>
      <w:r w:rsidR="007526A4" w:rsidRPr="00F4728D">
        <w:rPr>
          <w:rFonts w:ascii="Times New Roman" w:hAnsi="Times New Roman" w:cs="Times New Roman"/>
          <w:sz w:val="28"/>
          <w:szCs w:val="28"/>
          <w:shd w:val="clear" w:color="auto" w:fill="FFFFFF"/>
          <w:lang w:val="kk-KZ"/>
        </w:rPr>
        <w:t>ә</w:t>
      </w:r>
      <w:r w:rsidR="007526A4" w:rsidRPr="00F4728D">
        <w:rPr>
          <w:rFonts w:ascii="Georgia" w:hAnsi="Georgia" w:cs="Georgia"/>
          <w:sz w:val="28"/>
          <w:szCs w:val="28"/>
          <w:shd w:val="clear" w:color="auto" w:fill="FFFFFF"/>
          <w:lang w:val="kk-KZ"/>
        </w:rPr>
        <w:t>телдермен</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ескертіп</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отыр</w:t>
      </w:r>
      <w:r w:rsidR="007526A4" w:rsidRPr="00F4728D">
        <w:rPr>
          <w:rFonts w:ascii="Times New Roman" w:hAnsi="Times New Roman" w:cs="Times New Roman"/>
          <w:sz w:val="28"/>
          <w:szCs w:val="28"/>
          <w:shd w:val="clear" w:color="auto" w:fill="FFFFFF"/>
          <w:lang w:val="kk-KZ"/>
        </w:rPr>
        <w:t>ғ</w:t>
      </w:r>
      <w:r w:rsidR="007526A4" w:rsidRPr="00F4728D">
        <w:rPr>
          <w:rFonts w:ascii="Georgia" w:hAnsi="Georgia" w:cs="Georgia"/>
          <w:sz w:val="28"/>
          <w:szCs w:val="28"/>
          <w:shd w:val="clear" w:color="auto" w:fill="FFFFFF"/>
          <w:lang w:val="kk-KZ"/>
        </w:rPr>
        <w:t>ан</w:t>
      </w:r>
      <w:r w:rsidR="007526A4" w:rsidRPr="00F4728D">
        <w:rPr>
          <w:rFonts w:ascii="Georgia" w:hAnsi="Georgia"/>
          <w:sz w:val="28"/>
          <w:szCs w:val="28"/>
          <w:shd w:val="clear" w:color="auto" w:fill="FFFFFF"/>
          <w:lang w:val="kk-KZ"/>
        </w:rPr>
        <w:t>. "</w:t>
      </w:r>
      <w:r w:rsidR="007526A4" w:rsidRPr="00F4728D">
        <w:rPr>
          <w:rFonts w:ascii="Georgia" w:hAnsi="Georgia" w:cs="Georgia"/>
          <w:sz w:val="28"/>
          <w:szCs w:val="28"/>
          <w:shd w:val="clear" w:color="auto" w:fill="FFFFFF"/>
          <w:lang w:val="kk-KZ"/>
        </w:rPr>
        <w:t>Аты</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аталма</w:t>
      </w:r>
      <w:r w:rsidR="007526A4" w:rsidRPr="00F4728D">
        <w:rPr>
          <w:rFonts w:ascii="Times New Roman" w:hAnsi="Times New Roman" w:cs="Times New Roman"/>
          <w:sz w:val="28"/>
          <w:szCs w:val="28"/>
          <w:shd w:val="clear" w:color="auto" w:fill="FFFFFF"/>
          <w:lang w:val="kk-KZ"/>
        </w:rPr>
        <w:t>ғ</w:t>
      </w:r>
      <w:r w:rsidR="007526A4" w:rsidRPr="00F4728D">
        <w:rPr>
          <w:rFonts w:ascii="Georgia" w:hAnsi="Georgia" w:cs="Georgia"/>
          <w:sz w:val="28"/>
          <w:szCs w:val="28"/>
          <w:shd w:val="clear" w:color="auto" w:fill="FFFFFF"/>
          <w:lang w:val="kk-KZ"/>
        </w:rPr>
        <w:t>ан</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жігіттен</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аты</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атал</w:t>
      </w:r>
      <w:r w:rsidR="007526A4" w:rsidRPr="00F4728D">
        <w:rPr>
          <w:rFonts w:ascii="Times New Roman" w:hAnsi="Times New Roman" w:cs="Times New Roman"/>
          <w:sz w:val="28"/>
          <w:szCs w:val="28"/>
          <w:shd w:val="clear" w:color="auto" w:fill="FFFFFF"/>
          <w:lang w:val="kk-KZ"/>
        </w:rPr>
        <w:t>ғ</w:t>
      </w:r>
      <w:r w:rsidR="007526A4" w:rsidRPr="00F4728D">
        <w:rPr>
          <w:rFonts w:ascii="Georgia" w:hAnsi="Georgia" w:cs="Georgia"/>
          <w:sz w:val="28"/>
          <w:szCs w:val="28"/>
          <w:shd w:val="clear" w:color="auto" w:fill="FFFFFF"/>
          <w:lang w:val="kk-KZ"/>
        </w:rPr>
        <w:t>ан</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т</w:t>
      </w:r>
      <w:r w:rsidR="007526A4" w:rsidRPr="00F4728D">
        <w:rPr>
          <w:rFonts w:ascii="Times New Roman" w:hAnsi="Times New Roman" w:cs="Times New Roman"/>
          <w:sz w:val="28"/>
          <w:szCs w:val="28"/>
          <w:shd w:val="clear" w:color="auto" w:fill="FFFFFF"/>
          <w:lang w:val="kk-KZ"/>
        </w:rPr>
        <w:t>ө</w:t>
      </w:r>
      <w:r w:rsidR="007526A4" w:rsidRPr="00F4728D">
        <w:rPr>
          <w:rFonts w:ascii="Georgia" w:hAnsi="Georgia" w:cs="Georgia"/>
          <w:sz w:val="28"/>
          <w:szCs w:val="28"/>
          <w:shd w:val="clear" w:color="auto" w:fill="FFFFFF"/>
          <w:lang w:val="kk-KZ"/>
        </w:rPr>
        <w:t>бе</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арты</w:t>
      </w:r>
      <w:r w:rsidR="007526A4" w:rsidRPr="00F4728D">
        <w:rPr>
          <w:rFonts w:ascii="Times New Roman" w:hAnsi="Times New Roman" w:cs="Times New Roman"/>
          <w:sz w:val="28"/>
          <w:szCs w:val="28"/>
          <w:shd w:val="clear" w:color="auto" w:fill="FFFFFF"/>
          <w:lang w:val="kk-KZ"/>
        </w:rPr>
        <w:t>қ</w:t>
      </w:r>
      <w:r w:rsidR="007526A4" w:rsidRPr="00F4728D">
        <w:rPr>
          <w:rFonts w:ascii="Georgia" w:hAnsi="Georgia"/>
          <w:sz w:val="28"/>
          <w:szCs w:val="28"/>
          <w:shd w:val="clear" w:color="auto" w:fill="FFFFFF"/>
          <w:lang w:val="kk-KZ"/>
        </w:rPr>
        <w:t>", "</w:t>
      </w:r>
      <w:r w:rsidR="007526A4" w:rsidRPr="00F4728D">
        <w:rPr>
          <w:rFonts w:ascii="Georgia" w:hAnsi="Georgia" w:cs="Georgia"/>
          <w:sz w:val="28"/>
          <w:szCs w:val="28"/>
          <w:shd w:val="clear" w:color="auto" w:fill="FFFFFF"/>
          <w:lang w:val="kk-KZ"/>
        </w:rPr>
        <w:t>Айтса</w:t>
      </w:r>
      <w:r w:rsidR="007526A4" w:rsidRPr="00F4728D">
        <w:rPr>
          <w:rFonts w:ascii="Times New Roman" w:hAnsi="Times New Roman" w:cs="Times New Roman"/>
          <w:sz w:val="28"/>
          <w:szCs w:val="28"/>
          <w:shd w:val="clear" w:color="auto" w:fill="FFFFFF"/>
          <w:lang w:val="kk-KZ"/>
        </w:rPr>
        <w:t>ң</w:t>
      </w:r>
      <w:r w:rsidR="007526A4" w:rsidRPr="00F4728D">
        <w:rPr>
          <w:rFonts w:ascii="Georgia" w:hAnsi="Georgia"/>
          <w:sz w:val="28"/>
          <w:szCs w:val="28"/>
          <w:shd w:val="clear" w:color="auto" w:fill="FFFFFF"/>
          <w:lang w:val="kk-KZ"/>
        </w:rPr>
        <w:t xml:space="preserve">, </w:t>
      </w:r>
      <w:r w:rsidR="007526A4" w:rsidRPr="00F4728D">
        <w:rPr>
          <w:rFonts w:ascii="Times New Roman" w:hAnsi="Times New Roman" w:cs="Times New Roman"/>
          <w:sz w:val="28"/>
          <w:szCs w:val="28"/>
          <w:shd w:val="clear" w:color="auto" w:fill="FFFFFF"/>
          <w:lang w:val="kk-KZ"/>
        </w:rPr>
        <w:t>ү</w:t>
      </w:r>
      <w:r w:rsidR="007526A4" w:rsidRPr="00F4728D">
        <w:rPr>
          <w:rFonts w:ascii="Georgia" w:hAnsi="Georgia" w:cs="Georgia"/>
          <w:sz w:val="28"/>
          <w:szCs w:val="28"/>
          <w:shd w:val="clear" w:color="auto" w:fill="FFFFFF"/>
          <w:lang w:val="kk-KZ"/>
        </w:rPr>
        <w:t>йде</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туып</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т</w:t>
      </w:r>
      <w:r w:rsidR="007526A4" w:rsidRPr="00F4728D">
        <w:rPr>
          <w:rFonts w:ascii="Times New Roman" w:hAnsi="Times New Roman" w:cs="Times New Roman"/>
          <w:sz w:val="28"/>
          <w:szCs w:val="28"/>
          <w:shd w:val="clear" w:color="auto" w:fill="FFFFFF"/>
          <w:lang w:val="kk-KZ"/>
        </w:rPr>
        <w:t>ү</w:t>
      </w:r>
      <w:r w:rsidR="007526A4" w:rsidRPr="00F4728D">
        <w:rPr>
          <w:rFonts w:ascii="Georgia" w:hAnsi="Georgia" w:cs="Georgia"/>
          <w:sz w:val="28"/>
          <w:szCs w:val="28"/>
          <w:shd w:val="clear" w:color="auto" w:fill="FFFFFF"/>
          <w:lang w:val="kk-KZ"/>
        </w:rPr>
        <w:t>зде</w:t>
      </w:r>
      <w:r w:rsidR="007526A4" w:rsidRPr="00F4728D">
        <w:rPr>
          <w:rFonts w:ascii="Georgia" w:hAnsi="Georgia"/>
          <w:sz w:val="28"/>
          <w:szCs w:val="28"/>
          <w:shd w:val="clear" w:color="auto" w:fill="FFFFFF"/>
          <w:lang w:val="kk-KZ"/>
        </w:rPr>
        <w:t xml:space="preserve"> </w:t>
      </w:r>
      <w:r w:rsidR="007526A4" w:rsidRPr="00F4728D">
        <w:rPr>
          <w:rFonts w:ascii="Times New Roman" w:hAnsi="Times New Roman" w:cs="Times New Roman"/>
          <w:sz w:val="28"/>
          <w:szCs w:val="28"/>
          <w:shd w:val="clear" w:color="auto" w:fill="FFFFFF"/>
          <w:lang w:val="kk-KZ"/>
        </w:rPr>
        <w:t>ө</w:t>
      </w:r>
      <w:r w:rsidR="007526A4" w:rsidRPr="00F4728D">
        <w:rPr>
          <w:rFonts w:ascii="Georgia" w:hAnsi="Georgia" w:cs="Georgia"/>
          <w:sz w:val="28"/>
          <w:szCs w:val="28"/>
          <w:shd w:val="clear" w:color="auto" w:fill="FFFFFF"/>
          <w:lang w:val="kk-KZ"/>
        </w:rPr>
        <w:t>летін</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жігіттерді</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айт</w:t>
      </w:r>
      <w:r w:rsidR="007526A4" w:rsidRPr="00F4728D">
        <w:rPr>
          <w:rFonts w:ascii="Georgia" w:hAnsi="Georgia"/>
          <w:sz w:val="28"/>
          <w:szCs w:val="28"/>
          <w:shd w:val="clear" w:color="auto" w:fill="FFFFFF"/>
          <w:lang w:val="kk-KZ"/>
        </w:rPr>
        <w:t>", "</w:t>
      </w:r>
      <w:r w:rsidR="007526A4" w:rsidRPr="00F4728D">
        <w:rPr>
          <w:rFonts w:ascii="Times New Roman" w:hAnsi="Times New Roman" w:cs="Times New Roman"/>
          <w:sz w:val="28"/>
          <w:szCs w:val="28"/>
          <w:shd w:val="clear" w:color="auto" w:fill="FFFFFF"/>
          <w:lang w:val="kk-KZ"/>
        </w:rPr>
        <w:t>Ө</w:t>
      </w:r>
      <w:r w:rsidR="007526A4" w:rsidRPr="00F4728D">
        <w:rPr>
          <w:rFonts w:ascii="Georgia" w:hAnsi="Georgia" w:cs="Georgia"/>
          <w:sz w:val="28"/>
          <w:szCs w:val="28"/>
          <w:shd w:val="clear" w:color="auto" w:fill="FFFFFF"/>
          <w:lang w:val="kk-KZ"/>
        </w:rPr>
        <w:t>нерлі</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жігіт</w:t>
      </w:r>
      <w:r w:rsidR="007526A4" w:rsidRPr="00F4728D">
        <w:rPr>
          <w:rFonts w:ascii="Georgia" w:hAnsi="Georgia"/>
          <w:sz w:val="28"/>
          <w:szCs w:val="28"/>
          <w:shd w:val="clear" w:color="auto" w:fill="FFFFFF"/>
          <w:lang w:val="kk-KZ"/>
        </w:rPr>
        <w:t xml:space="preserve"> </w:t>
      </w:r>
      <w:r w:rsidR="007526A4" w:rsidRPr="00F4728D">
        <w:rPr>
          <w:rFonts w:ascii="Times New Roman" w:hAnsi="Times New Roman" w:cs="Times New Roman"/>
          <w:sz w:val="28"/>
          <w:szCs w:val="28"/>
          <w:shd w:val="clear" w:color="auto" w:fill="FFFFFF"/>
          <w:lang w:val="kk-KZ"/>
        </w:rPr>
        <w:t>ө</w:t>
      </w:r>
      <w:r w:rsidR="007526A4" w:rsidRPr="00F4728D">
        <w:rPr>
          <w:rFonts w:ascii="Georgia" w:hAnsi="Georgia" w:cs="Georgia"/>
          <w:sz w:val="28"/>
          <w:szCs w:val="28"/>
          <w:shd w:val="clear" w:color="auto" w:fill="FFFFFF"/>
          <w:lang w:val="kk-KZ"/>
        </w:rPr>
        <w:t>рге</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озар</w:t>
      </w:r>
      <w:r w:rsidR="007526A4" w:rsidRPr="00F4728D">
        <w:rPr>
          <w:rFonts w:ascii="Georgia" w:hAnsi="Georgia"/>
          <w:sz w:val="28"/>
          <w:szCs w:val="28"/>
          <w:shd w:val="clear" w:color="auto" w:fill="FFFFFF"/>
          <w:lang w:val="kk-KZ"/>
        </w:rPr>
        <w:t xml:space="preserve">, </w:t>
      </w:r>
      <w:r w:rsidR="007526A4" w:rsidRPr="00F4728D">
        <w:rPr>
          <w:rFonts w:ascii="Times New Roman" w:hAnsi="Times New Roman" w:cs="Times New Roman"/>
          <w:sz w:val="28"/>
          <w:szCs w:val="28"/>
          <w:shd w:val="clear" w:color="auto" w:fill="FFFFFF"/>
          <w:lang w:val="kk-KZ"/>
        </w:rPr>
        <w:t>ө</w:t>
      </w:r>
      <w:r w:rsidR="007526A4" w:rsidRPr="00F4728D">
        <w:rPr>
          <w:rFonts w:ascii="Georgia" w:hAnsi="Georgia" w:cs="Georgia"/>
          <w:sz w:val="28"/>
          <w:szCs w:val="28"/>
          <w:shd w:val="clear" w:color="auto" w:fill="FFFFFF"/>
          <w:lang w:val="kk-KZ"/>
        </w:rPr>
        <w:t>нерсіз</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жігіт</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жер</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со</w:t>
      </w:r>
      <w:r w:rsidR="007526A4" w:rsidRPr="00F4728D">
        <w:rPr>
          <w:rFonts w:ascii="Times New Roman" w:hAnsi="Times New Roman" w:cs="Times New Roman"/>
          <w:sz w:val="28"/>
          <w:szCs w:val="28"/>
          <w:shd w:val="clear" w:color="auto" w:fill="FFFFFF"/>
          <w:lang w:val="kk-KZ"/>
        </w:rPr>
        <w:t>ғ</w:t>
      </w:r>
      <w:r w:rsidR="007526A4" w:rsidRPr="00F4728D">
        <w:rPr>
          <w:rFonts w:ascii="Georgia" w:hAnsi="Georgia" w:cs="Georgia"/>
          <w:sz w:val="28"/>
          <w:szCs w:val="28"/>
          <w:shd w:val="clear" w:color="auto" w:fill="FFFFFF"/>
          <w:lang w:val="kk-KZ"/>
        </w:rPr>
        <w:t>ар</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деп</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шамдандыра</w:t>
      </w:r>
      <w:r w:rsidR="007526A4" w:rsidRPr="00F4728D">
        <w:rPr>
          <w:rFonts w:ascii="Georgia" w:hAnsi="Georgia"/>
          <w:sz w:val="28"/>
          <w:szCs w:val="28"/>
          <w:shd w:val="clear" w:color="auto" w:fill="FFFFFF"/>
          <w:lang w:val="kk-KZ"/>
        </w:rPr>
        <w:t>тын. "</w:t>
      </w:r>
      <w:r w:rsidR="007526A4" w:rsidRPr="00F4728D">
        <w:rPr>
          <w:rFonts w:ascii="Times New Roman" w:hAnsi="Times New Roman" w:cs="Times New Roman"/>
          <w:sz w:val="28"/>
          <w:szCs w:val="28"/>
          <w:shd w:val="clear" w:color="auto" w:fill="FFFFFF"/>
          <w:lang w:val="kk-KZ"/>
        </w:rPr>
        <w:t>Ұ</w:t>
      </w:r>
      <w:r w:rsidR="007526A4" w:rsidRPr="00F4728D">
        <w:rPr>
          <w:rFonts w:ascii="Georgia" w:hAnsi="Georgia" w:cs="Georgia"/>
          <w:sz w:val="28"/>
          <w:szCs w:val="28"/>
          <w:shd w:val="clear" w:color="auto" w:fill="FFFFFF"/>
          <w:lang w:val="kk-KZ"/>
        </w:rPr>
        <w:t>л</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т</w:t>
      </w:r>
      <w:r w:rsidR="007526A4" w:rsidRPr="00F4728D">
        <w:rPr>
          <w:rFonts w:ascii="Times New Roman" w:hAnsi="Times New Roman" w:cs="Times New Roman"/>
          <w:sz w:val="28"/>
          <w:szCs w:val="28"/>
          <w:shd w:val="clear" w:color="auto" w:fill="FFFFFF"/>
          <w:lang w:val="kk-KZ"/>
        </w:rPr>
        <w:t>ә</w:t>
      </w:r>
      <w:r w:rsidR="007526A4" w:rsidRPr="00F4728D">
        <w:rPr>
          <w:rFonts w:ascii="Georgia" w:hAnsi="Georgia" w:cs="Georgia"/>
          <w:sz w:val="28"/>
          <w:szCs w:val="28"/>
          <w:shd w:val="clear" w:color="auto" w:fill="FFFFFF"/>
          <w:lang w:val="kk-KZ"/>
        </w:rPr>
        <w:t>рбиелей</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отырып</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жер</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иесін</w:t>
      </w:r>
      <w:r w:rsidR="007526A4" w:rsidRPr="00F4728D">
        <w:rPr>
          <w:rFonts w:ascii="Georgia" w:hAnsi="Georgia"/>
          <w:sz w:val="28"/>
          <w:szCs w:val="28"/>
          <w:shd w:val="clear" w:color="auto" w:fill="FFFFFF"/>
          <w:lang w:val="kk-KZ"/>
        </w:rPr>
        <w:t xml:space="preserve">, </w:t>
      </w:r>
      <w:r w:rsidR="007526A4" w:rsidRPr="00F4728D">
        <w:rPr>
          <w:rFonts w:ascii="Times New Roman" w:hAnsi="Times New Roman" w:cs="Times New Roman"/>
          <w:sz w:val="28"/>
          <w:szCs w:val="28"/>
          <w:shd w:val="clear" w:color="auto" w:fill="FFFFFF"/>
          <w:lang w:val="kk-KZ"/>
        </w:rPr>
        <w:t>қ</w:t>
      </w:r>
      <w:r w:rsidR="007526A4" w:rsidRPr="00F4728D">
        <w:rPr>
          <w:rFonts w:ascii="Georgia" w:hAnsi="Georgia" w:cs="Georgia"/>
          <w:sz w:val="28"/>
          <w:szCs w:val="28"/>
          <w:shd w:val="clear" w:color="auto" w:fill="FFFFFF"/>
          <w:lang w:val="kk-KZ"/>
        </w:rPr>
        <w:t>ыз</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т</w:t>
      </w:r>
      <w:r w:rsidR="007526A4" w:rsidRPr="00F4728D">
        <w:rPr>
          <w:rFonts w:ascii="Times New Roman" w:hAnsi="Times New Roman" w:cs="Times New Roman"/>
          <w:sz w:val="28"/>
          <w:szCs w:val="28"/>
          <w:shd w:val="clear" w:color="auto" w:fill="FFFFFF"/>
          <w:lang w:val="kk-KZ"/>
        </w:rPr>
        <w:t>ә</w:t>
      </w:r>
      <w:r w:rsidR="007526A4" w:rsidRPr="00F4728D">
        <w:rPr>
          <w:rFonts w:ascii="Georgia" w:hAnsi="Georgia" w:cs="Georgia"/>
          <w:sz w:val="28"/>
          <w:szCs w:val="28"/>
          <w:shd w:val="clear" w:color="auto" w:fill="FFFFFF"/>
          <w:lang w:val="kk-KZ"/>
        </w:rPr>
        <w:t>рбиелей</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отырып</w:t>
      </w:r>
      <w:r w:rsidR="007526A4" w:rsidRPr="00F4728D">
        <w:rPr>
          <w:rFonts w:ascii="Georgia" w:hAnsi="Georgia"/>
          <w:sz w:val="28"/>
          <w:szCs w:val="28"/>
          <w:shd w:val="clear" w:color="auto" w:fill="FFFFFF"/>
          <w:lang w:val="kk-KZ"/>
        </w:rPr>
        <w:t xml:space="preserve">, </w:t>
      </w:r>
      <w:r w:rsidR="007526A4" w:rsidRPr="00F4728D">
        <w:rPr>
          <w:rFonts w:ascii="Times New Roman" w:hAnsi="Times New Roman" w:cs="Times New Roman"/>
          <w:sz w:val="28"/>
          <w:szCs w:val="28"/>
          <w:shd w:val="clear" w:color="auto" w:fill="FFFFFF"/>
          <w:lang w:val="kk-KZ"/>
        </w:rPr>
        <w:t>ұ</w:t>
      </w:r>
      <w:r w:rsidR="007526A4" w:rsidRPr="00F4728D">
        <w:rPr>
          <w:rFonts w:ascii="Georgia" w:hAnsi="Georgia" w:cs="Georgia"/>
          <w:sz w:val="28"/>
          <w:szCs w:val="28"/>
          <w:shd w:val="clear" w:color="auto" w:fill="FFFFFF"/>
          <w:lang w:val="kk-KZ"/>
        </w:rPr>
        <w:t>лтты</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т</w:t>
      </w:r>
      <w:r w:rsidR="007526A4" w:rsidRPr="00F4728D">
        <w:rPr>
          <w:rFonts w:ascii="Times New Roman" w:hAnsi="Times New Roman" w:cs="Times New Roman"/>
          <w:sz w:val="28"/>
          <w:szCs w:val="28"/>
          <w:shd w:val="clear" w:color="auto" w:fill="FFFFFF"/>
          <w:lang w:val="kk-KZ"/>
        </w:rPr>
        <w:t>ә</w:t>
      </w:r>
      <w:r w:rsidR="007526A4" w:rsidRPr="00F4728D">
        <w:rPr>
          <w:rFonts w:ascii="Georgia" w:hAnsi="Georgia" w:cs="Georgia"/>
          <w:sz w:val="28"/>
          <w:szCs w:val="28"/>
          <w:shd w:val="clear" w:color="auto" w:fill="FFFFFF"/>
          <w:lang w:val="kk-KZ"/>
        </w:rPr>
        <w:t>рбиелейміз</w:t>
      </w:r>
      <w:r w:rsidR="007526A4" w:rsidRPr="00F4728D">
        <w:rPr>
          <w:rFonts w:ascii="Georgia" w:hAnsi="Georgia"/>
          <w:sz w:val="28"/>
          <w:szCs w:val="28"/>
          <w:shd w:val="clear" w:color="auto" w:fill="FFFFFF"/>
          <w:lang w:val="kk-KZ"/>
        </w:rPr>
        <w:t xml:space="preserve">" </w:t>
      </w:r>
      <w:r w:rsidR="007526A4" w:rsidRPr="00F4728D">
        <w:rPr>
          <w:rFonts w:ascii="Georgia" w:hAnsi="Georgia" w:cs="Georgia"/>
          <w:sz w:val="28"/>
          <w:szCs w:val="28"/>
          <w:shd w:val="clear" w:color="auto" w:fill="FFFFFF"/>
          <w:lang w:val="kk-KZ"/>
        </w:rPr>
        <w:t>деген</w:t>
      </w:r>
      <w:r w:rsidR="007526A4" w:rsidRPr="00F4728D">
        <w:rPr>
          <w:rFonts w:ascii="Georgia" w:hAnsi="Georgia"/>
          <w:sz w:val="28"/>
          <w:szCs w:val="28"/>
          <w:shd w:val="clear" w:color="auto" w:fill="FFFFFF"/>
          <w:lang w:val="kk-KZ"/>
        </w:rPr>
        <w:t>.</w:t>
      </w:r>
      <w:r w:rsidR="007526A4" w:rsidRPr="00F4728D">
        <w:rPr>
          <w:rFonts w:ascii="Georgia" w:hAnsi="Georgia"/>
          <w:sz w:val="28"/>
          <w:szCs w:val="28"/>
          <w:shd w:val="clear" w:color="auto" w:fill="FFFFFF"/>
          <w:lang w:val="kk-KZ"/>
        </w:rPr>
        <w:t xml:space="preserve"> </w:t>
      </w:r>
    </w:p>
    <w:p w:rsidR="005875CD" w:rsidRPr="00F4728D" w:rsidRDefault="00F26E96" w:rsidP="006B67E0">
      <w:pPr>
        <w:spacing w:after="0"/>
        <w:jc w:val="both"/>
        <w:rPr>
          <w:rFonts w:ascii="Times New Roman" w:hAnsi="Times New Roman" w:cs="Times New Roman"/>
          <w:sz w:val="28"/>
          <w:szCs w:val="28"/>
          <w:shd w:val="clear" w:color="auto" w:fill="FFFFFF"/>
          <w:lang w:val="kk-KZ"/>
        </w:rPr>
      </w:pPr>
      <w:r w:rsidRPr="00F4728D">
        <w:rPr>
          <w:rStyle w:val="a4"/>
          <w:rFonts w:ascii="Times New Roman" w:hAnsi="Times New Roman" w:cs="Times New Roman"/>
          <w:b w:val="0"/>
          <w:sz w:val="28"/>
          <w:szCs w:val="28"/>
          <w:lang w:val="kk-KZ"/>
        </w:rPr>
        <w:t xml:space="preserve">  Қазіргі кезде з</w:t>
      </w:r>
      <w:r w:rsidRPr="00F4728D">
        <w:rPr>
          <w:rStyle w:val="a4"/>
          <w:rFonts w:ascii="Times New Roman" w:hAnsi="Times New Roman" w:cs="Times New Roman"/>
          <w:b w:val="0"/>
          <w:sz w:val="28"/>
          <w:szCs w:val="28"/>
          <w:lang w:val="kk-KZ"/>
        </w:rPr>
        <w:t>аман ағымының үздіксіз дамуымен бірге адамдардың мінез-құлқы да күн сайын өзгеруде. Таңдауы да, талғамы да бөлек жастардың тәрбиесі қандай?</w:t>
      </w:r>
      <w:r w:rsidRPr="00F4728D">
        <w:rPr>
          <w:rStyle w:val="a4"/>
          <w:rFonts w:ascii="Times New Roman" w:hAnsi="Times New Roman" w:cs="Times New Roman"/>
          <w:b w:val="0"/>
          <w:sz w:val="28"/>
          <w:szCs w:val="28"/>
          <w:lang w:val="kk-KZ"/>
        </w:rPr>
        <w:t xml:space="preserve"> Ұл балаларымыздың бойына осы ұлттық  </w:t>
      </w:r>
      <w:r w:rsidRPr="00F4728D">
        <w:rPr>
          <w:rStyle w:val="a4"/>
          <w:rFonts w:ascii="Times New Roman" w:hAnsi="Times New Roman" w:cs="Times New Roman"/>
          <w:b w:val="0"/>
          <w:sz w:val="28"/>
          <w:szCs w:val="28"/>
          <w:lang w:val="kk-KZ"/>
        </w:rPr>
        <w:t>сананы</w:t>
      </w:r>
      <w:r w:rsidRPr="00F4728D">
        <w:rPr>
          <w:rStyle w:val="a4"/>
          <w:rFonts w:ascii="Times New Roman" w:hAnsi="Times New Roman" w:cs="Times New Roman"/>
          <w:b w:val="0"/>
          <w:sz w:val="28"/>
          <w:szCs w:val="28"/>
          <w:lang w:val="kk-KZ"/>
        </w:rPr>
        <w:t xml:space="preserve"> қалыптастыра алып жүрміз бе?</w:t>
      </w:r>
    </w:p>
    <w:p w:rsidR="00F26E96" w:rsidRPr="00F4728D" w:rsidRDefault="00F26E96" w:rsidP="006B67E0">
      <w:pPr>
        <w:spacing w:after="0"/>
        <w:jc w:val="both"/>
        <w:rPr>
          <w:rFonts w:ascii="Times New Roman" w:hAnsi="Times New Roman" w:cs="Times New Roman"/>
          <w:sz w:val="28"/>
          <w:szCs w:val="28"/>
          <w:shd w:val="clear" w:color="auto" w:fill="FFFFFF"/>
          <w:lang w:val="kk-KZ"/>
        </w:rPr>
      </w:pPr>
      <w:r w:rsidRPr="00F4728D">
        <w:rPr>
          <w:rFonts w:ascii="Times New Roman" w:hAnsi="Times New Roman" w:cs="Times New Roman"/>
          <w:sz w:val="28"/>
          <w:szCs w:val="28"/>
          <w:lang w:val="kk-KZ"/>
        </w:rPr>
        <w:t xml:space="preserve">   </w:t>
      </w:r>
      <w:r w:rsidR="005875CD" w:rsidRPr="00F4728D">
        <w:rPr>
          <w:rFonts w:ascii="Times New Roman" w:hAnsi="Times New Roman" w:cs="Times New Roman"/>
          <w:sz w:val="28"/>
          <w:szCs w:val="28"/>
          <w:lang w:val="kk-KZ"/>
        </w:rPr>
        <w:t xml:space="preserve">Ұлттық тәрбиенің бұрынғы әдістерін бүгінгі күн талабымен жаңаша қарастырған жөн. Ата-бабамыз жасап, сомдап кеткен жігіттің моделін одан әрі, бүгінгі күннің талабына сай жетілдіріп өсіп келе жатқан өскелең ұрпағымыздың бойына дарыту, тағдырдың қандай тәлкегін көрсе де, қайсарлығы мен тектілігін жоғалтпаған дана халықтың ұрпағы екендігін ұғындыру, олардың бойына мақтаныш сезімін туғызу ата-ананың бірден бір міндеті. Кейінгі жылдары ұлдар арасында тым жұмсақ мінезділер де кездеседі. Мамандар мұны ер-азаматтардың ұрпақ тәрбиесінен мүлде сырт қалуының салдары дейді. Кей уақытта бала әкесіз өсіп, анасының тәрбиесінде болады. Жүрегі жұмсақ аналарымыз кейде ұлды тым еркелетіп жібергенде, әкенің салмақты сөзі таза ауадай қажет. </w:t>
      </w:r>
      <w:r w:rsidRPr="00F4728D">
        <w:rPr>
          <w:rFonts w:ascii="Times New Roman" w:hAnsi="Times New Roman" w:cs="Times New Roman"/>
          <w:sz w:val="28"/>
          <w:szCs w:val="28"/>
          <w:shd w:val="clear" w:color="auto" w:fill="FFFFFF"/>
          <w:lang w:val="kk-KZ"/>
        </w:rPr>
        <w:t xml:space="preserve">Дұрыс бағытқа бағдарлау көп жағдайда абыройлы әкеге, үлгілі отағасына, қадірлі ағаларына байланысты. </w:t>
      </w:r>
    </w:p>
    <w:p w:rsidR="003C250B" w:rsidRPr="00F4728D" w:rsidRDefault="0013259B" w:rsidP="006B67E0">
      <w:pPr>
        <w:pStyle w:val="a3"/>
        <w:shd w:val="clear" w:color="auto" w:fill="FFFFFF"/>
        <w:spacing w:before="0" w:beforeAutospacing="0" w:after="0" w:afterAutospacing="0" w:line="360" w:lineRule="atLeast"/>
        <w:jc w:val="both"/>
        <w:textAlignment w:val="baseline"/>
        <w:rPr>
          <w:sz w:val="28"/>
          <w:szCs w:val="28"/>
          <w:lang w:val="kk-KZ"/>
        </w:rPr>
      </w:pPr>
      <w:r w:rsidRPr="00F4728D">
        <w:rPr>
          <w:sz w:val="28"/>
          <w:szCs w:val="28"/>
          <w:lang w:val="kk-KZ"/>
        </w:rPr>
        <w:t xml:space="preserve">    </w:t>
      </w:r>
      <w:r w:rsidRPr="00F4728D">
        <w:rPr>
          <w:sz w:val="28"/>
          <w:szCs w:val="28"/>
          <w:lang w:val="kk-KZ"/>
        </w:rPr>
        <w:t xml:space="preserve">Ұл бала ерлерге тән ойлау жүйесін, жігіттік болмыс-бітім, мінез-құлықты бойына қайдан сіңіреді? </w:t>
      </w:r>
      <w:r w:rsidRPr="00F4728D">
        <w:rPr>
          <w:noProof/>
          <w:sz w:val="28"/>
          <w:szCs w:val="28"/>
        </w:rPr>
        <w:t xml:space="preserve">Қыздардың – анасына, ұлдардың – әкесіне еліктейтіні анық. Ұл бала әкесіне ұқсас болғанын қалайды. Ұл үшін әкесінен </w:t>
      </w:r>
      <w:r w:rsidRPr="00F4728D">
        <w:rPr>
          <w:noProof/>
          <w:sz w:val="28"/>
          <w:szCs w:val="28"/>
        </w:rPr>
        <w:lastRenderedPageBreak/>
        <w:t xml:space="preserve">асып түсер мықты адам жоқ: ол көлік айдайды, ауыр заттарды оп-оңай көтереді, ештеңеден қорықпайды. Қазақта үстелдің төрінде әкенің тұрақты орны бар, оған басқа ешкім отырмайды. Балалары әкесі наннан ауыз тигеннен соң тамақтануға кіріседі, сосын әкелерінің ас қайыруынан соң ғана орындарынан тұрады. Әкенің мінез-құлқы, өзгелермен қарым-қатынасы ұл баланың көз алдындағы үлгі-өнеге алатын, соған қарап өсетін нысанасы. Қазақта біреудің баласы жақсы азамат болса: «Оның әкесі немесе атасы жақсы кісі еді, көргенді бала екен, өнегелі жерден шыққан ғой» деп мақтайды. </w:t>
      </w:r>
      <w:r w:rsidR="003C250B" w:rsidRPr="00F4728D">
        <w:rPr>
          <w:sz w:val="28"/>
          <w:szCs w:val="28"/>
          <w:lang w:val="kk-KZ"/>
        </w:rPr>
        <w:t>Адамгершілік, қайырымдылық, әдептілік сияқты қасиеттер үлкендердің үлгісімен сіңеді</w:t>
      </w:r>
      <w:r w:rsidR="003C250B" w:rsidRPr="00F4728D">
        <w:rPr>
          <w:sz w:val="28"/>
          <w:szCs w:val="28"/>
          <w:lang w:val="kk-KZ"/>
        </w:rPr>
        <w:t xml:space="preserve"> </w:t>
      </w:r>
      <w:r w:rsidR="00836EDF" w:rsidRPr="00F4728D">
        <w:rPr>
          <w:sz w:val="28"/>
          <w:szCs w:val="28"/>
          <w:lang w:val="kk-KZ"/>
        </w:rPr>
        <w:t xml:space="preserve">Сондықтан ұл тәрбиесіне ерекше назар аударған жөн. Өсіп келе жатқан ұрпаққа әкелеріміз бен ағаларымыз үлгі бола білуі керек. </w:t>
      </w:r>
    </w:p>
    <w:p w:rsidR="00F26E96" w:rsidRPr="00F4728D" w:rsidRDefault="003C250B" w:rsidP="006B67E0">
      <w:pPr>
        <w:pStyle w:val="a3"/>
        <w:shd w:val="clear" w:color="auto" w:fill="FFFFFF"/>
        <w:spacing w:before="0" w:beforeAutospacing="0" w:after="0" w:afterAutospacing="0" w:line="360" w:lineRule="atLeast"/>
        <w:jc w:val="both"/>
        <w:textAlignment w:val="baseline"/>
        <w:rPr>
          <w:sz w:val="28"/>
          <w:szCs w:val="28"/>
          <w:lang w:val="kk-KZ"/>
        </w:rPr>
      </w:pPr>
      <w:r w:rsidRPr="00F4728D">
        <w:rPr>
          <w:sz w:val="28"/>
          <w:szCs w:val="28"/>
          <w:lang w:val="kk-KZ"/>
        </w:rPr>
        <w:t xml:space="preserve">   </w:t>
      </w:r>
      <w:r w:rsidR="00836EDF" w:rsidRPr="00F4728D">
        <w:rPr>
          <w:sz w:val="28"/>
          <w:szCs w:val="28"/>
          <w:lang w:val="kk-KZ"/>
        </w:rPr>
        <w:t>Ата-бабамыз қан тазалығына, тектілікке қатаң қараған. Қазақта «Тектіден текті туады, тектілік тұқым қуады» деп барлық саналы қазақ азаматтарына айтылған. Жеті атаға дейін өз руының қыздарына үйленбеуге тырысқан. Қазақтар ұлдарын он үш жасында отау иесі деп дайындаған. Бала дүниеге келгенде кіндігін кім кеседі, бесікке кім бөлейді сол адамға тартады деп те ырымдаған..</w:t>
      </w:r>
      <w:r w:rsidR="00836EDF" w:rsidRPr="00F4728D">
        <w:rPr>
          <w:lang w:val="kk-KZ"/>
        </w:rPr>
        <w:t xml:space="preserve"> </w:t>
      </w:r>
    </w:p>
    <w:p w:rsidR="0013259B" w:rsidRPr="00F4728D" w:rsidRDefault="0013259B" w:rsidP="006B67E0">
      <w:pPr>
        <w:pStyle w:val="a3"/>
        <w:shd w:val="clear" w:color="auto" w:fill="FFFFFF"/>
        <w:spacing w:before="0" w:beforeAutospacing="0" w:after="0" w:afterAutospacing="0" w:line="360" w:lineRule="atLeast"/>
        <w:jc w:val="both"/>
        <w:textAlignment w:val="baseline"/>
        <w:rPr>
          <w:sz w:val="28"/>
          <w:szCs w:val="28"/>
          <w:lang w:val="kk-KZ"/>
        </w:rPr>
      </w:pPr>
      <w:r w:rsidRPr="00F4728D">
        <w:rPr>
          <w:bCs/>
          <w:sz w:val="28"/>
          <w:szCs w:val="28"/>
          <w:bdr w:val="none" w:sz="0" w:space="0" w:color="auto" w:frame="1"/>
          <w:lang w:val="kk-KZ"/>
        </w:rPr>
        <w:t xml:space="preserve">    </w:t>
      </w:r>
      <w:r w:rsidRPr="00F4728D">
        <w:rPr>
          <w:bCs/>
          <w:sz w:val="28"/>
          <w:szCs w:val="28"/>
          <w:bdr w:val="none" w:sz="0" w:space="0" w:color="auto" w:frame="1"/>
          <w:lang w:val="kk-KZ"/>
        </w:rPr>
        <w:t xml:space="preserve">Осыған қарап ертедегі қазақ баласының балалық шағы қаншама қиын кезеңдерге тап келсе де, білімнен, өнерден, жалпы адами қасиеттерден алыстамағанын аңғарамыз. </w:t>
      </w:r>
      <w:r w:rsidR="003C250B" w:rsidRPr="00F4728D">
        <w:rPr>
          <w:sz w:val="28"/>
          <w:szCs w:val="28"/>
          <w:shd w:val="clear" w:color="auto" w:fill="FFFFFF"/>
          <w:lang w:val="kk-KZ"/>
        </w:rPr>
        <w:t>ҚР Тұңғыш Президенті — Елбасы Нұрсұлтан Назарбаевтың «Болашаққа бағдар: рухани жаңғыру» атты мақаласында: «Ұлттық жаңғыру деген ұғымның өзі ұлттық сананың кемелденуін білдіреді. Оның екі қыры бар. Біріншіден, ұлттық сана-сезімнің көкжиегін кеңейту. Екіншіден, ұлттық болмыстың өзегін сақтай отырып, оның бірқатар сипаттарын өзгерту.» делінген.</w:t>
      </w:r>
      <w:r w:rsidRPr="00F4728D">
        <w:rPr>
          <w:bCs/>
          <w:sz w:val="28"/>
          <w:szCs w:val="28"/>
          <w:bdr w:val="none" w:sz="0" w:space="0" w:color="auto" w:frame="1"/>
          <w:lang w:val="kk-KZ"/>
        </w:rPr>
        <w:t>Ұрпақ тәрбиесі – ұлт тәрбиесі</w:t>
      </w:r>
      <w:r w:rsidR="00F4728D" w:rsidRPr="00F4728D">
        <w:rPr>
          <w:bCs/>
          <w:sz w:val="28"/>
          <w:szCs w:val="28"/>
          <w:bdr w:val="none" w:sz="0" w:space="0" w:color="auto" w:frame="1"/>
          <w:lang w:val="kk-KZ"/>
        </w:rPr>
        <w:t>.</w:t>
      </w:r>
      <w:r w:rsidR="00F01125" w:rsidRPr="00F4728D">
        <w:rPr>
          <w:bCs/>
          <w:sz w:val="28"/>
          <w:szCs w:val="28"/>
          <w:bdr w:val="none" w:sz="0" w:space="0" w:color="auto" w:frame="1"/>
          <w:lang w:val="kk-KZ"/>
        </w:rPr>
        <w:t xml:space="preserve"> </w:t>
      </w:r>
      <w:r w:rsidRPr="00F4728D">
        <w:rPr>
          <w:bCs/>
          <w:sz w:val="28"/>
          <w:szCs w:val="28"/>
          <w:bdr w:val="none" w:sz="0" w:space="0" w:color="auto" w:frame="1"/>
          <w:lang w:val="kk-KZ"/>
        </w:rPr>
        <w:t>Өйткені ұлтымыздың болашағы – тәрбиелі ұрпақтың қолында.</w:t>
      </w:r>
    </w:p>
    <w:p w:rsidR="0013259B" w:rsidRPr="00F4728D" w:rsidRDefault="0013259B" w:rsidP="006B67E0">
      <w:pPr>
        <w:spacing w:after="0"/>
        <w:jc w:val="both"/>
        <w:rPr>
          <w:lang w:val="kk-KZ"/>
        </w:rPr>
      </w:pPr>
    </w:p>
    <w:p w:rsidR="00F26E96" w:rsidRPr="00F4728D" w:rsidRDefault="00F26E96" w:rsidP="006B67E0">
      <w:pPr>
        <w:pStyle w:val="western"/>
        <w:shd w:val="clear" w:color="auto" w:fill="FFFFFF"/>
        <w:spacing w:before="0" w:beforeAutospacing="0" w:after="0" w:afterAutospacing="0" w:line="210" w:lineRule="atLeast"/>
        <w:jc w:val="both"/>
        <w:rPr>
          <w:lang w:val="kk-KZ"/>
        </w:rPr>
      </w:pPr>
    </w:p>
    <w:p w:rsidR="00F26E96" w:rsidRPr="00F4728D" w:rsidRDefault="00F26E96" w:rsidP="006B67E0">
      <w:pPr>
        <w:pStyle w:val="western"/>
        <w:shd w:val="clear" w:color="auto" w:fill="FFFFFF"/>
        <w:spacing w:before="0" w:beforeAutospacing="0" w:after="0" w:afterAutospacing="0" w:line="210" w:lineRule="atLeast"/>
        <w:jc w:val="both"/>
        <w:rPr>
          <w:lang w:val="kk-KZ"/>
        </w:rPr>
      </w:pPr>
    </w:p>
    <w:p w:rsidR="007D4369" w:rsidRPr="00F4728D" w:rsidRDefault="007D4369" w:rsidP="003C250B">
      <w:pPr>
        <w:spacing w:after="0"/>
        <w:rPr>
          <w:lang w:val="kk-KZ"/>
        </w:rPr>
      </w:pPr>
      <w:bookmarkStart w:id="0" w:name="_GoBack"/>
      <w:bookmarkEnd w:id="0"/>
    </w:p>
    <w:sectPr w:rsidR="007D4369" w:rsidRPr="00F47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CD"/>
    <w:rsid w:val="000F7D39"/>
    <w:rsid w:val="0013259B"/>
    <w:rsid w:val="002104CD"/>
    <w:rsid w:val="003C250B"/>
    <w:rsid w:val="005875CD"/>
    <w:rsid w:val="006B67E0"/>
    <w:rsid w:val="007526A4"/>
    <w:rsid w:val="007D4369"/>
    <w:rsid w:val="00836EDF"/>
    <w:rsid w:val="00CE5EDE"/>
    <w:rsid w:val="00EB255F"/>
    <w:rsid w:val="00F01125"/>
    <w:rsid w:val="00F26E96"/>
    <w:rsid w:val="00F4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addesc">
    <w:name w:val="article-read__desc"/>
    <w:basedOn w:val="a"/>
    <w:rsid w:val="007D4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D4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369"/>
    <w:rPr>
      <w:b/>
      <w:bCs/>
    </w:rPr>
  </w:style>
  <w:style w:type="character" w:styleId="a5">
    <w:name w:val="Hyperlink"/>
    <w:basedOn w:val="a0"/>
    <w:uiPriority w:val="99"/>
    <w:semiHidden/>
    <w:unhideWhenUsed/>
    <w:rsid w:val="007D4369"/>
    <w:rPr>
      <w:color w:val="0000FF"/>
      <w:u w:val="single"/>
    </w:rPr>
  </w:style>
  <w:style w:type="paragraph" w:customStyle="1" w:styleId="western">
    <w:name w:val="western"/>
    <w:basedOn w:val="a"/>
    <w:rsid w:val="005875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addesc">
    <w:name w:val="article-read__desc"/>
    <w:basedOn w:val="a"/>
    <w:rsid w:val="007D4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D4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369"/>
    <w:rPr>
      <w:b/>
      <w:bCs/>
    </w:rPr>
  </w:style>
  <w:style w:type="character" w:styleId="a5">
    <w:name w:val="Hyperlink"/>
    <w:basedOn w:val="a0"/>
    <w:uiPriority w:val="99"/>
    <w:semiHidden/>
    <w:unhideWhenUsed/>
    <w:rsid w:val="007D4369"/>
    <w:rPr>
      <w:color w:val="0000FF"/>
      <w:u w:val="single"/>
    </w:rPr>
  </w:style>
  <w:style w:type="paragraph" w:customStyle="1" w:styleId="western">
    <w:name w:val="western"/>
    <w:basedOn w:val="a"/>
    <w:rsid w:val="005875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2997">
      <w:bodyDiv w:val="1"/>
      <w:marLeft w:val="0"/>
      <w:marRight w:val="0"/>
      <w:marTop w:val="0"/>
      <w:marBottom w:val="0"/>
      <w:divBdr>
        <w:top w:val="none" w:sz="0" w:space="0" w:color="auto"/>
        <w:left w:val="none" w:sz="0" w:space="0" w:color="auto"/>
        <w:bottom w:val="none" w:sz="0" w:space="0" w:color="auto"/>
        <w:right w:val="none" w:sz="0" w:space="0" w:color="auto"/>
      </w:divBdr>
      <w:divsChild>
        <w:div w:id="1568607937">
          <w:marLeft w:val="0"/>
          <w:marRight w:val="0"/>
          <w:marTop w:val="0"/>
          <w:marBottom w:val="0"/>
          <w:divBdr>
            <w:top w:val="none" w:sz="0" w:space="0" w:color="auto"/>
            <w:left w:val="none" w:sz="0" w:space="0" w:color="auto"/>
            <w:bottom w:val="none" w:sz="0" w:space="0" w:color="auto"/>
            <w:right w:val="none" w:sz="0" w:space="0" w:color="auto"/>
          </w:divBdr>
        </w:div>
      </w:divsChild>
    </w:div>
    <w:div w:id="508103834">
      <w:bodyDiv w:val="1"/>
      <w:marLeft w:val="0"/>
      <w:marRight w:val="0"/>
      <w:marTop w:val="0"/>
      <w:marBottom w:val="0"/>
      <w:divBdr>
        <w:top w:val="none" w:sz="0" w:space="0" w:color="auto"/>
        <w:left w:val="none" w:sz="0" w:space="0" w:color="auto"/>
        <w:bottom w:val="none" w:sz="0" w:space="0" w:color="auto"/>
        <w:right w:val="none" w:sz="0" w:space="0" w:color="auto"/>
      </w:divBdr>
    </w:div>
    <w:div w:id="9630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4B55-D92D-4FDD-BE2E-39982297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2020-10-11T17:49:00Z</dcterms:created>
  <dcterms:modified xsi:type="dcterms:W3CDTF">2020-10-13T08:58:00Z</dcterms:modified>
</cp:coreProperties>
</file>