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FF" w:rsidRPr="003A0CBF" w:rsidRDefault="00D704FF" w:rsidP="000706F0">
      <w:pPr>
        <w:shd w:val="clear" w:color="auto" w:fill="FFFFFF"/>
        <w:spacing w:before="270" w:after="135" w:line="390" w:lineRule="atLeast"/>
        <w:jc w:val="center"/>
        <w:outlineLvl w:val="0"/>
        <w:rPr>
          <w:rStyle w:val="c59"/>
          <w:rFonts w:ascii="Times New Roman" w:hAnsi="Times New Roman" w:cs="Times New Roman"/>
          <w:b/>
          <w:bCs/>
          <w:color w:val="000000"/>
          <w:sz w:val="28"/>
          <w:szCs w:val="28"/>
        </w:rPr>
      </w:pPr>
      <w:r w:rsidRPr="003A0CBF">
        <w:rPr>
          <w:rStyle w:val="c59"/>
          <w:rFonts w:ascii="Times New Roman" w:hAnsi="Times New Roman" w:cs="Times New Roman"/>
          <w:b/>
          <w:bCs/>
          <w:color w:val="000000"/>
          <w:sz w:val="28"/>
          <w:szCs w:val="28"/>
        </w:rPr>
        <w:t>Технологии развития эмоционального интеллекта на уро</w:t>
      </w:r>
      <w:r w:rsidR="00347A7C" w:rsidRPr="003A0CBF">
        <w:rPr>
          <w:rStyle w:val="c59"/>
          <w:rFonts w:ascii="Times New Roman" w:hAnsi="Times New Roman" w:cs="Times New Roman"/>
          <w:b/>
          <w:bCs/>
          <w:color w:val="000000"/>
          <w:sz w:val="28"/>
          <w:szCs w:val="28"/>
        </w:rPr>
        <w:t>ках русского языка и литературы</w:t>
      </w:r>
      <w:r w:rsidRPr="003A0CBF">
        <w:rPr>
          <w:rStyle w:val="c59"/>
          <w:rFonts w:ascii="Times New Roman" w:hAnsi="Times New Roman" w:cs="Times New Roman"/>
          <w:b/>
          <w:bCs/>
          <w:color w:val="000000"/>
          <w:sz w:val="28"/>
          <w:szCs w:val="28"/>
        </w:rPr>
        <w:t xml:space="preserve"> (из опыта работы)</w:t>
      </w:r>
    </w:p>
    <w:p w:rsidR="000706F0" w:rsidRPr="003A0CBF" w:rsidRDefault="000706F0" w:rsidP="001D2C64">
      <w:pPr>
        <w:shd w:val="clear" w:color="auto" w:fill="FFFFFF"/>
        <w:spacing w:after="0" w:line="390" w:lineRule="atLeast"/>
        <w:jc w:val="center"/>
        <w:outlineLvl w:val="0"/>
        <w:rPr>
          <w:rFonts w:ascii="Times New Roman" w:eastAsia="Times New Roman" w:hAnsi="Times New Roman" w:cs="Times New Roman"/>
          <w:b/>
          <w:iCs/>
          <w:color w:val="333333"/>
          <w:sz w:val="28"/>
          <w:szCs w:val="28"/>
          <w:lang w:eastAsia="ru-RU"/>
        </w:rPr>
      </w:pPr>
      <w:proofErr w:type="spellStart"/>
      <w:r w:rsidRPr="003A0CBF">
        <w:rPr>
          <w:rFonts w:ascii="Times New Roman" w:eastAsia="Times New Roman" w:hAnsi="Times New Roman" w:cs="Times New Roman"/>
          <w:b/>
          <w:iCs/>
          <w:color w:val="333333"/>
          <w:sz w:val="28"/>
          <w:szCs w:val="28"/>
          <w:lang w:eastAsia="ru-RU"/>
        </w:rPr>
        <w:t>Давлеталинова</w:t>
      </w:r>
      <w:proofErr w:type="spellEnd"/>
      <w:r w:rsidRPr="003A0CBF">
        <w:rPr>
          <w:rFonts w:ascii="Times New Roman" w:eastAsia="Times New Roman" w:hAnsi="Times New Roman" w:cs="Times New Roman"/>
          <w:b/>
          <w:iCs/>
          <w:color w:val="333333"/>
          <w:sz w:val="28"/>
          <w:szCs w:val="28"/>
          <w:lang w:eastAsia="ru-RU"/>
        </w:rPr>
        <w:t xml:space="preserve"> С.С., учитель русского языка и литературы</w:t>
      </w:r>
    </w:p>
    <w:p w:rsidR="001D2C64" w:rsidRPr="003A0CBF" w:rsidRDefault="001D2C64" w:rsidP="001D2C64">
      <w:pPr>
        <w:shd w:val="clear" w:color="auto" w:fill="FFFFFF"/>
        <w:spacing w:after="0" w:line="390" w:lineRule="atLeast"/>
        <w:jc w:val="center"/>
        <w:outlineLvl w:val="0"/>
        <w:rPr>
          <w:rFonts w:ascii="Times New Roman" w:eastAsia="Times New Roman" w:hAnsi="Times New Roman" w:cs="Times New Roman"/>
          <w:b/>
          <w:iCs/>
          <w:color w:val="333333"/>
          <w:sz w:val="28"/>
          <w:szCs w:val="28"/>
          <w:lang w:eastAsia="ru-RU"/>
        </w:rPr>
      </w:pPr>
      <w:r w:rsidRPr="003A0CBF">
        <w:rPr>
          <w:rFonts w:ascii="Times New Roman" w:eastAsia="Times New Roman" w:hAnsi="Times New Roman" w:cs="Times New Roman"/>
          <w:b/>
          <w:iCs/>
          <w:color w:val="333333"/>
          <w:sz w:val="28"/>
          <w:szCs w:val="28"/>
          <w:lang w:eastAsia="ru-RU"/>
        </w:rPr>
        <w:t>Педагог - исследователь</w:t>
      </w:r>
    </w:p>
    <w:p w:rsidR="001D2C64" w:rsidRPr="003A0CBF" w:rsidRDefault="001D2C64" w:rsidP="001D2C64">
      <w:pPr>
        <w:shd w:val="clear" w:color="auto" w:fill="FFFFFF"/>
        <w:spacing w:after="0" w:line="390" w:lineRule="atLeast"/>
        <w:jc w:val="center"/>
        <w:outlineLvl w:val="0"/>
        <w:rPr>
          <w:rFonts w:ascii="Times New Roman" w:eastAsia="Times New Roman" w:hAnsi="Times New Roman" w:cs="Times New Roman"/>
          <w:b/>
          <w:iCs/>
          <w:color w:val="333333"/>
          <w:sz w:val="28"/>
          <w:szCs w:val="28"/>
          <w:lang w:eastAsia="ru-RU"/>
        </w:rPr>
      </w:pPr>
      <w:r w:rsidRPr="003A0CBF">
        <w:rPr>
          <w:rFonts w:ascii="Times New Roman" w:eastAsia="Times New Roman" w:hAnsi="Times New Roman" w:cs="Times New Roman"/>
          <w:b/>
          <w:iCs/>
          <w:color w:val="333333"/>
          <w:sz w:val="28"/>
          <w:szCs w:val="28"/>
          <w:lang w:eastAsia="ru-RU"/>
        </w:rPr>
        <w:t xml:space="preserve">КГУ «СШГ №9» города </w:t>
      </w:r>
      <w:proofErr w:type="spellStart"/>
      <w:r w:rsidRPr="003A0CBF">
        <w:rPr>
          <w:rFonts w:ascii="Times New Roman" w:eastAsia="Times New Roman" w:hAnsi="Times New Roman" w:cs="Times New Roman"/>
          <w:b/>
          <w:iCs/>
          <w:color w:val="333333"/>
          <w:sz w:val="28"/>
          <w:szCs w:val="28"/>
          <w:lang w:eastAsia="ru-RU"/>
        </w:rPr>
        <w:t>Актобе</w:t>
      </w:r>
      <w:proofErr w:type="spellEnd"/>
    </w:p>
    <w:p w:rsidR="001D2C64" w:rsidRPr="003A0CBF" w:rsidRDefault="001D2C64" w:rsidP="001D2C64">
      <w:pPr>
        <w:shd w:val="clear" w:color="auto" w:fill="FFFFFF"/>
        <w:spacing w:after="0" w:line="390" w:lineRule="atLeast"/>
        <w:jc w:val="center"/>
        <w:outlineLvl w:val="0"/>
        <w:rPr>
          <w:rFonts w:ascii="Times New Roman" w:eastAsia="Times New Roman" w:hAnsi="Times New Roman" w:cs="Times New Roman"/>
          <w:b/>
          <w:color w:val="199043"/>
          <w:kern w:val="36"/>
          <w:sz w:val="28"/>
          <w:szCs w:val="28"/>
          <w:lang w:eastAsia="ru-RU"/>
        </w:rPr>
      </w:pPr>
    </w:p>
    <w:p w:rsidR="00347A7C" w:rsidRPr="003A0CBF" w:rsidRDefault="00347A7C" w:rsidP="00347A7C">
      <w:pPr>
        <w:pStyle w:val="c4"/>
        <w:shd w:val="clear" w:color="auto" w:fill="FFFFFF"/>
        <w:spacing w:before="0" w:beforeAutospacing="0" w:after="0" w:afterAutospacing="0"/>
        <w:jc w:val="both"/>
        <w:rPr>
          <w:color w:val="000000"/>
          <w:sz w:val="28"/>
          <w:szCs w:val="28"/>
        </w:rPr>
      </w:pPr>
      <w:r w:rsidRPr="003A0CBF">
        <w:rPr>
          <w:rStyle w:val="c36"/>
          <w:color w:val="000000"/>
          <w:sz w:val="28"/>
          <w:szCs w:val="28"/>
          <w:shd w:val="clear" w:color="auto" w:fill="FFFFFF"/>
        </w:rPr>
        <w:t xml:space="preserve">       Важность литературы в развитии эмоционального интеллекта и как следствие духовно-нравственных качеств современного школьника очевидна. Именно предмет литературы призван научить ребенка не только понимать себя и свои чувства, но и сопереживать, </w:t>
      </w:r>
      <w:proofErr w:type="spellStart"/>
      <w:r w:rsidRPr="003A0CBF">
        <w:rPr>
          <w:rStyle w:val="c36"/>
          <w:color w:val="000000"/>
          <w:sz w:val="28"/>
          <w:szCs w:val="28"/>
          <w:shd w:val="clear" w:color="auto" w:fill="FFFFFF"/>
        </w:rPr>
        <w:t>сорадоваться</w:t>
      </w:r>
      <w:proofErr w:type="spellEnd"/>
      <w:r w:rsidRPr="003A0CBF">
        <w:rPr>
          <w:rStyle w:val="c36"/>
          <w:color w:val="000000"/>
          <w:sz w:val="28"/>
          <w:szCs w:val="28"/>
          <w:shd w:val="clear" w:color="auto" w:fill="FFFFFF"/>
        </w:rPr>
        <w:t>, сострадать</w:t>
      </w:r>
    </w:p>
    <w:p w:rsidR="00347A7C" w:rsidRPr="003A0CBF" w:rsidRDefault="00347A7C" w:rsidP="00347A7C">
      <w:pPr>
        <w:pStyle w:val="c4"/>
        <w:shd w:val="clear" w:color="auto" w:fill="FFFFFF"/>
        <w:spacing w:before="0" w:beforeAutospacing="0" w:after="0" w:afterAutospacing="0"/>
        <w:jc w:val="both"/>
        <w:rPr>
          <w:color w:val="000000"/>
          <w:sz w:val="28"/>
          <w:szCs w:val="28"/>
        </w:rPr>
      </w:pPr>
      <w:r w:rsidRPr="003A0CBF">
        <w:rPr>
          <w:rStyle w:val="c1"/>
          <w:color w:val="000000"/>
          <w:sz w:val="28"/>
          <w:szCs w:val="28"/>
        </w:rPr>
        <w:t xml:space="preserve">       Сегодня основная цель обучения - это не только накопление определённых знаний, умений, навыков, но прежде всего развитие личности ученика, способной понимать и принимать не только себя и свои эмоции, но и понимать и принимать эмоции другого человека. Именно принятие другого человека во многом способствует духовному развитию личности ребенка, освобождает от негативных эмоций, недовольств по отношению к себе и  окружающим, </w:t>
      </w:r>
      <w:r w:rsidRPr="003A0CBF">
        <w:rPr>
          <w:rStyle w:val="c0"/>
          <w:color w:val="000000"/>
          <w:sz w:val="28"/>
          <w:szCs w:val="28"/>
          <w:shd w:val="clear" w:color="auto" w:fill="FFFFFF"/>
        </w:rPr>
        <w:t>как говорил Л. С. Выготский, «только то знание может привиться, которое прошло через чувство ученика».</w:t>
      </w:r>
    </w:p>
    <w:p w:rsidR="00347A7C" w:rsidRPr="003A0CBF" w:rsidRDefault="00347A7C" w:rsidP="00347A7C">
      <w:pPr>
        <w:shd w:val="clear" w:color="auto" w:fill="FFFFFF"/>
        <w:spacing w:after="135" w:line="240" w:lineRule="auto"/>
        <w:rPr>
          <w:rFonts w:ascii="Times New Roman" w:eastAsia="Times New Roman" w:hAnsi="Times New Roman" w:cs="Times New Roman"/>
          <w:sz w:val="28"/>
          <w:szCs w:val="28"/>
          <w:lang w:eastAsia="ru-RU"/>
        </w:rPr>
      </w:pPr>
      <w:r w:rsidRPr="003A0CBF">
        <w:rPr>
          <w:rFonts w:ascii="Times New Roman" w:eastAsia="Times New Roman" w:hAnsi="Times New Roman" w:cs="Times New Roman"/>
          <w:sz w:val="28"/>
          <w:szCs w:val="28"/>
          <w:lang w:eastAsia="ru-RU"/>
        </w:rPr>
        <w:t>Один из гибких навыков, который так важен для современного человека, - это </w:t>
      </w:r>
      <w:r w:rsidRPr="003A0CBF">
        <w:rPr>
          <w:rFonts w:ascii="Times New Roman" w:eastAsia="Times New Roman" w:hAnsi="Times New Roman" w:cs="Times New Roman"/>
          <w:b/>
          <w:bCs/>
          <w:sz w:val="28"/>
          <w:szCs w:val="28"/>
          <w:lang w:eastAsia="ru-RU"/>
        </w:rPr>
        <w:t>эмоциональный интеллект</w:t>
      </w:r>
      <w:r w:rsidRPr="003A0CBF">
        <w:rPr>
          <w:rFonts w:ascii="Times New Roman" w:eastAsia="Times New Roman" w:hAnsi="Times New Roman" w:cs="Times New Roman"/>
          <w:sz w:val="28"/>
          <w:szCs w:val="28"/>
          <w:lang w:eastAsia="ru-RU"/>
        </w:rPr>
        <w:t xml:space="preserve">.  </w:t>
      </w:r>
      <w:r w:rsidRPr="003A0CBF">
        <w:rPr>
          <w:rFonts w:ascii="Times New Roman" w:eastAsia="Times New Roman" w:hAnsi="Times New Roman" w:cs="Times New Roman"/>
          <w:b/>
          <w:bCs/>
          <w:sz w:val="28"/>
          <w:szCs w:val="28"/>
          <w:lang w:eastAsia="ru-RU"/>
        </w:rPr>
        <w:t>Эмоциональный интеллект</w:t>
      </w:r>
      <w:r w:rsidRPr="003A0CBF">
        <w:rPr>
          <w:rFonts w:ascii="Times New Roman" w:eastAsia="Times New Roman" w:hAnsi="Times New Roman" w:cs="Times New Roman"/>
          <w:sz w:val="28"/>
          <w:szCs w:val="28"/>
          <w:lang w:eastAsia="ru-RU"/>
        </w:rPr>
        <w:t> - это навыки и способности человека распознавать эмоции, понимать намерения, мотивацию и желания других людей и свои собственные, а также способность управлять этими эмоциями для решения практических задач.</w:t>
      </w:r>
    </w:p>
    <w:p w:rsidR="00347A7C" w:rsidRPr="003A0CBF" w:rsidRDefault="00347A7C" w:rsidP="00347A7C">
      <w:pPr>
        <w:shd w:val="clear" w:color="auto" w:fill="FFFFFF"/>
        <w:spacing w:after="135" w:line="240" w:lineRule="auto"/>
        <w:rPr>
          <w:rFonts w:ascii="Times New Roman" w:eastAsia="Times New Roman" w:hAnsi="Times New Roman" w:cs="Times New Roman"/>
          <w:sz w:val="28"/>
          <w:szCs w:val="28"/>
          <w:lang w:eastAsia="ru-RU"/>
        </w:rPr>
      </w:pPr>
      <w:r w:rsidRPr="003A0CBF">
        <w:rPr>
          <w:rFonts w:ascii="Times New Roman" w:eastAsia="Times New Roman" w:hAnsi="Times New Roman" w:cs="Times New Roman"/>
          <w:sz w:val="28"/>
          <w:szCs w:val="28"/>
          <w:lang w:eastAsia="ru-RU"/>
        </w:rPr>
        <w:t xml:space="preserve">Одной из составляющих эмоционального интеллекта является такое качество, как </w:t>
      </w:r>
      <w:proofErr w:type="spellStart"/>
      <w:r w:rsidRPr="003A0CBF">
        <w:rPr>
          <w:rFonts w:ascii="Times New Roman" w:eastAsia="Times New Roman" w:hAnsi="Times New Roman" w:cs="Times New Roman"/>
          <w:sz w:val="28"/>
          <w:szCs w:val="28"/>
          <w:lang w:eastAsia="ru-RU"/>
        </w:rPr>
        <w:t>эмпатия</w:t>
      </w:r>
      <w:proofErr w:type="spellEnd"/>
      <w:r w:rsidRPr="003A0CBF">
        <w:rPr>
          <w:rFonts w:ascii="Times New Roman" w:eastAsia="Times New Roman" w:hAnsi="Times New Roman" w:cs="Times New Roman"/>
          <w:sz w:val="28"/>
          <w:szCs w:val="28"/>
          <w:lang w:eastAsia="ru-RU"/>
        </w:rPr>
        <w:t xml:space="preserve"> - умение человека реагировать на эмоциональные проявления окружающих, разделять их чувства, глубину их переживаний, не теряя связи с реальностью. Читая художественные произведения, анализируя поступки героев, их поведение, чувства и мысли, ребенок учится сочувствовать и сопереживать им, понимать эмоции, которые они испытывают.</w:t>
      </w:r>
    </w:p>
    <w:p w:rsidR="00347A7C" w:rsidRPr="003A0CBF" w:rsidRDefault="00347A7C" w:rsidP="00347A7C">
      <w:pPr>
        <w:pStyle w:val="c12"/>
        <w:shd w:val="clear" w:color="auto" w:fill="FFFFFF"/>
        <w:spacing w:before="0" w:beforeAutospacing="0" w:after="0" w:afterAutospacing="0"/>
        <w:jc w:val="both"/>
        <w:rPr>
          <w:color w:val="000000"/>
          <w:sz w:val="28"/>
          <w:szCs w:val="28"/>
        </w:rPr>
      </w:pPr>
      <w:r w:rsidRPr="003A0CBF">
        <w:rPr>
          <w:rStyle w:val="c1"/>
          <w:color w:val="000000"/>
          <w:sz w:val="28"/>
          <w:szCs w:val="28"/>
        </w:rPr>
        <w:t>       Сопоставление литературного текста с произведениями другого вида искусства (живопись, музыка, скульптура, театр, кинематография, мультипликация, ораторское искусство  и др.) позволяет сделать инструментом познания не только разум, но и чувства учеников, что в свою очередь благоприятно отражается на духовно-нравственном развитии личности ребенка.</w:t>
      </w:r>
    </w:p>
    <w:p w:rsidR="00347A7C" w:rsidRPr="003A0CBF" w:rsidRDefault="00347A7C" w:rsidP="00347A7C">
      <w:pPr>
        <w:pStyle w:val="c4"/>
        <w:shd w:val="clear" w:color="auto" w:fill="FFFFFF"/>
        <w:spacing w:before="0" w:beforeAutospacing="0" w:after="0" w:afterAutospacing="0"/>
        <w:jc w:val="both"/>
        <w:rPr>
          <w:color w:val="000000"/>
          <w:sz w:val="28"/>
          <w:szCs w:val="28"/>
        </w:rPr>
      </w:pPr>
      <w:r w:rsidRPr="003A0CBF">
        <w:rPr>
          <w:rStyle w:val="c1"/>
          <w:color w:val="000000"/>
          <w:sz w:val="28"/>
          <w:szCs w:val="28"/>
        </w:rPr>
        <w:t>       Еще одна коммуникативная технология, направленная на развитие эмоционального интеллект</w:t>
      </w:r>
      <w:proofErr w:type="gramStart"/>
      <w:r w:rsidRPr="003A0CBF">
        <w:rPr>
          <w:rStyle w:val="c1"/>
          <w:color w:val="000000"/>
          <w:sz w:val="28"/>
          <w:szCs w:val="28"/>
        </w:rPr>
        <w:t>а-</w:t>
      </w:r>
      <w:proofErr w:type="gramEnd"/>
      <w:r w:rsidRPr="003A0CBF">
        <w:rPr>
          <w:rStyle w:val="c1"/>
          <w:color w:val="000000"/>
          <w:sz w:val="28"/>
          <w:szCs w:val="28"/>
        </w:rPr>
        <w:t xml:space="preserve">  это технология  </w:t>
      </w:r>
      <w:r w:rsidRPr="003A0CBF">
        <w:rPr>
          <w:rStyle w:val="c6"/>
          <w:b/>
          <w:bCs/>
          <w:color w:val="000000"/>
          <w:sz w:val="28"/>
          <w:szCs w:val="28"/>
        </w:rPr>
        <w:t>«Одно чудо в день»</w:t>
      </w:r>
      <w:r w:rsidRPr="003A0CBF">
        <w:rPr>
          <w:rStyle w:val="c1"/>
          <w:color w:val="000000"/>
          <w:sz w:val="28"/>
          <w:szCs w:val="28"/>
        </w:rPr>
        <w:t xml:space="preserve">. Она предполагает разбор в начале или в конце урока одной цитаты известного актера, режиссера, писателя, политика или философа, связанной с восприятием мира, с эмоциями.  Желательно, чтобы слова принадлежали </w:t>
      </w:r>
      <w:r w:rsidRPr="003A0CBF">
        <w:rPr>
          <w:rStyle w:val="c1"/>
          <w:color w:val="000000"/>
          <w:sz w:val="28"/>
          <w:szCs w:val="28"/>
        </w:rPr>
        <w:lastRenderedPageBreak/>
        <w:t>человеку, знакомому современным подросткам. Ребятам предлагается  согласиться или не согласиться с цитатой и аргументировать свою точку зрения, опираясь на литературные произведения. Задание может выполняться в устной или письменной форме, в зависимости от целей, которые стоят на уроке.</w:t>
      </w:r>
    </w:p>
    <w:p w:rsidR="00347A7C" w:rsidRPr="003A0CBF" w:rsidRDefault="00347A7C" w:rsidP="00347A7C">
      <w:pPr>
        <w:pStyle w:val="c4"/>
        <w:shd w:val="clear" w:color="auto" w:fill="FFFFFF"/>
        <w:spacing w:before="0" w:beforeAutospacing="0" w:after="0" w:afterAutospacing="0"/>
        <w:jc w:val="both"/>
        <w:rPr>
          <w:color w:val="000000"/>
          <w:sz w:val="28"/>
          <w:szCs w:val="28"/>
        </w:rPr>
      </w:pPr>
      <w:r w:rsidRPr="003A0CBF">
        <w:rPr>
          <w:rStyle w:val="c1"/>
          <w:color w:val="000000"/>
          <w:sz w:val="28"/>
          <w:szCs w:val="28"/>
        </w:rPr>
        <w:t>Примеры, используемых цитат:</w:t>
      </w:r>
    </w:p>
    <w:p w:rsidR="00347A7C" w:rsidRPr="003A0CBF" w:rsidRDefault="00347A7C" w:rsidP="00347A7C">
      <w:pPr>
        <w:pStyle w:val="c4"/>
        <w:shd w:val="clear" w:color="auto" w:fill="FFFFFF"/>
        <w:spacing w:before="0" w:beforeAutospacing="0" w:after="0" w:afterAutospacing="0"/>
        <w:jc w:val="both"/>
        <w:rPr>
          <w:sz w:val="28"/>
          <w:szCs w:val="28"/>
        </w:rPr>
      </w:pPr>
      <w:r w:rsidRPr="003A0CBF">
        <w:rPr>
          <w:rStyle w:val="c8"/>
          <w:iCs/>
          <w:sz w:val="28"/>
          <w:szCs w:val="28"/>
        </w:rPr>
        <w:t> «Смысл жизни – в умении видеть» (известный кинорежиссер Андрей Кончаловский).</w:t>
      </w:r>
    </w:p>
    <w:p w:rsidR="00347A7C" w:rsidRPr="003A0CBF" w:rsidRDefault="00347A7C" w:rsidP="00347A7C">
      <w:pPr>
        <w:pStyle w:val="c4"/>
        <w:shd w:val="clear" w:color="auto" w:fill="FFFFFF"/>
        <w:spacing w:before="0" w:beforeAutospacing="0" w:after="0" w:afterAutospacing="0"/>
        <w:jc w:val="both"/>
        <w:rPr>
          <w:sz w:val="28"/>
          <w:szCs w:val="28"/>
        </w:rPr>
      </w:pPr>
      <w:r w:rsidRPr="003A0CBF">
        <w:rPr>
          <w:rStyle w:val="c8"/>
          <w:iCs/>
          <w:sz w:val="28"/>
          <w:szCs w:val="28"/>
        </w:rPr>
        <w:t>«Гордость –</w:t>
      </w:r>
      <w:r w:rsidRPr="003A0CBF">
        <w:rPr>
          <w:rStyle w:val="c8"/>
          <w:iCs/>
          <w:sz w:val="28"/>
          <w:szCs w:val="28"/>
          <w:shd w:val="clear" w:color="auto" w:fill="FFFFFF"/>
        </w:rPr>
        <w:t> эта незримая кость, не дающая шее согнуться» (американский писатель Стивен Кинг).</w:t>
      </w:r>
    </w:p>
    <w:p w:rsidR="00347A7C" w:rsidRPr="003A0CBF" w:rsidRDefault="00347A7C" w:rsidP="00347A7C">
      <w:pPr>
        <w:pStyle w:val="c4"/>
        <w:shd w:val="clear" w:color="auto" w:fill="FFFFFF"/>
        <w:spacing w:before="0" w:beforeAutospacing="0" w:after="0" w:afterAutospacing="0"/>
        <w:jc w:val="both"/>
        <w:rPr>
          <w:sz w:val="28"/>
          <w:szCs w:val="28"/>
        </w:rPr>
      </w:pPr>
      <w:r w:rsidRPr="003A0CBF">
        <w:rPr>
          <w:rStyle w:val="c8"/>
          <w:iCs/>
          <w:sz w:val="28"/>
          <w:szCs w:val="28"/>
        </w:rPr>
        <w:t xml:space="preserve">«Ничего нет страшнее духовного банкротства. Человек может быть гол, нищ, но если у него есть хоть какая-нибудь </w:t>
      </w:r>
      <w:proofErr w:type="spellStart"/>
      <w:proofErr w:type="gramStart"/>
      <w:r w:rsidRPr="003A0CBF">
        <w:rPr>
          <w:rStyle w:val="c8"/>
          <w:iCs/>
          <w:sz w:val="28"/>
          <w:szCs w:val="28"/>
        </w:rPr>
        <w:t>задрипанная</w:t>
      </w:r>
      <w:proofErr w:type="spellEnd"/>
      <w:proofErr w:type="gramEnd"/>
      <w:r w:rsidRPr="003A0CBF">
        <w:rPr>
          <w:rStyle w:val="c8"/>
          <w:iCs/>
          <w:sz w:val="28"/>
          <w:szCs w:val="28"/>
        </w:rPr>
        <w:t xml:space="preserve"> идея, цель, надежда, мираж — все, начиная от намерения собрать лучший альбом марок и кончая грезами о бессмертии, — он еще человек и его существование имеет смысл» (русский прозаик и драматург Александр Вампилов).</w:t>
      </w:r>
    </w:p>
    <w:p w:rsidR="00347A7C" w:rsidRPr="003A0CBF" w:rsidRDefault="00347A7C" w:rsidP="00347A7C">
      <w:pPr>
        <w:pStyle w:val="c13"/>
        <w:shd w:val="clear" w:color="auto" w:fill="FFFFFF"/>
        <w:spacing w:before="0" w:beforeAutospacing="0" w:after="0" w:afterAutospacing="0"/>
        <w:jc w:val="both"/>
        <w:rPr>
          <w:color w:val="000000"/>
          <w:sz w:val="28"/>
          <w:szCs w:val="28"/>
        </w:rPr>
      </w:pPr>
      <w:r w:rsidRPr="003A0CBF">
        <w:rPr>
          <w:rStyle w:val="c6"/>
          <w:b/>
          <w:bCs/>
          <w:color w:val="000000"/>
          <w:sz w:val="28"/>
          <w:szCs w:val="28"/>
        </w:rPr>
        <w:t>      Технология «Придумай финал»</w:t>
      </w:r>
      <w:r w:rsidRPr="003A0CBF">
        <w:rPr>
          <w:rStyle w:val="c1"/>
          <w:color w:val="000000"/>
          <w:sz w:val="28"/>
          <w:szCs w:val="28"/>
        </w:rPr>
        <w:t> хорошо работает с произведениями, которые содержат неожиданную развязку или финал. Например, при работе с рассказом «Последняя просьба» Александра Вампилова ребятам было предложено самим додумать финал.  Не дочитав развязку, ребята отвечали на вопрос: «Какова была последняя просьба главного героя перед смертью?»</w:t>
      </w:r>
    </w:p>
    <w:p w:rsidR="00347A7C" w:rsidRPr="003A0CBF" w:rsidRDefault="00347A7C" w:rsidP="00347A7C">
      <w:pPr>
        <w:pStyle w:val="c13"/>
        <w:shd w:val="clear" w:color="auto" w:fill="FFFFFF"/>
        <w:spacing w:before="0" w:beforeAutospacing="0" w:after="0" w:afterAutospacing="0"/>
        <w:jc w:val="both"/>
        <w:rPr>
          <w:color w:val="000000"/>
          <w:sz w:val="28"/>
          <w:szCs w:val="28"/>
        </w:rPr>
      </w:pPr>
      <w:r w:rsidRPr="003A0CBF">
        <w:rPr>
          <w:rStyle w:val="c6"/>
          <w:bCs/>
          <w:color w:val="000000"/>
          <w:sz w:val="28"/>
          <w:szCs w:val="28"/>
        </w:rPr>
        <w:t>      Прием «Стилизация»</w:t>
      </w:r>
      <w:r w:rsidRPr="003A0CBF">
        <w:rPr>
          <w:rStyle w:val="c1"/>
          <w:color w:val="000000"/>
          <w:sz w:val="28"/>
          <w:szCs w:val="28"/>
        </w:rPr>
        <w:t> предполагает написание кусочка текста в стиле автора.</w:t>
      </w:r>
    </w:p>
    <w:p w:rsidR="00347A7C" w:rsidRPr="003A0CBF" w:rsidRDefault="00347A7C" w:rsidP="00347A7C">
      <w:pPr>
        <w:pStyle w:val="c13"/>
        <w:shd w:val="clear" w:color="auto" w:fill="FFFFFF"/>
        <w:spacing w:before="0" w:beforeAutospacing="0" w:after="0" w:afterAutospacing="0"/>
        <w:jc w:val="both"/>
        <w:rPr>
          <w:color w:val="000000"/>
          <w:sz w:val="28"/>
          <w:szCs w:val="28"/>
        </w:rPr>
      </w:pPr>
      <w:r w:rsidRPr="003A0CBF">
        <w:rPr>
          <w:rStyle w:val="c1"/>
          <w:color w:val="000000"/>
          <w:sz w:val="28"/>
          <w:szCs w:val="28"/>
        </w:rPr>
        <w:t>Очень важно на уроках литературы использовать визуальное искусство, благодаря которому можно наблюдать различные преломления текста.</w:t>
      </w:r>
    </w:p>
    <w:p w:rsidR="00347A7C" w:rsidRPr="003A0CBF" w:rsidRDefault="00347A7C" w:rsidP="00347A7C">
      <w:pPr>
        <w:pStyle w:val="c2"/>
        <w:shd w:val="clear" w:color="auto" w:fill="FFFFFF"/>
        <w:spacing w:before="0" w:beforeAutospacing="0" w:after="0" w:afterAutospacing="0"/>
        <w:rPr>
          <w:color w:val="000000"/>
          <w:sz w:val="28"/>
          <w:szCs w:val="28"/>
        </w:rPr>
      </w:pPr>
      <w:r w:rsidRPr="003A0CBF">
        <w:rPr>
          <w:rStyle w:val="c25"/>
          <w:bCs/>
          <w:color w:val="000000"/>
          <w:sz w:val="28"/>
          <w:szCs w:val="28"/>
        </w:rPr>
        <w:t>Литература и театр.</w:t>
      </w:r>
      <w:r w:rsidRPr="003A0CBF">
        <w:rPr>
          <w:rStyle w:val="c25"/>
          <w:b/>
          <w:bCs/>
          <w:color w:val="000000"/>
          <w:sz w:val="28"/>
          <w:szCs w:val="28"/>
          <w:u w:val="single"/>
        </w:rPr>
        <w:t xml:space="preserve"> </w:t>
      </w:r>
      <w:r w:rsidRPr="003A0CBF">
        <w:rPr>
          <w:rStyle w:val="c1"/>
          <w:color w:val="000000"/>
          <w:sz w:val="28"/>
          <w:szCs w:val="28"/>
        </w:rPr>
        <w:t>Синтез литературы и театра дает массу возможностей для развития эмоционального интеллекта обучающихся, их духовно-нравственных качеств. </w:t>
      </w:r>
      <w:r w:rsidRPr="003A0CBF">
        <w:rPr>
          <w:rStyle w:val="c6"/>
          <w:bCs/>
          <w:color w:val="000000"/>
          <w:sz w:val="28"/>
          <w:szCs w:val="28"/>
        </w:rPr>
        <w:t>Технология  «Театральная постановка»,</w:t>
      </w:r>
      <w:r w:rsidRPr="003A0CBF">
        <w:rPr>
          <w:rStyle w:val="c6"/>
          <w:b/>
          <w:bCs/>
          <w:color w:val="000000"/>
          <w:sz w:val="28"/>
          <w:szCs w:val="28"/>
        </w:rPr>
        <w:t> </w:t>
      </w:r>
      <w:r w:rsidRPr="003A0CBF">
        <w:rPr>
          <w:rStyle w:val="c1"/>
          <w:color w:val="000000"/>
          <w:sz w:val="28"/>
          <w:szCs w:val="28"/>
        </w:rPr>
        <w:t>применяемая на уроках литературы, активизирует мыслительную деятельность, способствует возникновению эмоций, раскрепощает обучающихся</w:t>
      </w:r>
    </w:p>
    <w:p w:rsidR="00347A7C" w:rsidRPr="003A0CBF" w:rsidRDefault="00347A7C" w:rsidP="00347A7C">
      <w:pPr>
        <w:pStyle w:val="c4"/>
        <w:shd w:val="clear" w:color="auto" w:fill="FFFFFF"/>
        <w:spacing w:before="0" w:beforeAutospacing="0" w:after="0" w:afterAutospacing="0"/>
        <w:jc w:val="both"/>
        <w:rPr>
          <w:color w:val="000000"/>
          <w:sz w:val="28"/>
          <w:szCs w:val="28"/>
        </w:rPr>
      </w:pPr>
      <w:r w:rsidRPr="003A0CBF">
        <w:rPr>
          <w:rStyle w:val="c36"/>
          <w:color w:val="333333"/>
          <w:sz w:val="28"/>
          <w:szCs w:val="28"/>
          <w:shd w:val="clear" w:color="auto" w:fill="FFFFFF"/>
        </w:rPr>
        <w:t> </w:t>
      </w:r>
      <w:r w:rsidRPr="003A0CBF">
        <w:rPr>
          <w:rStyle w:val="c0"/>
          <w:color w:val="000000"/>
          <w:sz w:val="28"/>
          <w:szCs w:val="28"/>
          <w:shd w:val="clear" w:color="auto" w:fill="FFFFFF"/>
        </w:rPr>
        <w:t>После просмотра спектакля при изучении комедии А.С Грибоедова прошел урок-беседа с применением технологии </w:t>
      </w:r>
      <w:r w:rsidRPr="003A0CBF">
        <w:rPr>
          <w:rStyle w:val="c6"/>
          <w:bCs/>
          <w:color w:val="000000"/>
          <w:sz w:val="28"/>
          <w:szCs w:val="28"/>
          <w:shd w:val="clear" w:color="auto" w:fill="FFFFFF"/>
        </w:rPr>
        <w:t>«</w:t>
      </w:r>
      <w:proofErr w:type="gramStart"/>
      <w:r w:rsidRPr="003A0CBF">
        <w:rPr>
          <w:rStyle w:val="c6"/>
          <w:bCs/>
          <w:color w:val="000000"/>
          <w:sz w:val="28"/>
          <w:szCs w:val="28"/>
          <w:shd w:val="clear" w:color="auto" w:fill="FFFFFF"/>
        </w:rPr>
        <w:t>Я-режиссер</w:t>
      </w:r>
      <w:proofErr w:type="gramEnd"/>
      <w:r w:rsidRPr="003A0CBF">
        <w:rPr>
          <w:rStyle w:val="c6"/>
          <w:bCs/>
          <w:color w:val="000000"/>
          <w:sz w:val="28"/>
          <w:szCs w:val="28"/>
          <w:shd w:val="clear" w:color="auto" w:fill="FFFFFF"/>
        </w:rPr>
        <w:t>».</w:t>
      </w:r>
      <w:r w:rsidRPr="003A0CBF">
        <w:rPr>
          <w:rStyle w:val="c0"/>
          <w:color w:val="000000"/>
          <w:sz w:val="28"/>
          <w:szCs w:val="28"/>
          <w:shd w:val="clear" w:color="auto" w:fill="FFFFFF"/>
        </w:rPr>
        <w:t> В ходе урока обсуждались разнообразные вопросы: как обучающиеся увидели сюжет, воплощенный на сцене, игру актеров</w:t>
      </w:r>
      <w:proofErr w:type="gramStart"/>
      <w:r w:rsidRPr="003A0CBF">
        <w:rPr>
          <w:rStyle w:val="c0"/>
          <w:color w:val="000000"/>
          <w:sz w:val="28"/>
          <w:szCs w:val="28"/>
          <w:shd w:val="clear" w:color="auto" w:fill="FFFFFF"/>
        </w:rPr>
        <w:t xml:space="preserve"> ,</w:t>
      </w:r>
      <w:proofErr w:type="gramEnd"/>
      <w:r w:rsidRPr="003A0CBF">
        <w:rPr>
          <w:rStyle w:val="c0"/>
          <w:color w:val="000000"/>
          <w:sz w:val="28"/>
          <w:szCs w:val="28"/>
          <w:shd w:val="clear" w:color="auto" w:fill="FFFFFF"/>
        </w:rPr>
        <w:t xml:space="preserve">какова роль декораций, света, музыки, костюмов в раскрытии идеи произведения.  Учащимся  было предложено подумать, как бы они сами оформили сцену с помощью декораций и света, какую музыку бы подобрали, какие сюжетные линии исключили, а какие бы включили в свою постановку. </w:t>
      </w:r>
    </w:p>
    <w:p w:rsidR="00347A7C" w:rsidRPr="003A0CBF" w:rsidRDefault="00347A7C" w:rsidP="00347A7C">
      <w:pPr>
        <w:pStyle w:val="c13"/>
        <w:shd w:val="clear" w:color="auto" w:fill="FFFFFF"/>
        <w:spacing w:before="0" w:beforeAutospacing="0" w:after="0" w:afterAutospacing="0"/>
        <w:jc w:val="both"/>
        <w:rPr>
          <w:color w:val="000000"/>
          <w:sz w:val="28"/>
          <w:szCs w:val="28"/>
        </w:rPr>
      </w:pPr>
      <w:r w:rsidRPr="003A0CBF">
        <w:rPr>
          <w:rStyle w:val="c1"/>
          <w:color w:val="000000"/>
          <w:sz w:val="28"/>
          <w:szCs w:val="28"/>
        </w:rPr>
        <w:t>Кинематограф – один из видов визуального искусства, часто применяемого на уроках литературы.</w:t>
      </w:r>
    </w:p>
    <w:p w:rsidR="00347A7C" w:rsidRPr="003A0CBF" w:rsidRDefault="00347A7C" w:rsidP="00347A7C">
      <w:pPr>
        <w:pStyle w:val="c16"/>
        <w:spacing w:before="0" w:beforeAutospacing="0" w:after="0" w:afterAutospacing="0"/>
        <w:jc w:val="both"/>
        <w:rPr>
          <w:color w:val="000000"/>
          <w:sz w:val="28"/>
          <w:szCs w:val="28"/>
        </w:rPr>
      </w:pPr>
      <w:r w:rsidRPr="003A0CBF">
        <w:rPr>
          <w:rStyle w:val="c1"/>
          <w:color w:val="000000"/>
          <w:sz w:val="28"/>
          <w:szCs w:val="28"/>
        </w:rPr>
        <w:t xml:space="preserve">       Так, при изучении романа И. С. Тургенева «Отцы и дети» ребятам можно показать кадры из кинофильма Карена Шахназарова «Курьер» и попросить сопоставить проблематику этих произведений. </w:t>
      </w:r>
      <w:proofErr w:type="gramStart"/>
      <w:r w:rsidRPr="003A0CBF">
        <w:rPr>
          <w:rStyle w:val="c1"/>
          <w:color w:val="000000"/>
          <w:sz w:val="28"/>
          <w:szCs w:val="28"/>
        </w:rPr>
        <w:t>В результате обучающиеся приходят к выводу, что проблема отцов и детей вечная и существует вне времени и исторической эпохи.</w:t>
      </w:r>
      <w:proofErr w:type="gramEnd"/>
    </w:p>
    <w:p w:rsidR="00347A7C" w:rsidRPr="003A0CBF" w:rsidRDefault="00347A7C" w:rsidP="00347A7C">
      <w:pPr>
        <w:pStyle w:val="c16"/>
        <w:spacing w:before="0" w:beforeAutospacing="0" w:after="0" w:afterAutospacing="0"/>
        <w:jc w:val="both"/>
        <w:rPr>
          <w:color w:val="000000"/>
          <w:sz w:val="28"/>
          <w:szCs w:val="28"/>
        </w:rPr>
      </w:pPr>
      <w:r w:rsidRPr="003A0CBF">
        <w:rPr>
          <w:rStyle w:val="c1"/>
          <w:color w:val="000000"/>
          <w:sz w:val="28"/>
          <w:szCs w:val="28"/>
        </w:rPr>
        <w:lastRenderedPageBreak/>
        <w:t>       Технология </w:t>
      </w:r>
      <w:r w:rsidRPr="003A0CBF">
        <w:rPr>
          <w:rStyle w:val="c6"/>
          <w:bCs/>
          <w:color w:val="000000"/>
          <w:sz w:val="28"/>
          <w:szCs w:val="28"/>
        </w:rPr>
        <w:t>«</w:t>
      </w:r>
      <w:proofErr w:type="spellStart"/>
      <w:r w:rsidRPr="003A0CBF">
        <w:rPr>
          <w:rStyle w:val="c6"/>
          <w:bCs/>
          <w:color w:val="000000"/>
          <w:sz w:val="28"/>
          <w:szCs w:val="28"/>
        </w:rPr>
        <w:t>Экранизация</w:t>
      </w:r>
      <w:r w:rsidRPr="003A0CBF">
        <w:rPr>
          <w:rStyle w:val="c51"/>
          <w:bCs/>
          <w:color w:val="000000"/>
          <w:sz w:val="28"/>
          <w:szCs w:val="28"/>
        </w:rPr>
        <w:t>+</w:t>
      </w:r>
      <w:r w:rsidRPr="003A0CBF">
        <w:rPr>
          <w:rStyle w:val="c6"/>
          <w:bCs/>
          <w:color w:val="000000"/>
          <w:sz w:val="28"/>
          <w:szCs w:val="28"/>
        </w:rPr>
        <w:t>вопросы</w:t>
      </w:r>
      <w:proofErr w:type="spellEnd"/>
      <w:r w:rsidRPr="003A0CBF">
        <w:rPr>
          <w:rStyle w:val="c6"/>
          <w:bCs/>
          <w:color w:val="000000"/>
          <w:sz w:val="28"/>
          <w:szCs w:val="28"/>
        </w:rPr>
        <w:t>»</w:t>
      </w:r>
      <w:r w:rsidRPr="003A0CBF">
        <w:rPr>
          <w:rStyle w:val="c1"/>
          <w:color w:val="000000"/>
          <w:sz w:val="28"/>
          <w:szCs w:val="28"/>
        </w:rPr>
        <w:t> предполагает активное обсуждение эпизодов кинофильма, снятого по изучаемому произведению и ответы на предложенные учителем вопросы. Например, так был построен урок-конференция по пьесе А. Вампилова «Старший сын». Ученики в ходе просмотров отрывков из кинофильма Виталия Мельникова «Старший сын»  обсуждали проблемные вопросы морально-нравственной проблематики.</w:t>
      </w:r>
    </w:p>
    <w:p w:rsidR="00347A7C" w:rsidRPr="003A0CBF" w:rsidRDefault="00347A7C" w:rsidP="00347A7C">
      <w:pPr>
        <w:pStyle w:val="c12"/>
        <w:shd w:val="clear" w:color="auto" w:fill="FFFFFF"/>
        <w:spacing w:before="0" w:beforeAutospacing="0" w:after="0" w:afterAutospacing="0"/>
        <w:rPr>
          <w:color w:val="000000"/>
          <w:sz w:val="28"/>
          <w:szCs w:val="28"/>
        </w:rPr>
      </w:pPr>
      <w:r w:rsidRPr="003A0CBF">
        <w:rPr>
          <w:rStyle w:val="c25"/>
          <w:bCs/>
          <w:color w:val="000000"/>
          <w:sz w:val="28"/>
          <w:szCs w:val="28"/>
        </w:rPr>
        <w:t xml:space="preserve">Литература и музыка. </w:t>
      </w:r>
      <w:r w:rsidRPr="003A0CBF">
        <w:rPr>
          <w:rStyle w:val="c1"/>
          <w:color w:val="000000"/>
          <w:sz w:val="28"/>
          <w:szCs w:val="28"/>
        </w:rPr>
        <w:t>Эмоциональной подаче материала способствуют и </w:t>
      </w:r>
      <w:r w:rsidRPr="003A0CBF">
        <w:rPr>
          <w:rStyle w:val="c11"/>
          <w:b/>
          <w:bCs/>
          <w:i/>
          <w:iCs/>
          <w:color w:val="000000"/>
          <w:sz w:val="28"/>
          <w:szCs w:val="28"/>
        </w:rPr>
        <w:t>специально подобранные музыкальные произведения</w:t>
      </w:r>
      <w:r w:rsidRPr="003A0CBF">
        <w:rPr>
          <w:rStyle w:val="c1"/>
          <w:color w:val="000000"/>
          <w:sz w:val="28"/>
          <w:szCs w:val="28"/>
        </w:rPr>
        <w:t>, которые могут быть увертюрой к уроку (мажорной, лирической, трагической), фоном для чтения текста или выполнения творческих работ с целью создания настроения. Музыка позволяет понять и почувствовать душевные переживания человека из прошлого. Эти приемы способствуют образному осмыслению информации, концентрируют внимание</w:t>
      </w:r>
      <w:proofErr w:type="gramStart"/>
      <w:r w:rsidRPr="003A0CBF">
        <w:rPr>
          <w:rStyle w:val="c1"/>
          <w:color w:val="000000"/>
          <w:sz w:val="28"/>
          <w:szCs w:val="28"/>
        </w:rPr>
        <w:t>..</w:t>
      </w:r>
      <w:proofErr w:type="gramEnd"/>
    </w:p>
    <w:p w:rsidR="00347A7C" w:rsidRPr="003A0CBF" w:rsidRDefault="00347A7C" w:rsidP="00347A7C">
      <w:pPr>
        <w:pStyle w:val="c13"/>
        <w:shd w:val="clear" w:color="auto" w:fill="FFFFFF"/>
        <w:spacing w:before="0" w:beforeAutospacing="0" w:after="0" w:afterAutospacing="0"/>
        <w:jc w:val="both"/>
        <w:rPr>
          <w:color w:val="000000"/>
          <w:sz w:val="28"/>
          <w:szCs w:val="28"/>
        </w:rPr>
      </w:pPr>
      <w:r w:rsidRPr="003A0CBF">
        <w:rPr>
          <w:rStyle w:val="c1"/>
          <w:color w:val="000000"/>
          <w:sz w:val="28"/>
          <w:szCs w:val="28"/>
        </w:rPr>
        <w:t>       Использование произведений живописи на уроках литературы дает возможность зримо и ярко увидеть образы, созданные художниками определённой эпохи</w:t>
      </w:r>
      <w:proofErr w:type="gramStart"/>
      <w:r w:rsidRPr="003A0CBF">
        <w:rPr>
          <w:rStyle w:val="c1"/>
          <w:color w:val="000000"/>
          <w:sz w:val="28"/>
          <w:szCs w:val="28"/>
        </w:rPr>
        <w:t xml:space="preserve">.. </w:t>
      </w:r>
      <w:proofErr w:type="gramEnd"/>
      <w:r w:rsidRPr="003A0CBF">
        <w:rPr>
          <w:rStyle w:val="c1"/>
          <w:color w:val="000000"/>
          <w:sz w:val="28"/>
          <w:szCs w:val="28"/>
        </w:rPr>
        <w:t xml:space="preserve">Можно подобрать к уроку  картину неизвестного художника, не показывать ученикам названия и поразмышлять над чувствами, которые она вызывает. Подбираются картины с учетом тех эмоций, которые учителю необходимо вызвать при прочтении того или иного художественного произведения. Интересны для рассмотрения картины Густава </w:t>
      </w:r>
      <w:proofErr w:type="spellStart"/>
      <w:r w:rsidRPr="003A0CBF">
        <w:rPr>
          <w:rStyle w:val="c1"/>
          <w:color w:val="000000"/>
          <w:sz w:val="28"/>
          <w:szCs w:val="28"/>
        </w:rPr>
        <w:t>Климта</w:t>
      </w:r>
      <w:proofErr w:type="spellEnd"/>
      <w:r w:rsidRPr="003A0CBF">
        <w:rPr>
          <w:rStyle w:val="c1"/>
          <w:color w:val="000000"/>
          <w:sz w:val="28"/>
          <w:szCs w:val="28"/>
        </w:rPr>
        <w:t xml:space="preserve">, Аристарха </w:t>
      </w:r>
      <w:proofErr w:type="spellStart"/>
      <w:r w:rsidRPr="003A0CBF">
        <w:rPr>
          <w:rStyle w:val="c1"/>
          <w:color w:val="000000"/>
          <w:sz w:val="28"/>
          <w:szCs w:val="28"/>
        </w:rPr>
        <w:t>Лентулова</w:t>
      </w:r>
      <w:proofErr w:type="spellEnd"/>
      <w:r w:rsidRPr="003A0CBF">
        <w:rPr>
          <w:rStyle w:val="c1"/>
          <w:color w:val="000000"/>
          <w:sz w:val="28"/>
          <w:szCs w:val="28"/>
        </w:rPr>
        <w:t>, Эндрю </w:t>
      </w:r>
      <w:proofErr w:type="spellStart"/>
      <w:r w:rsidRPr="003A0CBF">
        <w:rPr>
          <w:rStyle w:val="c1"/>
          <w:color w:val="000000"/>
          <w:sz w:val="28"/>
          <w:szCs w:val="28"/>
        </w:rPr>
        <w:t>Уайета</w:t>
      </w:r>
      <w:proofErr w:type="spellEnd"/>
      <w:r w:rsidRPr="003A0CBF">
        <w:rPr>
          <w:rStyle w:val="c1"/>
          <w:color w:val="000000"/>
          <w:sz w:val="28"/>
          <w:szCs w:val="28"/>
        </w:rPr>
        <w:t>, Юрия Пименова и др.</w:t>
      </w:r>
    </w:p>
    <w:p w:rsidR="00347A7C" w:rsidRPr="003A0CBF" w:rsidRDefault="00347A7C" w:rsidP="00347A7C">
      <w:pPr>
        <w:pStyle w:val="c29"/>
        <w:shd w:val="clear" w:color="auto" w:fill="FFFFFF"/>
        <w:spacing w:before="0" w:beforeAutospacing="0" w:after="0" w:afterAutospacing="0"/>
        <w:rPr>
          <w:color w:val="000000"/>
          <w:sz w:val="28"/>
          <w:szCs w:val="28"/>
        </w:rPr>
      </w:pPr>
      <w:r w:rsidRPr="003A0CBF">
        <w:rPr>
          <w:rStyle w:val="c25"/>
          <w:bCs/>
          <w:color w:val="000000"/>
          <w:sz w:val="28"/>
          <w:szCs w:val="28"/>
        </w:rPr>
        <w:t xml:space="preserve">Литература и </w:t>
      </w:r>
      <w:proofErr w:type="spellStart"/>
      <w:r w:rsidRPr="003A0CBF">
        <w:rPr>
          <w:rStyle w:val="c25"/>
          <w:bCs/>
          <w:color w:val="000000"/>
          <w:sz w:val="28"/>
          <w:szCs w:val="28"/>
        </w:rPr>
        <w:t>фотография</w:t>
      </w:r>
      <w:proofErr w:type="gramStart"/>
      <w:r w:rsidRPr="003A0CBF">
        <w:rPr>
          <w:rStyle w:val="c25"/>
          <w:bCs/>
          <w:color w:val="000000"/>
          <w:sz w:val="28"/>
          <w:szCs w:val="28"/>
        </w:rPr>
        <w:t>.</w:t>
      </w:r>
      <w:r w:rsidRPr="003A0CBF">
        <w:rPr>
          <w:rStyle w:val="c1"/>
          <w:color w:val="000000"/>
          <w:sz w:val="28"/>
          <w:szCs w:val="28"/>
        </w:rPr>
        <w:t>П</w:t>
      </w:r>
      <w:proofErr w:type="gramEnd"/>
      <w:r w:rsidRPr="003A0CBF">
        <w:rPr>
          <w:rStyle w:val="c1"/>
          <w:color w:val="000000"/>
          <w:sz w:val="28"/>
          <w:szCs w:val="28"/>
        </w:rPr>
        <w:t>риемы</w:t>
      </w:r>
      <w:proofErr w:type="spellEnd"/>
      <w:r w:rsidRPr="003A0CBF">
        <w:rPr>
          <w:rStyle w:val="c1"/>
          <w:color w:val="000000"/>
          <w:sz w:val="28"/>
          <w:szCs w:val="28"/>
        </w:rPr>
        <w:t xml:space="preserve"> визуализации при работе с текстом очень помогает понять идейное своеобразие художественного произведения, его морально-нравственную проблематику. При изучении рассказа А. И. Куприна «Господин из Сан-Франциско», ребята рассматривали фотографии современного лайнера </w:t>
      </w:r>
      <w:r w:rsidRPr="003A0CBF">
        <w:rPr>
          <w:rStyle w:val="c0"/>
          <w:color w:val="000000"/>
          <w:sz w:val="28"/>
          <w:szCs w:val="28"/>
          <w:shd w:val="clear" w:color="auto" w:fill="FFFFFF"/>
        </w:rPr>
        <w:t xml:space="preserve">MSC </w:t>
      </w:r>
      <w:proofErr w:type="spellStart"/>
      <w:r w:rsidRPr="003A0CBF">
        <w:rPr>
          <w:rStyle w:val="c0"/>
          <w:color w:val="000000"/>
          <w:sz w:val="28"/>
          <w:szCs w:val="28"/>
          <w:shd w:val="clear" w:color="auto" w:fill="FFFFFF"/>
        </w:rPr>
        <w:t>Seaview</w:t>
      </w:r>
      <w:proofErr w:type="spellEnd"/>
      <w:r w:rsidRPr="003A0CBF">
        <w:rPr>
          <w:rStyle w:val="c121"/>
          <w:color w:val="000000"/>
          <w:sz w:val="28"/>
          <w:szCs w:val="28"/>
          <w:shd w:val="clear" w:color="auto" w:fill="FFFFFF"/>
        </w:rPr>
        <w:t> </w:t>
      </w:r>
      <w:r w:rsidRPr="003A0CBF">
        <w:rPr>
          <w:rStyle w:val="c0"/>
          <w:color w:val="000000"/>
          <w:sz w:val="28"/>
          <w:szCs w:val="28"/>
          <w:shd w:val="clear" w:color="auto" w:fill="FFFFFF"/>
        </w:rPr>
        <w:t>в журнале «Сноб»</w:t>
      </w:r>
      <w:r w:rsidRPr="003A0CBF">
        <w:rPr>
          <w:rStyle w:val="c1"/>
          <w:color w:val="000000"/>
          <w:sz w:val="28"/>
          <w:szCs w:val="28"/>
        </w:rPr>
        <w:t>. Ученики должны были представить себя и роскошную жизнь на этом лайнере, </w:t>
      </w:r>
      <w:proofErr w:type="gramStart"/>
      <w:r w:rsidRPr="003A0CBF">
        <w:rPr>
          <w:rStyle w:val="c0"/>
          <w:color w:val="000000"/>
          <w:sz w:val="28"/>
          <w:szCs w:val="28"/>
          <w:shd w:val="clear" w:color="auto" w:fill="FFFFFF"/>
        </w:rPr>
        <w:t>подумать</w:t>
      </w:r>
      <w:proofErr w:type="gramEnd"/>
      <w:r w:rsidRPr="003A0CBF">
        <w:rPr>
          <w:rStyle w:val="c0"/>
          <w:color w:val="000000"/>
          <w:sz w:val="28"/>
          <w:szCs w:val="28"/>
          <w:shd w:val="clear" w:color="auto" w:fill="FFFFFF"/>
        </w:rPr>
        <w:t xml:space="preserve"> сколько по времени  они смогли бы там находиться, сопоставить лайнер из современной жизни с  кораблем-символом «</w:t>
      </w:r>
      <w:proofErr w:type="spellStart"/>
      <w:r w:rsidRPr="003A0CBF">
        <w:rPr>
          <w:rStyle w:val="c0"/>
          <w:color w:val="000000"/>
          <w:sz w:val="28"/>
          <w:szCs w:val="28"/>
          <w:shd w:val="clear" w:color="auto" w:fill="FFFFFF"/>
        </w:rPr>
        <w:t>Антлантида</w:t>
      </w:r>
      <w:proofErr w:type="spellEnd"/>
      <w:r w:rsidRPr="003A0CBF">
        <w:rPr>
          <w:rStyle w:val="c0"/>
          <w:color w:val="000000"/>
          <w:sz w:val="28"/>
          <w:szCs w:val="28"/>
          <w:shd w:val="clear" w:color="auto" w:fill="FFFFFF"/>
        </w:rPr>
        <w:t xml:space="preserve">» из произведения А. И. Куприна. Данный прием помогает глубже понять идею произведения </w:t>
      </w:r>
      <w:proofErr w:type="gramStart"/>
      <w:r w:rsidRPr="003A0CBF">
        <w:rPr>
          <w:rStyle w:val="c0"/>
          <w:color w:val="000000"/>
          <w:sz w:val="28"/>
          <w:szCs w:val="28"/>
          <w:shd w:val="clear" w:color="auto" w:fill="FFFFFF"/>
        </w:rPr>
        <w:t>-л</w:t>
      </w:r>
      <w:proofErr w:type="gramEnd"/>
      <w:r w:rsidRPr="003A0CBF">
        <w:rPr>
          <w:rStyle w:val="c0"/>
          <w:color w:val="000000"/>
          <w:sz w:val="28"/>
          <w:szCs w:val="28"/>
          <w:shd w:val="clear" w:color="auto" w:fill="FFFFFF"/>
        </w:rPr>
        <w:t>ожные ценности, принятые в обществе, конфликт между цивилизацией и природой, между искусственным и естественным.</w:t>
      </w:r>
    </w:p>
    <w:p w:rsidR="00347A7C" w:rsidRPr="003A0CBF" w:rsidRDefault="00347A7C" w:rsidP="00347A7C">
      <w:pPr>
        <w:pStyle w:val="a6"/>
        <w:shd w:val="clear" w:color="auto" w:fill="FFFFFF"/>
        <w:spacing w:before="0" w:beforeAutospacing="0" w:after="0" w:afterAutospacing="0"/>
        <w:rPr>
          <w:sz w:val="28"/>
          <w:szCs w:val="28"/>
        </w:rPr>
      </w:pPr>
      <w:r w:rsidRPr="003A0CBF">
        <w:rPr>
          <w:sz w:val="28"/>
          <w:szCs w:val="28"/>
        </w:rPr>
        <w:t>Прием «Создание коллажа», «Создание афиши» близок абстрактному искусству, т. к. он построен на ассоциативных умозаключениях. Например, на обобщающем уроке по поэме А. Некрасова «Кому на Руси жить хорошо» обучающимся предлагается создать коллаж на тему «Счастье для меня — это...». Составление коллажей может быть как индивидуальной, так и групповой работой.</w:t>
      </w:r>
    </w:p>
    <w:p w:rsidR="00347A7C" w:rsidRPr="003A0CBF" w:rsidRDefault="00347A7C" w:rsidP="00347A7C">
      <w:pPr>
        <w:pStyle w:val="a6"/>
        <w:shd w:val="clear" w:color="auto" w:fill="FFFFFF"/>
        <w:spacing w:before="0" w:beforeAutospacing="0" w:after="0" w:afterAutospacing="0"/>
        <w:rPr>
          <w:sz w:val="28"/>
          <w:szCs w:val="28"/>
        </w:rPr>
      </w:pPr>
      <w:r w:rsidRPr="003A0CBF">
        <w:rPr>
          <w:sz w:val="28"/>
          <w:szCs w:val="28"/>
        </w:rPr>
        <w:t xml:space="preserve">Творческим воплощением мысли учащихся через погружение в текст являются эссе, письма, этюды, стихотворения собственного сочинения, составление сценария. После знакомства с законами определенного жанра даются соответствующие тексты для изложения, потом уже — самостоятельная работа. Первые работы обязательно устно рецензируются в классе, указываются плюсы и минусы получившихся сочинений. Сначала </w:t>
      </w:r>
      <w:r w:rsidRPr="003A0CBF">
        <w:rPr>
          <w:sz w:val="28"/>
          <w:szCs w:val="28"/>
        </w:rPr>
        <w:lastRenderedPageBreak/>
        <w:t>ребята пишут на свободные темы, а потом тему подсказывает художественное произведение. Увлечь учащихся удается демонстрацией работ «предшественников», а иногда ребята начинают тянуться за своими одноклассниками, увидев уже их работы.</w:t>
      </w:r>
    </w:p>
    <w:p w:rsidR="000706F0" w:rsidRPr="003A0CBF" w:rsidRDefault="000706F0" w:rsidP="002B3A3D">
      <w:pPr>
        <w:shd w:val="clear" w:color="auto" w:fill="FFFFFF"/>
        <w:spacing w:after="0" w:line="285" w:lineRule="atLeast"/>
        <w:outlineLvl w:val="2"/>
        <w:rPr>
          <w:rFonts w:ascii="Times New Roman" w:eastAsia="Times New Roman" w:hAnsi="Times New Roman" w:cs="Times New Roman"/>
          <w:color w:val="199043"/>
          <w:sz w:val="28"/>
          <w:szCs w:val="28"/>
          <w:lang w:eastAsia="ru-RU"/>
        </w:rPr>
      </w:pPr>
      <w:r w:rsidRPr="003A0CBF">
        <w:rPr>
          <w:rFonts w:ascii="Times New Roman" w:eastAsia="Times New Roman" w:hAnsi="Times New Roman" w:cs="Times New Roman"/>
          <w:bCs/>
          <w:sz w:val="28"/>
          <w:szCs w:val="28"/>
          <w:lang w:eastAsia="ru-RU"/>
        </w:rPr>
        <w:t xml:space="preserve">Приём "Карта </w:t>
      </w:r>
      <w:proofErr w:type="spellStart"/>
      <w:r w:rsidRPr="003A0CBF">
        <w:rPr>
          <w:rFonts w:ascii="Times New Roman" w:eastAsia="Times New Roman" w:hAnsi="Times New Roman" w:cs="Times New Roman"/>
          <w:bCs/>
          <w:sz w:val="28"/>
          <w:szCs w:val="28"/>
          <w:lang w:eastAsia="ru-RU"/>
        </w:rPr>
        <w:t>эмпатии</w:t>
      </w:r>
      <w:proofErr w:type="spellEnd"/>
      <w:r w:rsidRPr="003A0CBF">
        <w:rPr>
          <w:rFonts w:ascii="Times New Roman" w:eastAsia="Times New Roman" w:hAnsi="Times New Roman" w:cs="Times New Roman"/>
          <w:bCs/>
          <w:sz w:val="28"/>
          <w:szCs w:val="28"/>
          <w:lang w:eastAsia="ru-RU"/>
        </w:rPr>
        <w:t>"</w:t>
      </w:r>
      <w:r w:rsidR="002B3A3D" w:rsidRPr="003A0CBF">
        <w:rPr>
          <w:rFonts w:ascii="Times New Roman" w:eastAsia="Times New Roman" w:hAnsi="Times New Roman" w:cs="Times New Roman"/>
          <w:sz w:val="28"/>
          <w:szCs w:val="28"/>
          <w:lang w:eastAsia="ru-RU"/>
        </w:rPr>
        <w:t xml:space="preserve">. </w:t>
      </w:r>
      <w:r w:rsidRPr="003A0CBF">
        <w:rPr>
          <w:rFonts w:ascii="Times New Roman" w:eastAsia="Times New Roman" w:hAnsi="Times New Roman" w:cs="Times New Roman"/>
          <w:color w:val="333333"/>
          <w:sz w:val="28"/>
          <w:szCs w:val="28"/>
          <w:lang w:eastAsia="ru-RU"/>
        </w:rPr>
        <w:t>После прочтения сказки, басни или рассказа предлагаем ученикам составить </w:t>
      </w:r>
      <w:r w:rsidRPr="003A0CBF">
        <w:rPr>
          <w:rFonts w:ascii="Times New Roman" w:eastAsia="Times New Roman" w:hAnsi="Times New Roman" w:cs="Times New Roman"/>
          <w:bCs/>
          <w:color w:val="333333"/>
          <w:sz w:val="28"/>
          <w:szCs w:val="28"/>
          <w:lang w:eastAsia="ru-RU"/>
        </w:rPr>
        <w:t xml:space="preserve">"Карту </w:t>
      </w:r>
      <w:proofErr w:type="spellStart"/>
      <w:r w:rsidRPr="003A0CBF">
        <w:rPr>
          <w:rFonts w:ascii="Times New Roman" w:eastAsia="Times New Roman" w:hAnsi="Times New Roman" w:cs="Times New Roman"/>
          <w:bCs/>
          <w:color w:val="333333"/>
          <w:sz w:val="28"/>
          <w:szCs w:val="28"/>
          <w:lang w:eastAsia="ru-RU"/>
        </w:rPr>
        <w:t>эмпатии</w:t>
      </w:r>
      <w:proofErr w:type="spellEnd"/>
      <w:r w:rsidRPr="003A0CBF">
        <w:rPr>
          <w:rFonts w:ascii="Times New Roman" w:eastAsia="Times New Roman" w:hAnsi="Times New Roman" w:cs="Times New Roman"/>
          <w:bCs/>
          <w:color w:val="333333"/>
          <w:sz w:val="28"/>
          <w:szCs w:val="28"/>
          <w:lang w:eastAsia="ru-RU"/>
        </w:rPr>
        <w:t>".</w:t>
      </w:r>
      <w:r w:rsidRPr="003A0CBF">
        <w:rPr>
          <w:rFonts w:ascii="Times New Roman" w:eastAsia="Times New Roman" w:hAnsi="Times New Roman" w:cs="Times New Roman"/>
          <w:color w:val="333333"/>
          <w:sz w:val="28"/>
          <w:szCs w:val="28"/>
          <w:lang w:eastAsia="ru-RU"/>
        </w:rPr>
        <w:t xml:space="preserve"> Если произведение крупное, то такие карты можно составлять после прочтения его глав или частей. Что представляет собой "Карта </w:t>
      </w:r>
      <w:proofErr w:type="spellStart"/>
      <w:r w:rsidRPr="003A0CBF">
        <w:rPr>
          <w:rFonts w:ascii="Times New Roman" w:eastAsia="Times New Roman" w:hAnsi="Times New Roman" w:cs="Times New Roman"/>
          <w:color w:val="333333"/>
          <w:sz w:val="28"/>
          <w:szCs w:val="28"/>
          <w:lang w:eastAsia="ru-RU"/>
        </w:rPr>
        <w:t>эмпатии</w:t>
      </w:r>
      <w:proofErr w:type="spellEnd"/>
      <w:r w:rsidRPr="003A0CBF">
        <w:rPr>
          <w:rFonts w:ascii="Times New Roman" w:eastAsia="Times New Roman" w:hAnsi="Times New Roman" w:cs="Times New Roman"/>
          <w:color w:val="333333"/>
          <w:sz w:val="28"/>
          <w:szCs w:val="28"/>
          <w:lang w:eastAsia="ru-RU"/>
        </w:rPr>
        <w:t>"?</w:t>
      </w:r>
      <w:r w:rsidR="002B3A3D" w:rsidRPr="003A0CBF">
        <w:rPr>
          <w:rFonts w:ascii="Times New Roman" w:eastAsia="Times New Roman" w:hAnsi="Times New Roman" w:cs="Times New Roman"/>
          <w:color w:val="199043"/>
          <w:sz w:val="28"/>
          <w:szCs w:val="28"/>
          <w:lang w:eastAsia="ru-RU"/>
        </w:rPr>
        <w:t xml:space="preserve"> </w:t>
      </w:r>
      <w:r w:rsidRPr="003A0CBF">
        <w:rPr>
          <w:rFonts w:ascii="Times New Roman" w:eastAsia="Times New Roman" w:hAnsi="Times New Roman" w:cs="Times New Roman"/>
          <w:color w:val="333333"/>
          <w:sz w:val="28"/>
          <w:szCs w:val="28"/>
          <w:lang w:eastAsia="ru-RU"/>
        </w:rPr>
        <w:t>В центре помещаем имя персонажа, а вокруг - блоки с такими названиями:</w:t>
      </w:r>
    </w:p>
    <w:p w:rsidR="000706F0" w:rsidRPr="003A0CBF" w:rsidRDefault="000706F0" w:rsidP="002B3A3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говорит</w:t>
      </w:r>
    </w:p>
    <w:p w:rsidR="000706F0" w:rsidRPr="003A0CBF" w:rsidRDefault="000706F0" w:rsidP="000706F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думает</w:t>
      </w:r>
    </w:p>
    <w:p w:rsidR="000706F0" w:rsidRPr="003A0CBF" w:rsidRDefault="000706F0" w:rsidP="000706F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делает</w:t>
      </w:r>
    </w:p>
    <w:p w:rsidR="000706F0" w:rsidRPr="003A0CBF" w:rsidRDefault="000706F0" w:rsidP="002B3A3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чувствует</w:t>
      </w:r>
    </w:p>
    <w:p w:rsidR="000706F0" w:rsidRPr="003A0CBF" w:rsidRDefault="000706F0" w:rsidP="002B3A3D">
      <w:p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Беседуем с учениками, обсуждаем поведение героя по этим критериям, вносим в карту ключевые слова, цитаты и получаем полную картину состояния героя. Ученики не просто видят поступки персонажа - перед ними открывается всё, что за этими поступками стоит (почему и зачем он их совершил, что при этом испытывал, что думал и говорил).</w:t>
      </w:r>
    </w:p>
    <w:p w:rsidR="000706F0" w:rsidRPr="003A0CBF" w:rsidRDefault="000706F0" w:rsidP="002B3A3D">
      <w:pPr>
        <w:shd w:val="clear" w:color="auto" w:fill="FFFFFF"/>
        <w:spacing w:after="0" w:line="240" w:lineRule="auto"/>
        <w:outlineLvl w:val="2"/>
        <w:rPr>
          <w:rFonts w:ascii="Times New Roman" w:eastAsia="Times New Roman" w:hAnsi="Times New Roman" w:cs="Times New Roman"/>
          <w:color w:val="199043"/>
          <w:sz w:val="28"/>
          <w:szCs w:val="28"/>
          <w:lang w:eastAsia="ru-RU"/>
        </w:rPr>
      </w:pPr>
      <w:r w:rsidRPr="003A0CBF">
        <w:rPr>
          <w:rFonts w:ascii="Times New Roman" w:eastAsia="Times New Roman" w:hAnsi="Times New Roman" w:cs="Times New Roman"/>
          <w:bCs/>
          <w:sz w:val="28"/>
          <w:szCs w:val="28"/>
          <w:lang w:eastAsia="ru-RU"/>
        </w:rPr>
        <w:t>Приём "Календарь эмоций"</w:t>
      </w:r>
      <w:r w:rsidR="002B3A3D" w:rsidRPr="003A0CBF">
        <w:rPr>
          <w:rFonts w:ascii="Times New Roman" w:eastAsia="Times New Roman" w:hAnsi="Times New Roman" w:cs="Times New Roman"/>
          <w:sz w:val="28"/>
          <w:szCs w:val="28"/>
          <w:lang w:eastAsia="ru-RU"/>
        </w:rPr>
        <w:t xml:space="preserve">. </w:t>
      </w:r>
      <w:r w:rsidRPr="003A0CBF">
        <w:rPr>
          <w:rFonts w:ascii="Times New Roman" w:eastAsia="Times New Roman" w:hAnsi="Times New Roman" w:cs="Times New Roman"/>
          <w:color w:val="333333"/>
          <w:sz w:val="28"/>
          <w:szCs w:val="28"/>
          <w:lang w:eastAsia="ru-RU"/>
        </w:rPr>
        <w:t>Этот прием также используется в обычной жизни. Люди ведут календари, чтобы отследить свое эмоциональное состояние, перепады настроения. Точно так же можно наблюдать за эмоциональными переменами героев книг. Научившись наблюдать за вымышленным персонажем, ребенок научится понимать и окружающих его людей.</w:t>
      </w:r>
      <w:r w:rsidR="002B3A3D" w:rsidRPr="003A0CBF">
        <w:rPr>
          <w:rFonts w:ascii="Times New Roman" w:eastAsia="Times New Roman" w:hAnsi="Times New Roman" w:cs="Times New Roman"/>
          <w:color w:val="199043"/>
          <w:sz w:val="28"/>
          <w:szCs w:val="28"/>
          <w:lang w:eastAsia="ru-RU"/>
        </w:rPr>
        <w:t xml:space="preserve"> </w:t>
      </w:r>
      <w:r w:rsidRPr="003A0CBF">
        <w:rPr>
          <w:rFonts w:ascii="Times New Roman" w:eastAsia="Times New Roman" w:hAnsi="Times New Roman" w:cs="Times New Roman"/>
          <w:color w:val="333333"/>
          <w:sz w:val="28"/>
          <w:szCs w:val="28"/>
          <w:lang w:eastAsia="ru-RU"/>
        </w:rPr>
        <w:t>В календаре, который мы используем на уроках литературы, в верхней части будут стоять не дни недели, а номера глав или эпизодов. Слева в столбик пишутся различные эмоции:</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радость</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разочарование</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грусть</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гордость</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тревога</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счастье</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сожаление</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стыд</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любопытство</w:t>
      </w:r>
    </w:p>
    <w:p w:rsidR="000706F0" w:rsidRPr="003A0CBF" w:rsidRDefault="000706F0" w:rsidP="002B3A3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волнение и др.</w:t>
      </w:r>
    </w:p>
    <w:p w:rsidR="002B3A3D" w:rsidRPr="003A0CBF" w:rsidRDefault="000706F0" w:rsidP="002B3A3D">
      <w:pPr>
        <w:shd w:val="clear" w:color="auto" w:fill="FFFFFF"/>
        <w:spacing w:after="0" w:line="240" w:lineRule="auto"/>
        <w:rPr>
          <w:rFonts w:ascii="Times New Roman" w:eastAsia="Times New Roman" w:hAnsi="Times New Roman" w:cs="Times New Roman"/>
          <w:color w:val="333333"/>
          <w:sz w:val="28"/>
          <w:szCs w:val="28"/>
          <w:lang w:eastAsia="ru-RU"/>
        </w:rPr>
      </w:pPr>
      <w:r w:rsidRPr="003A0CBF">
        <w:rPr>
          <w:rFonts w:ascii="Times New Roman" w:eastAsia="Times New Roman" w:hAnsi="Times New Roman" w:cs="Times New Roman"/>
          <w:color w:val="333333"/>
          <w:sz w:val="28"/>
          <w:szCs w:val="28"/>
          <w:lang w:eastAsia="ru-RU"/>
        </w:rPr>
        <w:t>Читая книгу, дети с помощью крестиков или галочек отмечают эмоции, которые испытывал тот или иной герой в определенных ситуациях.</w:t>
      </w:r>
      <w:r w:rsidR="001D2C64" w:rsidRPr="003A0CBF">
        <w:rPr>
          <w:rFonts w:ascii="Times New Roman" w:eastAsia="Times New Roman" w:hAnsi="Times New Roman" w:cs="Times New Roman"/>
          <w:color w:val="333333"/>
          <w:sz w:val="28"/>
          <w:szCs w:val="28"/>
          <w:lang w:eastAsia="ru-RU"/>
        </w:rPr>
        <w:t xml:space="preserve"> </w:t>
      </w:r>
      <w:r w:rsidRPr="003A0CBF">
        <w:rPr>
          <w:rFonts w:ascii="Times New Roman" w:eastAsia="Times New Roman" w:hAnsi="Times New Roman" w:cs="Times New Roman"/>
          <w:color w:val="333333"/>
          <w:sz w:val="28"/>
          <w:szCs w:val="28"/>
          <w:lang w:eastAsia="ru-RU"/>
        </w:rPr>
        <w:t xml:space="preserve">Можно использовать такой календарь иначе: отмечать в нем свое читательское </w:t>
      </w:r>
      <w:r w:rsidRPr="003A0CBF">
        <w:rPr>
          <w:rFonts w:ascii="Times New Roman" w:eastAsia="Times New Roman" w:hAnsi="Times New Roman" w:cs="Times New Roman"/>
          <w:sz w:val="28"/>
          <w:szCs w:val="28"/>
          <w:lang w:eastAsia="ru-RU"/>
        </w:rPr>
        <w:t>эмоциональное состояние при прочтении произведения (кстати, неплохая альтернатива читательскому дневнику).</w:t>
      </w:r>
    </w:p>
    <w:p w:rsidR="000706F0" w:rsidRPr="003A0CBF" w:rsidRDefault="000706F0" w:rsidP="002B3A3D">
      <w:pPr>
        <w:shd w:val="clear" w:color="auto" w:fill="FFFFFF"/>
        <w:spacing w:after="0" w:line="240" w:lineRule="auto"/>
        <w:rPr>
          <w:rFonts w:ascii="Times New Roman" w:eastAsia="Times New Roman" w:hAnsi="Times New Roman" w:cs="Times New Roman"/>
          <w:sz w:val="28"/>
          <w:szCs w:val="28"/>
          <w:lang w:eastAsia="ru-RU"/>
        </w:rPr>
      </w:pPr>
      <w:r w:rsidRPr="003A0CBF">
        <w:rPr>
          <w:rFonts w:ascii="Times New Roman" w:eastAsia="Times New Roman" w:hAnsi="Times New Roman" w:cs="Times New Roman"/>
          <w:bCs/>
          <w:sz w:val="28"/>
          <w:szCs w:val="28"/>
          <w:lang w:eastAsia="ru-RU"/>
        </w:rPr>
        <w:t>Приём "Коробочка счастья"</w:t>
      </w:r>
      <w:r w:rsidR="002B3A3D" w:rsidRPr="003A0CBF">
        <w:rPr>
          <w:rFonts w:ascii="Times New Roman" w:eastAsia="Times New Roman" w:hAnsi="Times New Roman" w:cs="Times New Roman"/>
          <w:sz w:val="28"/>
          <w:szCs w:val="28"/>
          <w:lang w:eastAsia="ru-RU"/>
        </w:rPr>
        <w:t xml:space="preserve">. </w:t>
      </w:r>
      <w:r w:rsidRPr="003A0CBF">
        <w:rPr>
          <w:rFonts w:ascii="Times New Roman" w:eastAsia="Times New Roman" w:hAnsi="Times New Roman" w:cs="Times New Roman"/>
          <w:sz w:val="28"/>
          <w:szCs w:val="28"/>
          <w:lang w:eastAsia="ru-RU"/>
        </w:rPr>
        <w:t>Это тоже не специальный прием, предназначенный для обучения. Заимствуем его у психологов и применяем в своей сфере.</w:t>
      </w:r>
    </w:p>
    <w:p w:rsidR="002B3A3D" w:rsidRPr="003A0CBF" w:rsidRDefault="000706F0" w:rsidP="002B3A3D">
      <w:pPr>
        <w:shd w:val="clear" w:color="auto" w:fill="FFFFFF"/>
        <w:spacing w:after="0" w:line="240" w:lineRule="auto"/>
        <w:rPr>
          <w:rFonts w:ascii="Times New Roman" w:eastAsia="Times New Roman" w:hAnsi="Times New Roman" w:cs="Times New Roman"/>
          <w:sz w:val="28"/>
          <w:szCs w:val="28"/>
          <w:lang w:eastAsia="ru-RU"/>
        </w:rPr>
      </w:pPr>
      <w:r w:rsidRPr="003A0CBF">
        <w:rPr>
          <w:rFonts w:ascii="Times New Roman" w:eastAsia="Times New Roman" w:hAnsi="Times New Roman" w:cs="Times New Roman"/>
          <w:sz w:val="28"/>
          <w:szCs w:val="28"/>
          <w:lang w:eastAsia="ru-RU"/>
        </w:rPr>
        <w:lastRenderedPageBreak/>
        <w:t xml:space="preserve">Применять его лучше, когда изучаем с детьми какое-нибудь крупное произведение в течение нескольких уроков. </w:t>
      </w:r>
      <w:proofErr w:type="gramStart"/>
      <w:r w:rsidRPr="003A0CBF">
        <w:rPr>
          <w:rFonts w:ascii="Times New Roman" w:eastAsia="Times New Roman" w:hAnsi="Times New Roman" w:cs="Times New Roman"/>
          <w:sz w:val="28"/>
          <w:szCs w:val="28"/>
          <w:lang w:eastAsia="ru-RU"/>
        </w:rPr>
        <w:t>В начале первого урока устанавливаем красивую коробочку в классе и предлагаем детям после каждого урока, на котором была прочитана глава (часть) произведения, а также после прочитанного дома записывать на листочках моменты, когда они испытывали положительные эмоции: радость, восхищение, ликование, восторг, одобрение, умиротворение, удовлетворение, облегчение и т.д.).</w:t>
      </w:r>
      <w:proofErr w:type="gramEnd"/>
      <w:r w:rsidRPr="003A0CBF">
        <w:rPr>
          <w:rFonts w:ascii="Times New Roman" w:eastAsia="Times New Roman" w:hAnsi="Times New Roman" w:cs="Times New Roman"/>
          <w:sz w:val="28"/>
          <w:szCs w:val="28"/>
          <w:lang w:eastAsia="ru-RU"/>
        </w:rPr>
        <w:t xml:space="preserve"> Надо одним предложением описать ситуацию и одним словом - эмоцию. Список с эмоциями можно повесить рядом с коробкой, чтобы у учеников не возникало трудностей с формулировками. В конце изучения произведения следует подвести итог: достаем все записи и озвучиваем, </w:t>
      </w:r>
      <w:proofErr w:type="gramStart"/>
      <w:r w:rsidRPr="003A0CBF">
        <w:rPr>
          <w:rFonts w:ascii="Times New Roman" w:eastAsia="Times New Roman" w:hAnsi="Times New Roman" w:cs="Times New Roman"/>
          <w:sz w:val="28"/>
          <w:szCs w:val="28"/>
          <w:lang w:eastAsia="ru-RU"/>
        </w:rPr>
        <w:t>закрепляя</w:t>
      </w:r>
      <w:proofErr w:type="gramEnd"/>
      <w:r w:rsidRPr="003A0CBF">
        <w:rPr>
          <w:rFonts w:ascii="Times New Roman" w:eastAsia="Times New Roman" w:hAnsi="Times New Roman" w:cs="Times New Roman"/>
          <w:sz w:val="28"/>
          <w:szCs w:val="28"/>
          <w:lang w:eastAsia="ru-RU"/>
        </w:rPr>
        <w:t xml:space="preserve"> таким образом положительные ощущения от прочитанного.</w:t>
      </w:r>
    </w:p>
    <w:p w:rsidR="000706F0" w:rsidRPr="003A0CBF" w:rsidRDefault="000706F0" w:rsidP="002B3A3D">
      <w:pPr>
        <w:shd w:val="clear" w:color="auto" w:fill="FFFFFF"/>
        <w:spacing w:after="0" w:line="240" w:lineRule="auto"/>
        <w:rPr>
          <w:rFonts w:ascii="Times New Roman" w:eastAsia="Times New Roman" w:hAnsi="Times New Roman" w:cs="Times New Roman"/>
          <w:sz w:val="28"/>
          <w:szCs w:val="28"/>
          <w:lang w:eastAsia="ru-RU"/>
        </w:rPr>
      </w:pPr>
      <w:r w:rsidRPr="003A0CBF">
        <w:rPr>
          <w:rFonts w:ascii="Times New Roman" w:eastAsia="Times New Roman" w:hAnsi="Times New Roman" w:cs="Times New Roman"/>
          <w:bCs/>
          <w:sz w:val="28"/>
          <w:szCs w:val="28"/>
          <w:lang w:eastAsia="ru-RU"/>
        </w:rPr>
        <w:t>Приём «Миром правят мысли</w:t>
      </w:r>
      <w:r w:rsidRPr="003A0CBF">
        <w:rPr>
          <w:rFonts w:ascii="Times New Roman" w:eastAsia="Times New Roman" w:hAnsi="Times New Roman" w:cs="Times New Roman"/>
          <w:b/>
          <w:bCs/>
          <w:sz w:val="28"/>
          <w:szCs w:val="28"/>
          <w:lang w:eastAsia="ru-RU"/>
        </w:rPr>
        <w:t>»</w:t>
      </w:r>
      <w:r w:rsidR="002B3A3D" w:rsidRPr="003A0CBF">
        <w:rPr>
          <w:rFonts w:ascii="Times New Roman" w:eastAsia="Times New Roman" w:hAnsi="Times New Roman" w:cs="Times New Roman"/>
          <w:sz w:val="28"/>
          <w:szCs w:val="28"/>
          <w:lang w:eastAsia="ru-RU"/>
        </w:rPr>
        <w:t xml:space="preserve">. </w:t>
      </w:r>
      <w:r w:rsidRPr="003A0CBF">
        <w:rPr>
          <w:rFonts w:ascii="Times New Roman" w:eastAsia="Times New Roman" w:hAnsi="Times New Roman" w:cs="Times New Roman"/>
          <w:sz w:val="28"/>
          <w:szCs w:val="28"/>
          <w:lang w:eastAsia="ru-RU"/>
        </w:rPr>
        <w:t xml:space="preserve">Он предполагает разбор в начале или в конце урока одной цитаты известного актера, режиссера, писателя, политика или философа, связанной с восприятием мира, с эмоциями. Стараюсь подбирать цитаты, когда слова принадлежат человеку, знакомому современным подросткам. Предлагаю ученикам согласиться или не согласиться с цитатой и аргументировать свою точку зрения. Например, «Я не боюсь ошибок потому, что они лучше всего могут чему-то научить» (Орландо </w:t>
      </w:r>
      <w:proofErr w:type="spellStart"/>
      <w:r w:rsidRPr="003A0CBF">
        <w:rPr>
          <w:rFonts w:ascii="Times New Roman" w:eastAsia="Times New Roman" w:hAnsi="Times New Roman" w:cs="Times New Roman"/>
          <w:sz w:val="28"/>
          <w:szCs w:val="28"/>
          <w:lang w:eastAsia="ru-RU"/>
        </w:rPr>
        <w:t>Блум</w:t>
      </w:r>
      <w:proofErr w:type="spellEnd"/>
      <w:r w:rsidRPr="003A0CBF">
        <w:rPr>
          <w:rFonts w:ascii="Times New Roman" w:eastAsia="Times New Roman" w:hAnsi="Times New Roman" w:cs="Times New Roman"/>
          <w:sz w:val="28"/>
          <w:szCs w:val="28"/>
          <w:lang w:eastAsia="ru-RU"/>
        </w:rPr>
        <w:t>) или «Смысл жизни - в умении видеть» (известный кинорежиссер Андрей Кончаловский) и другие.</w:t>
      </w:r>
    </w:p>
    <w:p w:rsidR="000706F0" w:rsidRPr="003A0CBF" w:rsidRDefault="000706F0" w:rsidP="000706F0">
      <w:pPr>
        <w:pStyle w:val="c4"/>
        <w:shd w:val="clear" w:color="auto" w:fill="FFFFFF"/>
        <w:spacing w:before="0" w:beforeAutospacing="0" w:after="0" w:afterAutospacing="0"/>
        <w:jc w:val="both"/>
        <w:rPr>
          <w:color w:val="000000"/>
          <w:sz w:val="28"/>
          <w:szCs w:val="28"/>
        </w:rPr>
      </w:pPr>
      <w:r w:rsidRPr="003A0CBF">
        <w:rPr>
          <w:rStyle w:val="c1"/>
          <w:color w:val="000000"/>
          <w:sz w:val="28"/>
          <w:szCs w:val="28"/>
        </w:rPr>
        <w:t xml:space="preserve">      Эмоциональный интеллект - это способность поставить себя на место другого, и современный урок литературы должен предоставлять обучающимся такую возможность, возможность понять чувства и переживания «других», их картину мира, поступки и, как следствие, должен способствовать формированию морально-нравственных качеств подростков. Поэтому очень важно, чтобы на уроках литературы было абсолютно безопасное пространство, в котором обучающиеся могли бы свободно высказываться и творить. </w:t>
      </w:r>
      <w:bookmarkStart w:id="0" w:name="_GoBack"/>
      <w:bookmarkEnd w:id="0"/>
    </w:p>
    <w:p w:rsidR="000706F0" w:rsidRPr="003A0CBF" w:rsidRDefault="000706F0" w:rsidP="000706F0">
      <w:pPr>
        <w:pStyle w:val="c12"/>
        <w:shd w:val="clear" w:color="auto" w:fill="FFFFFF"/>
        <w:spacing w:before="0" w:beforeAutospacing="0" w:after="0" w:afterAutospacing="0"/>
        <w:jc w:val="both"/>
        <w:rPr>
          <w:rStyle w:val="c1"/>
          <w:color w:val="000000"/>
          <w:sz w:val="28"/>
          <w:szCs w:val="28"/>
        </w:rPr>
      </w:pPr>
      <w:r w:rsidRPr="003A0CBF">
        <w:rPr>
          <w:rStyle w:val="c1"/>
          <w:color w:val="000000"/>
          <w:sz w:val="28"/>
          <w:szCs w:val="28"/>
        </w:rPr>
        <w:t>Таким образом, урок литературы сегодня должен стать живым, гибким, ярким, эмоциональным, наглядным, интригующим. Лишь в этом случае можно надеяться на отклик в душах ребят.</w:t>
      </w:r>
    </w:p>
    <w:p w:rsidR="007B361A" w:rsidRDefault="007B361A" w:rsidP="000706F0">
      <w:pPr>
        <w:pStyle w:val="c12"/>
        <w:shd w:val="clear" w:color="auto" w:fill="FFFFFF"/>
        <w:spacing w:before="0" w:beforeAutospacing="0" w:after="0" w:afterAutospacing="0"/>
        <w:jc w:val="both"/>
        <w:rPr>
          <w:rFonts w:ascii="Calibri" w:hAnsi="Calibri" w:cs="Calibri"/>
          <w:color w:val="000000"/>
          <w:sz w:val="22"/>
          <w:szCs w:val="22"/>
        </w:rPr>
      </w:pPr>
    </w:p>
    <w:p w:rsidR="000706F0" w:rsidRDefault="000706F0" w:rsidP="000706F0">
      <w:pPr>
        <w:pStyle w:val="c1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IV. Список использованной литературы</w:t>
      </w:r>
    </w:p>
    <w:p w:rsidR="000706F0" w:rsidRDefault="000706F0" w:rsidP="000706F0">
      <w:pPr>
        <w:pStyle w:val="c2"/>
        <w:spacing w:before="0" w:beforeAutospacing="0" w:after="0" w:afterAutospacing="0"/>
        <w:rPr>
          <w:rFonts w:ascii="Calibri" w:hAnsi="Calibri" w:cs="Calibri"/>
          <w:color w:val="000000"/>
          <w:sz w:val="22"/>
          <w:szCs w:val="22"/>
        </w:rPr>
      </w:pPr>
      <w:r>
        <w:rPr>
          <w:rStyle w:val="c1"/>
          <w:color w:val="000000"/>
          <w:sz w:val="28"/>
          <w:szCs w:val="28"/>
        </w:rPr>
        <w:t>1.Как чтение может научить сочувствию</w:t>
      </w:r>
    </w:p>
    <w:p w:rsidR="000706F0" w:rsidRDefault="00E073A3" w:rsidP="000706F0">
      <w:pPr>
        <w:pStyle w:val="c2"/>
        <w:spacing w:before="0" w:beforeAutospacing="0" w:after="0" w:afterAutospacing="0"/>
        <w:rPr>
          <w:rFonts w:ascii="Calibri" w:hAnsi="Calibri" w:cs="Calibri"/>
          <w:color w:val="000000"/>
          <w:sz w:val="22"/>
          <w:szCs w:val="22"/>
        </w:rPr>
      </w:pPr>
      <w:hyperlink r:id="rId6" w:history="1">
        <w:r w:rsidR="000706F0">
          <w:rPr>
            <w:rStyle w:val="a3"/>
            <w:sz w:val="28"/>
            <w:szCs w:val="28"/>
          </w:rPr>
          <w:t>https://www.theguardian.com/teacher-network/2015/may/13/reading-teach-children-empathy</w:t>
        </w:r>
      </w:hyperlink>
    </w:p>
    <w:p w:rsidR="000706F0" w:rsidRDefault="000706F0" w:rsidP="000706F0">
      <w:pPr>
        <w:pStyle w:val="c2"/>
        <w:spacing w:before="0" w:beforeAutospacing="0" w:after="0" w:afterAutospacing="0"/>
        <w:rPr>
          <w:rFonts w:ascii="Calibri" w:hAnsi="Calibri" w:cs="Calibri"/>
          <w:color w:val="000000"/>
          <w:sz w:val="22"/>
          <w:szCs w:val="22"/>
        </w:rPr>
      </w:pPr>
      <w:r>
        <w:rPr>
          <w:rStyle w:val="c36"/>
          <w:color w:val="000000"/>
          <w:sz w:val="28"/>
          <w:szCs w:val="28"/>
        </w:rPr>
        <w:t>2.Исследования «</w:t>
      </w:r>
      <w:proofErr w:type="spellStart"/>
      <w:r>
        <w:rPr>
          <w:rStyle w:val="c36"/>
          <w:color w:val="000000"/>
          <w:sz w:val="28"/>
          <w:szCs w:val="28"/>
        </w:rPr>
        <w:t>Эмпатия</w:t>
      </w:r>
      <w:proofErr w:type="spellEnd"/>
      <w:r>
        <w:rPr>
          <w:rStyle w:val="c36"/>
          <w:color w:val="000000"/>
          <w:sz w:val="28"/>
          <w:szCs w:val="28"/>
        </w:rPr>
        <w:t xml:space="preserve"> через литературу» </w:t>
      </w:r>
      <w:hyperlink r:id="rId7" w:history="1">
        <w:r>
          <w:rPr>
            <w:rStyle w:val="a3"/>
            <w:sz w:val="28"/>
            <w:szCs w:val="28"/>
          </w:rPr>
          <w:t>https://www.empathylab.uk/empathylab-research-bank</w:t>
        </w:r>
      </w:hyperlink>
    </w:p>
    <w:p w:rsidR="000706F0" w:rsidRDefault="000706F0" w:rsidP="000706F0">
      <w:pPr>
        <w:pStyle w:val="c2"/>
        <w:spacing w:before="0" w:beforeAutospacing="0" w:after="0" w:afterAutospacing="0"/>
        <w:rPr>
          <w:rFonts w:ascii="Calibri" w:hAnsi="Calibri" w:cs="Calibri"/>
          <w:color w:val="000000"/>
          <w:sz w:val="22"/>
          <w:szCs w:val="22"/>
        </w:rPr>
      </w:pPr>
      <w:r>
        <w:rPr>
          <w:rStyle w:val="c1"/>
          <w:color w:val="000000"/>
          <w:sz w:val="28"/>
          <w:szCs w:val="28"/>
        </w:rPr>
        <w:t>3. Живопись и критическое мышление</w:t>
      </w:r>
    </w:p>
    <w:p w:rsidR="000706F0" w:rsidRDefault="00E073A3" w:rsidP="000706F0">
      <w:pPr>
        <w:pStyle w:val="c2"/>
        <w:spacing w:before="0" w:beforeAutospacing="0" w:after="0" w:afterAutospacing="0"/>
        <w:rPr>
          <w:rFonts w:ascii="Calibri" w:hAnsi="Calibri" w:cs="Calibri"/>
          <w:color w:val="000000"/>
          <w:sz w:val="22"/>
          <w:szCs w:val="22"/>
        </w:rPr>
      </w:pPr>
      <w:hyperlink r:id="rId8" w:history="1">
        <w:r w:rsidR="000706F0">
          <w:rPr>
            <w:rStyle w:val="a3"/>
            <w:sz w:val="28"/>
            <w:szCs w:val="28"/>
          </w:rPr>
          <w:t>https://www.edutopia.org/discussion/using-art-teach-critical-thinking</w:t>
        </w:r>
      </w:hyperlink>
    </w:p>
    <w:p w:rsidR="000706F0" w:rsidRPr="001D2C64" w:rsidRDefault="000706F0" w:rsidP="000706F0">
      <w:pPr>
        <w:pStyle w:val="c39"/>
        <w:spacing w:before="0" w:beforeAutospacing="0" w:after="0" w:afterAutospacing="0"/>
        <w:rPr>
          <w:rFonts w:ascii="Calibri" w:hAnsi="Calibri" w:cs="Calibri"/>
          <w:b/>
          <w:color w:val="000000"/>
          <w:sz w:val="22"/>
          <w:szCs w:val="22"/>
        </w:rPr>
      </w:pPr>
      <w:r>
        <w:rPr>
          <w:rStyle w:val="c1"/>
          <w:color w:val="000000"/>
          <w:sz w:val="28"/>
          <w:szCs w:val="28"/>
        </w:rPr>
        <w:t>4. Что такое дизайн-</w:t>
      </w:r>
      <w:r w:rsidRPr="001D2C64">
        <w:rPr>
          <w:rStyle w:val="c1"/>
          <w:b/>
          <w:color w:val="000000"/>
          <w:sz w:val="28"/>
          <w:szCs w:val="28"/>
        </w:rPr>
        <w:t>мышление</w:t>
      </w:r>
    </w:p>
    <w:p w:rsidR="000706F0" w:rsidRPr="001D2C64" w:rsidRDefault="00E073A3" w:rsidP="000706F0">
      <w:pPr>
        <w:pStyle w:val="c44"/>
        <w:spacing w:before="0" w:beforeAutospacing="0" w:after="0" w:afterAutospacing="0"/>
        <w:rPr>
          <w:rFonts w:ascii="Calibri" w:hAnsi="Calibri" w:cs="Calibri"/>
          <w:b/>
          <w:color w:val="000000"/>
          <w:sz w:val="22"/>
          <w:szCs w:val="22"/>
        </w:rPr>
      </w:pPr>
      <w:hyperlink r:id="rId9" w:history="1">
        <w:r w:rsidR="000706F0" w:rsidRPr="001D2C64">
          <w:rPr>
            <w:rStyle w:val="a3"/>
            <w:b/>
            <w:sz w:val="28"/>
            <w:szCs w:val="28"/>
          </w:rPr>
          <w:t>http://tilda.education/courses/web-design/designthinking/</w:t>
        </w:r>
      </w:hyperlink>
    </w:p>
    <w:p w:rsidR="000706F0" w:rsidRPr="001D2C64" w:rsidRDefault="000706F0">
      <w:pPr>
        <w:rPr>
          <w:b/>
        </w:rPr>
      </w:pPr>
    </w:p>
    <w:sectPr w:rsidR="000706F0" w:rsidRPr="001D2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E4A90"/>
    <w:multiLevelType w:val="multilevel"/>
    <w:tmpl w:val="77EC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141CC"/>
    <w:multiLevelType w:val="multilevel"/>
    <w:tmpl w:val="D89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8C6418"/>
    <w:multiLevelType w:val="multilevel"/>
    <w:tmpl w:val="7618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F0"/>
    <w:rsid w:val="000706F0"/>
    <w:rsid w:val="001D2C64"/>
    <w:rsid w:val="002B3A3D"/>
    <w:rsid w:val="00347A7C"/>
    <w:rsid w:val="003A0CBF"/>
    <w:rsid w:val="007B361A"/>
    <w:rsid w:val="00884F10"/>
    <w:rsid w:val="009D5C0F"/>
    <w:rsid w:val="00D704FF"/>
    <w:rsid w:val="00E073A3"/>
    <w:rsid w:val="00EE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0706F0"/>
  </w:style>
  <w:style w:type="character" w:customStyle="1" w:styleId="c1">
    <w:name w:val="c1"/>
    <w:basedOn w:val="a0"/>
    <w:rsid w:val="000706F0"/>
  </w:style>
  <w:style w:type="paragraph" w:customStyle="1" w:styleId="c16">
    <w:name w:val="c1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706F0"/>
  </w:style>
  <w:style w:type="paragraph" w:customStyle="1" w:styleId="c2">
    <w:name w:val="c2"/>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706F0"/>
  </w:style>
  <w:style w:type="character" w:customStyle="1" w:styleId="c48">
    <w:name w:val="c48"/>
    <w:basedOn w:val="a0"/>
    <w:rsid w:val="000706F0"/>
  </w:style>
  <w:style w:type="character" w:customStyle="1" w:styleId="c17">
    <w:name w:val="c17"/>
    <w:basedOn w:val="a0"/>
    <w:rsid w:val="000706F0"/>
  </w:style>
  <w:style w:type="paragraph" w:customStyle="1" w:styleId="c56">
    <w:name w:val="c5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706F0"/>
  </w:style>
  <w:style w:type="paragraph" w:customStyle="1" w:styleId="c75">
    <w:name w:val="c75"/>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0706F0"/>
  </w:style>
  <w:style w:type="paragraph" w:customStyle="1" w:styleId="c12">
    <w:name w:val="c12"/>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0706F0"/>
  </w:style>
  <w:style w:type="paragraph" w:customStyle="1" w:styleId="c38">
    <w:name w:val="c38"/>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0706F0"/>
  </w:style>
  <w:style w:type="paragraph" w:customStyle="1" w:styleId="c32">
    <w:name w:val="c32"/>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706F0"/>
  </w:style>
  <w:style w:type="character" w:customStyle="1" w:styleId="c0">
    <w:name w:val="c0"/>
    <w:basedOn w:val="a0"/>
    <w:rsid w:val="000706F0"/>
  </w:style>
  <w:style w:type="paragraph" w:customStyle="1" w:styleId="c57">
    <w:name w:val="c57"/>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706F0"/>
  </w:style>
  <w:style w:type="paragraph" w:customStyle="1" w:styleId="c18">
    <w:name w:val="c18"/>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706F0"/>
  </w:style>
  <w:style w:type="paragraph" w:customStyle="1" w:styleId="c66">
    <w:name w:val="c6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06F0"/>
    <w:rPr>
      <w:color w:val="0000FF"/>
      <w:u w:val="single"/>
    </w:rPr>
  </w:style>
  <w:style w:type="character" w:customStyle="1" w:styleId="c8">
    <w:name w:val="c8"/>
    <w:basedOn w:val="a0"/>
    <w:rsid w:val="000706F0"/>
  </w:style>
  <w:style w:type="character" w:customStyle="1" w:styleId="c19">
    <w:name w:val="c19"/>
    <w:basedOn w:val="a0"/>
    <w:rsid w:val="000706F0"/>
  </w:style>
  <w:style w:type="character" w:customStyle="1" w:styleId="c61">
    <w:name w:val="c61"/>
    <w:basedOn w:val="a0"/>
    <w:rsid w:val="000706F0"/>
  </w:style>
  <w:style w:type="paragraph" w:customStyle="1" w:styleId="c29">
    <w:name w:val="c29"/>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706F0"/>
  </w:style>
  <w:style w:type="character" w:customStyle="1" w:styleId="c64">
    <w:name w:val="c64"/>
    <w:basedOn w:val="a0"/>
    <w:rsid w:val="000706F0"/>
  </w:style>
  <w:style w:type="character" w:customStyle="1" w:styleId="c40">
    <w:name w:val="c40"/>
    <w:basedOn w:val="a0"/>
    <w:rsid w:val="000706F0"/>
  </w:style>
  <w:style w:type="character" w:customStyle="1" w:styleId="c37">
    <w:name w:val="c37"/>
    <w:basedOn w:val="a0"/>
    <w:rsid w:val="000706F0"/>
  </w:style>
  <w:style w:type="paragraph" w:customStyle="1" w:styleId="c47">
    <w:name w:val="c47"/>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0706F0"/>
  </w:style>
  <w:style w:type="character" w:customStyle="1" w:styleId="c23">
    <w:name w:val="c23"/>
    <w:basedOn w:val="a0"/>
    <w:rsid w:val="000706F0"/>
  </w:style>
  <w:style w:type="character" w:customStyle="1" w:styleId="c5">
    <w:name w:val="c5"/>
    <w:basedOn w:val="a0"/>
    <w:rsid w:val="000706F0"/>
  </w:style>
  <w:style w:type="character" w:customStyle="1" w:styleId="c27">
    <w:name w:val="c27"/>
    <w:basedOn w:val="a0"/>
    <w:rsid w:val="000706F0"/>
  </w:style>
  <w:style w:type="paragraph" w:customStyle="1" w:styleId="c39">
    <w:name w:val="c39"/>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06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06F0"/>
    <w:rPr>
      <w:rFonts w:ascii="Tahoma" w:hAnsi="Tahoma" w:cs="Tahoma"/>
      <w:sz w:val="16"/>
      <w:szCs w:val="16"/>
    </w:rPr>
  </w:style>
  <w:style w:type="paragraph" w:styleId="a6">
    <w:name w:val="Normal (Web)"/>
    <w:basedOn w:val="a"/>
    <w:uiPriority w:val="99"/>
    <w:unhideWhenUsed/>
    <w:rsid w:val="0088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4F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0706F0"/>
  </w:style>
  <w:style w:type="character" w:customStyle="1" w:styleId="c1">
    <w:name w:val="c1"/>
    <w:basedOn w:val="a0"/>
    <w:rsid w:val="000706F0"/>
  </w:style>
  <w:style w:type="paragraph" w:customStyle="1" w:styleId="c16">
    <w:name w:val="c1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706F0"/>
  </w:style>
  <w:style w:type="paragraph" w:customStyle="1" w:styleId="c2">
    <w:name w:val="c2"/>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706F0"/>
  </w:style>
  <w:style w:type="character" w:customStyle="1" w:styleId="c48">
    <w:name w:val="c48"/>
    <w:basedOn w:val="a0"/>
    <w:rsid w:val="000706F0"/>
  </w:style>
  <w:style w:type="character" w:customStyle="1" w:styleId="c17">
    <w:name w:val="c17"/>
    <w:basedOn w:val="a0"/>
    <w:rsid w:val="000706F0"/>
  </w:style>
  <w:style w:type="paragraph" w:customStyle="1" w:styleId="c56">
    <w:name w:val="c5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706F0"/>
  </w:style>
  <w:style w:type="paragraph" w:customStyle="1" w:styleId="c75">
    <w:name w:val="c75"/>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0706F0"/>
  </w:style>
  <w:style w:type="paragraph" w:customStyle="1" w:styleId="c12">
    <w:name w:val="c12"/>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0706F0"/>
  </w:style>
  <w:style w:type="paragraph" w:customStyle="1" w:styleId="c38">
    <w:name w:val="c38"/>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0706F0"/>
  </w:style>
  <w:style w:type="paragraph" w:customStyle="1" w:styleId="c32">
    <w:name w:val="c32"/>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706F0"/>
  </w:style>
  <w:style w:type="character" w:customStyle="1" w:styleId="c0">
    <w:name w:val="c0"/>
    <w:basedOn w:val="a0"/>
    <w:rsid w:val="000706F0"/>
  </w:style>
  <w:style w:type="paragraph" w:customStyle="1" w:styleId="c57">
    <w:name w:val="c57"/>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706F0"/>
  </w:style>
  <w:style w:type="paragraph" w:customStyle="1" w:styleId="c18">
    <w:name w:val="c18"/>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706F0"/>
  </w:style>
  <w:style w:type="paragraph" w:customStyle="1" w:styleId="c66">
    <w:name w:val="c66"/>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06F0"/>
    <w:rPr>
      <w:color w:val="0000FF"/>
      <w:u w:val="single"/>
    </w:rPr>
  </w:style>
  <w:style w:type="character" w:customStyle="1" w:styleId="c8">
    <w:name w:val="c8"/>
    <w:basedOn w:val="a0"/>
    <w:rsid w:val="000706F0"/>
  </w:style>
  <w:style w:type="character" w:customStyle="1" w:styleId="c19">
    <w:name w:val="c19"/>
    <w:basedOn w:val="a0"/>
    <w:rsid w:val="000706F0"/>
  </w:style>
  <w:style w:type="character" w:customStyle="1" w:styleId="c61">
    <w:name w:val="c61"/>
    <w:basedOn w:val="a0"/>
    <w:rsid w:val="000706F0"/>
  </w:style>
  <w:style w:type="paragraph" w:customStyle="1" w:styleId="c29">
    <w:name w:val="c29"/>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706F0"/>
  </w:style>
  <w:style w:type="character" w:customStyle="1" w:styleId="c64">
    <w:name w:val="c64"/>
    <w:basedOn w:val="a0"/>
    <w:rsid w:val="000706F0"/>
  </w:style>
  <w:style w:type="character" w:customStyle="1" w:styleId="c40">
    <w:name w:val="c40"/>
    <w:basedOn w:val="a0"/>
    <w:rsid w:val="000706F0"/>
  </w:style>
  <w:style w:type="character" w:customStyle="1" w:styleId="c37">
    <w:name w:val="c37"/>
    <w:basedOn w:val="a0"/>
    <w:rsid w:val="000706F0"/>
  </w:style>
  <w:style w:type="paragraph" w:customStyle="1" w:styleId="c47">
    <w:name w:val="c47"/>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0706F0"/>
  </w:style>
  <w:style w:type="character" w:customStyle="1" w:styleId="c23">
    <w:name w:val="c23"/>
    <w:basedOn w:val="a0"/>
    <w:rsid w:val="000706F0"/>
  </w:style>
  <w:style w:type="character" w:customStyle="1" w:styleId="c5">
    <w:name w:val="c5"/>
    <w:basedOn w:val="a0"/>
    <w:rsid w:val="000706F0"/>
  </w:style>
  <w:style w:type="character" w:customStyle="1" w:styleId="c27">
    <w:name w:val="c27"/>
    <w:basedOn w:val="a0"/>
    <w:rsid w:val="000706F0"/>
  </w:style>
  <w:style w:type="paragraph" w:customStyle="1" w:styleId="c39">
    <w:name w:val="c39"/>
    <w:basedOn w:val="a"/>
    <w:rsid w:val="00070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06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06F0"/>
    <w:rPr>
      <w:rFonts w:ascii="Tahoma" w:hAnsi="Tahoma" w:cs="Tahoma"/>
      <w:sz w:val="16"/>
      <w:szCs w:val="16"/>
    </w:rPr>
  </w:style>
  <w:style w:type="paragraph" w:styleId="a6">
    <w:name w:val="Normal (Web)"/>
    <w:basedOn w:val="a"/>
    <w:uiPriority w:val="99"/>
    <w:unhideWhenUsed/>
    <w:rsid w:val="0088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4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953174790">
      <w:bodyDiv w:val="1"/>
      <w:marLeft w:val="0"/>
      <w:marRight w:val="0"/>
      <w:marTop w:val="0"/>
      <w:marBottom w:val="0"/>
      <w:divBdr>
        <w:top w:val="none" w:sz="0" w:space="0" w:color="auto"/>
        <w:left w:val="none" w:sz="0" w:space="0" w:color="auto"/>
        <w:bottom w:val="none" w:sz="0" w:space="0" w:color="auto"/>
        <w:right w:val="none" w:sz="0" w:space="0" w:color="auto"/>
      </w:divBdr>
    </w:div>
    <w:div w:id="1120343709">
      <w:bodyDiv w:val="1"/>
      <w:marLeft w:val="0"/>
      <w:marRight w:val="0"/>
      <w:marTop w:val="0"/>
      <w:marBottom w:val="0"/>
      <w:divBdr>
        <w:top w:val="none" w:sz="0" w:space="0" w:color="auto"/>
        <w:left w:val="none" w:sz="0" w:space="0" w:color="auto"/>
        <w:bottom w:val="none" w:sz="0" w:space="0" w:color="auto"/>
        <w:right w:val="none" w:sz="0" w:space="0" w:color="auto"/>
      </w:divBdr>
      <w:divsChild>
        <w:div w:id="2142993986">
          <w:marLeft w:val="-225"/>
          <w:marRight w:val="-225"/>
          <w:marTop w:val="0"/>
          <w:marBottom w:val="0"/>
          <w:divBdr>
            <w:top w:val="none" w:sz="0" w:space="0" w:color="auto"/>
            <w:left w:val="none" w:sz="0" w:space="0" w:color="auto"/>
            <w:bottom w:val="none" w:sz="0" w:space="0" w:color="auto"/>
            <w:right w:val="none" w:sz="0" w:space="0" w:color="auto"/>
          </w:divBdr>
        </w:div>
        <w:div w:id="20541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edutopia.org/discussion/using-art-teach-critical-thinking&amp;sa=D&amp;source=editors&amp;ust=1675605045076532&amp;usg=AOvVaw0WpYHxXZgzXJ51_xKSpJQj" TargetMode="External"/><Relationship Id="rId3" Type="http://schemas.microsoft.com/office/2007/relationships/stylesWithEffects" Target="stylesWithEffects.xml"/><Relationship Id="rId7" Type="http://schemas.openxmlformats.org/officeDocument/2006/relationships/hyperlink" Target="https://www.google.com/url?q=https://www.empathylab.uk/empathylab-research-bank&amp;sa=D&amp;source=editors&amp;ust=1675605045076240&amp;usg=AOvVaw0wKucGnVdK-qX7NN1MTf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theguardian.com/teacher-network/2015/may/13/reading-teach-children-empathy&amp;sa=D&amp;source=editors&amp;ust=1675605045075966&amp;usg=AOvVaw1y2-TNfLbJZE-opCOwnhA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tilda.education/courses/web-design/designthinking/&amp;sa=D&amp;source=editors&amp;ust=1675605045076847&amp;usg=AOvVaw0hI54r8KLYvUxWMc89Eoy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2023-02-05T12:47:00Z</dcterms:created>
  <dcterms:modified xsi:type="dcterms:W3CDTF">2023-02-05T14:23:00Z</dcterms:modified>
</cp:coreProperties>
</file>