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6E" w:rsidRPr="00410A1F" w:rsidRDefault="0046236E" w:rsidP="0046236E">
      <w:pPr>
        <w:jc w:val="center"/>
        <w:rPr>
          <w:b/>
          <w:szCs w:val="26"/>
        </w:rPr>
      </w:pPr>
      <w:r w:rsidRPr="00410A1F">
        <w:rPr>
          <w:b/>
          <w:szCs w:val="26"/>
        </w:rPr>
        <w:t>ЦЕЛЬ И ЗНАЧЕНИЕ ВНЕКЛАССНОЙ РАБОТЫ ПО МАТЕМАТИКЕ В СРЕДНЕЙ ШКОЛЕ</w:t>
      </w:r>
    </w:p>
    <w:p w:rsidR="0046236E" w:rsidRPr="00410A1F" w:rsidRDefault="0046236E" w:rsidP="0046236E">
      <w:pPr>
        <w:jc w:val="center"/>
        <w:rPr>
          <w:b/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    Внеклассная работа школы с учащимися – необходимая часть учебно-воспитательного процесса.</w:t>
      </w: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  Главным назначением внеклассной работы является всемерное развитие интересов, склонностей, способностей школьников и разумная организация их свободного времени.</w:t>
      </w: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 За рамками учебной деятельности продолжается духовное и физическое развитие учеников, раскрываются подчас неизвестные учителю потенциальные возможности детей, обнаруживаются особые свойства их личности.</w:t>
      </w:r>
    </w:p>
    <w:p w:rsidR="0046236E" w:rsidRPr="00410A1F" w:rsidRDefault="0046236E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 Учитель математики в средней школе наряду с проведением учебных занятий по обычному расписанию и проверкой приготовления домашних заданий, занимается также внеклассной работой по углублению знаний учащихся по математике.</w:t>
      </w:r>
    </w:p>
    <w:p w:rsidR="0046236E" w:rsidRPr="00410A1F" w:rsidRDefault="0046236E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   Внеклассная работа по математике дополняет обязательную у учебную работу по предмету и должна прежде всего способствовать более глубокому усвоению учащимися материала, предусмотренного программой.</w:t>
      </w:r>
    </w:p>
    <w:p w:rsidR="0046236E" w:rsidRPr="00410A1F" w:rsidRDefault="0046236E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   Одна из основных причин сравнительно плохой успеваемости по математике – слабый интерес многих учащихся к этому предмету. Немало школьников считали и считают математику скучной наукой. Интерес учащихся к предмету зависит прежде всего от качества постановки учебной работы на уроке.</w:t>
      </w:r>
    </w:p>
    <w:p w:rsidR="0046236E" w:rsidRPr="00410A1F" w:rsidRDefault="0046236E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   В то же время с помощью продуманной системы внеурочных занятий можно повысить интерес школьников в математике. Наряду с учащимися, безразличными к математике, имеются и другие, увлекающиеся этим предметом. Им мало тех знаний, которые они получают на уроке математики. Они хотели бы больше узнать о своём любимом предмете, узнать, как он применяется в жизни, порешать интересные и более трудные задачи.  </w:t>
      </w:r>
    </w:p>
    <w:p w:rsidR="007253CB" w:rsidRPr="00410A1F" w:rsidRDefault="007253CB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   Разнообразные формы внеурочных занятий предоставляют большие возможности в этом направлении. Правильно поставленная и систематически проводимая внеклассная работа укрепляет математические знания учащихся, приобретённые ими на уроках, расширяет математический кругозор детей, позволяет более глубоко ознакомить их с историческим развитием математической науки.</w:t>
      </w:r>
    </w:p>
    <w:p w:rsidR="007253CB" w:rsidRPr="00410A1F" w:rsidRDefault="007253CB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     На внеурочных занятиях легче привлечь учащихся к самостоятельной творческой работе, приучить их к чтению научно-популярной литературы и к подбору материала из различных пособий. Разнообразные формы внеклассной работы по математике: кружки, олимпиады, конкурсы, викторины, эстафеты, турниры, недели, печать и т. д. предоставляют большие возможности в этом направлении. Таким образом, внеклассная работа по математике позволяет:</w:t>
      </w: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1. Выявить детей, проявляющих способностей к математике;</w:t>
      </w: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2. Развить интерес к предмету;</w:t>
      </w: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lastRenderedPageBreak/>
        <w:t>3. Сообщить дополнительные знания по предмету.</w:t>
      </w:r>
    </w:p>
    <w:p w:rsidR="007253CB" w:rsidRPr="00410A1F" w:rsidRDefault="007253CB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 Кроме того, внеклассная работа имеете и воспитательные задачи, в частности, воспитание у школьников настойчивости, инициативы, воли, смекалки, а виды совместных работ способствуют воспитанию у учащихся чувства коллективизма.</w:t>
      </w:r>
    </w:p>
    <w:p w:rsidR="007253CB" w:rsidRPr="00410A1F" w:rsidRDefault="007253CB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 Любая форма внеклассной работы по математике должна побуждать и усиливать интерес к предстоящему делу, к занятиям, а характер самой деятельности, участие в ней – приносит удовлетворение, радость. Это важнейший критерий эффективности форм внеклассной работы.</w:t>
      </w:r>
    </w:p>
    <w:p w:rsidR="007253CB" w:rsidRPr="00410A1F" w:rsidRDefault="007253CB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 Другой критерий верного применения той или иной формы – это интеллектуальный, эмоциональный отклик учащихся, который проявляется как в процессе деятельности (сосредоточенность, увлечённость, активность), так и по её завершении (длительность, последствия).</w:t>
      </w:r>
    </w:p>
    <w:p w:rsidR="007253CB" w:rsidRPr="00410A1F" w:rsidRDefault="007253CB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 Третьим критерием внеклассной работы, в тех или иных формах, является реальный результат той творческой, организаторской деятельности, которые осуществляют дети в групповых формах (кружки) и частично в формах массовых (олимпиады).</w:t>
      </w:r>
    </w:p>
    <w:p w:rsidR="007253CB" w:rsidRPr="00410A1F" w:rsidRDefault="007253CB" w:rsidP="0046236E">
      <w:pPr>
        <w:rPr>
          <w:szCs w:val="26"/>
        </w:rPr>
      </w:pP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     Внеклассная работа с учащимися приносит большую пользу учителю. Чтобы успешно проводить её необходимо постоянно расширять учителю свои познания по математике, что благотворно сказываются и на качестве его уроков.</w:t>
      </w: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</w:t>
      </w:r>
    </w:p>
    <w:p w:rsidR="0046236E" w:rsidRPr="00410A1F" w:rsidRDefault="0046236E" w:rsidP="0046236E">
      <w:pPr>
        <w:rPr>
          <w:szCs w:val="26"/>
        </w:rPr>
      </w:pPr>
      <w:r w:rsidRPr="00410A1F">
        <w:rPr>
          <w:szCs w:val="26"/>
        </w:rPr>
        <w:t> </w:t>
      </w:r>
    </w:p>
    <w:p w:rsidR="008E468F" w:rsidRPr="00410A1F" w:rsidRDefault="008E468F" w:rsidP="007253CB">
      <w:pPr>
        <w:jc w:val="right"/>
        <w:rPr>
          <w:szCs w:val="26"/>
        </w:rPr>
      </w:pPr>
      <w:bookmarkStart w:id="0" w:name="_GoBack"/>
      <w:bookmarkEnd w:id="0"/>
    </w:p>
    <w:sectPr w:rsidR="008E468F" w:rsidRPr="0041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6"/>
    <w:rsid w:val="00012A27"/>
    <w:rsid w:val="00016712"/>
    <w:rsid w:val="00020F56"/>
    <w:rsid w:val="00021B20"/>
    <w:rsid w:val="00021E8D"/>
    <w:rsid w:val="000265D5"/>
    <w:rsid w:val="0003279F"/>
    <w:rsid w:val="000376CC"/>
    <w:rsid w:val="000406A5"/>
    <w:rsid w:val="0007107C"/>
    <w:rsid w:val="000713D2"/>
    <w:rsid w:val="000942B8"/>
    <w:rsid w:val="000A792D"/>
    <w:rsid w:val="000D256F"/>
    <w:rsid w:val="000D5A44"/>
    <w:rsid w:val="001F259F"/>
    <w:rsid w:val="00231773"/>
    <w:rsid w:val="002812B2"/>
    <w:rsid w:val="002F3756"/>
    <w:rsid w:val="0033055B"/>
    <w:rsid w:val="00350F29"/>
    <w:rsid w:val="003A10DF"/>
    <w:rsid w:val="003B31AB"/>
    <w:rsid w:val="003B73F7"/>
    <w:rsid w:val="003C35A5"/>
    <w:rsid w:val="003C5DC3"/>
    <w:rsid w:val="00410A1F"/>
    <w:rsid w:val="00461AD2"/>
    <w:rsid w:val="0046236E"/>
    <w:rsid w:val="004935B3"/>
    <w:rsid w:val="004E56EA"/>
    <w:rsid w:val="004E6EDA"/>
    <w:rsid w:val="0051049F"/>
    <w:rsid w:val="00667980"/>
    <w:rsid w:val="006A0244"/>
    <w:rsid w:val="006B0300"/>
    <w:rsid w:val="006C583C"/>
    <w:rsid w:val="00710E30"/>
    <w:rsid w:val="00712F26"/>
    <w:rsid w:val="007253CB"/>
    <w:rsid w:val="00747AA6"/>
    <w:rsid w:val="007C1045"/>
    <w:rsid w:val="00804ED0"/>
    <w:rsid w:val="00817257"/>
    <w:rsid w:val="008343A9"/>
    <w:rsid w:val="008562D7"/>
    <w:rsid w:val="008C0D88"/>
    <w:rsid w:val="008E468F"/>
    <w:rsid w:val="00956992"/>
    <w:rsid w:val="00A02387"/>
    <w:rsid w:val="00A676C2"/>
    <w:rsid w:val="00AA2BF8"/>
    <w:rsid w:val="00AE382E"/>
    <w:rsid w:val="00B3641D"/>
    <w:rsid w:val="00BA4591"/>
    <w:rsid w:val="00BC531A"/>
    <w:rsid w:val="00BC6E35"/>
    <w:rsid w:val="00C43D79"/>
    <w:rsid w:val="00CA1BD4"/>
    <w:rsid w:val="00CD3990"/>
    <w:rsid w:val="00CF507E"/>
    <w:rsid w:val="00D34BF3"/>
    <w:rsid w:val="00D97990"/>
    <w:rsid w:val="00DE1330"/>
    <w:rsid w:val="00DE4292"/>
    <w:rsid w:val="00E279CD"/>
    <w:rsid w:val="00E30178"/>
    <w:rsid w:val="00E8245D"/>
    <w:rsid w:val="00EC4EBF"/>
    <w:rsid w:val="00EE14A6"/>
    <w:rsid w:val="00F05C07"/>
    <w:rsid w:val="00F2130B"/>
    <w:rsid w:val="00F306F5"/>
    <w:rsid w:val="00F36B9D"/>
    <w:rsid w:val="00F95F48"/>
    <w:rsid w:val="00FA7C67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8A72-2699-4FCA-8848-C0560D09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D4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07C"/>
    <w:pPr>
      <w:widowControl w:val="0"/>
      <w:autoSpaceDE w:val="0"/>
      <w:autoSpaceDN w:val="0"/>
      <w:ind w:left="5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1"/>
    <w:locked/>
    <w:rsid w:val="0007107C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4623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Admin_PC</cp:lastModifiedBy>
  <cp:revision>5</cp:revision>
  <dcterms:created xsi:type="dcterms:W3CDTF">2020-03-11T14:02:00Z</dcterms:created>
  <dcterms:modified xsi:type="dcterms:W3CDTF">2023-04-21T16:01:00Z</dcterms:modified>
</cp:coreProperties>
</file>