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C3DF" w14:textId="6D3FECD2" w:rsidR="00ED0150" w:rsidRDefault="00ED0150" w:rsidP="00ED0150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val="kk-KZ"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Статья: "Работа психолога</w:t>
      </w: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val="kk-KZ" w:eastAsia="ru-RU"/>
        </w:rPr>
        <w:t xml:space="preserve"> и дефектолога</w:t>
      </w: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</w:t>
      </w:r>
      <w:r w:rsidRPr="00A24586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с детьми ОВЗ"</w:t>
      </w:r>
    </w:p>
    <w:p w14:paraId="22D2FDC5" w14:textId="77777777" w:rsidR="00ED0150" w:rsidRDefault="00ED0150" w:rsidP="00ED0150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val="kk-KZ"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val="kk-KZ" w:eastAsia="ru-RU"/>
        </w:rPr>
        <w:t>Карашашева Жанара Батырбековна</w:t>
      </w:r>
    </w:p>
    <w:p w14:paraId="135E2FCB" w14:textId="77777777" w:rsidR="00ED0150" w:rsidRPr="00A24586" w:rsidRDefault="00ED0150" w:rsidP="00ED0150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1E4E70"/>
          <w:kern w:val="36"/>
          <w:sz w:val="39"/>
          <w:szCs w:val="39"/>
          <w:lang w:val="kk-KZ" w:eastAsia="ru-RU"/>
        </w:rPr>
        <w:t>П</w:t>
      </w: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val="kk-KZ" w:eastAsia="ru-RU"/>
        </w:rPr>
        <w:t>едагог-психолог, дефектолог реабелитационного центра «Самал» г. Павлодар 87074057868</w:t>
      </w:r>
    </w:p>
    <w:p w14:paraId="1F5C49F0" w14:textId="77777777" w:rsidR="00ED0150" w:rsidRPr="00A24586" w:rsidRDefault="00ED0150" w:rsidP="00ED015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245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психологического сопровождения инвалидов в целом, и детей с ОВЗ в частности в отечественной литературе все еще не являются предметом специального исследования. Хотя проблема психологического сопровождения детей, подростков и взрослых с нарушениями психического и физического развития весьма актуальна и в теоретическом, и в практическом отношении.</w:t>
      </w:r>
    </w:p>
    <w:p w14:paraId="328D4D73" w14:textId="77777777" w:rsidR="00ED0150" w:rsidRPr="00A24586" w:rsidRDefault="00ED0150" w:rsidP="00ED015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5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Инвалидность у детей означает существенное ограничение жизнедеятельности, она способствует социальной дезадаптации, которая обусловлена нарушениями в развитии, затруднениями в самообслуживании, общении, обучении, овладении в будущем профессиональными навыками.</w:t>
      </w:r>
    </w:p>
    <w:p w14:paraId="71E0FB05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b/>
          <w:bCs/>
          <w:color w:val="000000"/>
        </w:rPr>
        <w:t xml:space="preserve">Работа </w:t>
      </w:r>
      <w:proofErr w:type="gramStart"/>
      <w:r w:rsidRPr="002874AB">
        <w:rPr>
          <w:rFonts w:ascii="Arial" w:hAnsi="Arial" w:cs="Arial"/>
          <w:b/>
          <w:bCs/>
          <w:color w:val="000000"/>
        </w:rPr>
        <w:t>психолога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874AB">
        <w:rPr>
          <w:rFonts w:ascii="Arial" w:hAnsi="Arial" w:cs="Arial"/>
          <w:b/>
          <w:bCs/>
          <w:color w:val="000000"/>
        </w:rPr>
        <w:t xml:space="preserve"> с</w:t>
      </w:r>
      <w:proofErr w:type="gramEnd"/>
      <w:r w:rsidRPr="002874AB">
        <w:rPr>
          <w:rFonts w:ascii="Arial" w:hAnsi="Arial" w:cs="Arial"/>
          <w:b/>
          <w:bCs/>
          <w:color w:val="000000"/>
        </w:rPr>
        <w:t xml:space="preserve"> детьми ОВЗ</w:t>
      </w:r>
    </w:p>
    <w:p w14:paraId="5F0AE6E3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ab/>
        <w:t>Здравствуйте, уважаемые коллеги. Сразу прошу прощения, за использование не корректных слов таких как: инвалиды и дети-инвалиды. В настоящие время проблема психологического сопровождения детей с ОВЗ является предметом исследования специалистов многих отраслей научного знания. Психологи, философы, социологи, педагоги, социальные психологи и т. д. рассматривают различные аспекты этого процесса, исследуют механизмы, этапы и стадии, факторы психологического сопровождения.</w:t>
      </w:r>
    </w:p>
    <w:p w14:paraId="404882A2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 xml:space="preserve">  </w:t>
      </w:r>
      <w:r w:rsidRPr="002874AB">
        <w:rPr>
          <w:rFonts w:ascii="Arial" w:hAnsi="Arial" w:cs="Arial"/>
          <w:color w:val="000000"/>
        </w:rPr>
        <w:tab/>
        <w:t>Однако проблемы психологического сопровождения инвалидов в целом, и детей с ОВЗ в частности в отечественной литературе все еще не являются предметом специального исследования. Хотя проблема психологического сопровождения детей, подростков и взрослых с нарушениями психического и физического развития весьма актуальна и в теоретическом, и в практическом отношении.</w:t>
      </w:r>
    </w:p>
    <w:p w14:paraId="38C85778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ab/>
        <w:t>Инвалидность у детей означает существенное ограничение жизнедеятельности, она способствует социальной дезадаптации, которая обусловлена нарушениями в развитии, затруднениями в самообслуживании, общении, обучении, овладении в будущем профессиональными навыками. Освоение детьми-инвалидами социального опыта, включение их в существующую систему общественных отношений требует от общества определенных дополнительных мер, средств и усилий (это могут быть специальные программы, специальные центры по реабилитации, специальные учебные заведения и т.д.).</w:t>
      </w:r>
    </w:p>
    <w:p w14:paraId="78D06F88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Вопрос о психологическом сопровождении детей с имеющимися отклонениями в развитии является одним из основных и главных в истории специального обучения, так как система психологического сопровождения должна быть подчинена основному требованию - коррекции, ослаблению дефектов развития детей с ограниченными возможностями здоровья, а также развитию личности детей-инвалидов в целом.</w:t>
      </w:r>
    </w:p>
    <w:p w14:paraId="6F53A58C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lastRenderedPageBreak/>
        <w:t>Образование — неотъемлемое право человека. Однако далеко не все дети с инвалидностью, независимо от форм её проявления, имеют возможность учиться в общеобразовательных школах. Почти все школы полностью недоступны для инвалидов, имеющих трудности в передвижении: они не оборудованы необходимыми для этого пандусами или лифтами. Обычные школы, как правило, не имеют условий для обучения детей с нарушением слуха, зрения, речи...</w:t>
      </w:r>
    </w:p>
    <w:p w14:paraId="7702D07C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Кроме этого, дети с ОВЗ часто сталкиваются с негативным отношением к себе: на них чаще всего смотрят как на больных детей, нуждающихся в постоянном особом внимании и, главное, неспособных учиться в школе. Получить образование они могут в специализированных школах или интернатах, либо обучаясь на дому. Эта практика на сегодняшний день является самой распространенной в нашей стране, однако этот подход на сегодняшний день устарел.</w:t>
      </w:r>
    </w:p>
    <w:p w14:paraId="42052327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Дети с инвалидностью — тоже дети. Как и всем детям, для развития им необходимо общение со сверстниками. У них, как и других детей, есть свои интересы, увлечения, мечты «кем-то стать, когда вырастешь», обрести профессию и получить достойную работу. И все эти мечты могут быть напрасны только из-за того, что, скажем, ребенок на инвалидной коляске или костылях не может попасть в школу, потому что она не оборудована пандусом. Тем не менее, создать условия для обучения детей с инвалидностью, не зависимо от форм ее проявления (слепота, глухота, сердечно-сосудистые заболевания, задержка в развитии и т.д.), можно.</w:t>
      </w:r>
    </w:p>
    <w:p w14:paraId="5A225D9E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2874AB">
        <w:rPr>
          <w:rFonts w:ascii="Arial" w:hAnsi="Arial" w:cs="Arial"/>
          <w:color w:val="000000"/>
        </w:rPr>
        <w:t>Еще одним важным аспектом при осуществлении работы с детьми-инвалидами и детьми с ОВЗ является обеспечение </w:t>
      </w:r>
      <w:r w:rsidRPr="002874AB">
        <w:rPr>
          <w:rFonts w:ascii="Arial" w:hAnsi="Arial" w:cs="Arial"/>
          <w:i/>
          <w:iCs/>
          <w:color w:val="000000"/>
        </w:rPr>
        <w:t>психологического сопровождения</w:t>
      </w:r>
      <w:r w:rsidRPr="002874AB">
        <w:rPr>
          <w:rFonts w:ascii="Arial" w:hAnsi="Arial" w:cs="Arial"/>
          <w:color w:val="000000"/>
        </w:rPr>
        <w:t>. Следует отметить, что при взаимодействии с детьми, имеющими ограниченные возможности здоровья, педагогу-психологу часто приходится сталкиваться с различным спектром нарушений. Дети аномального развития более ограничены в исследовательских возможностях, а болезненные переживания, связанные с частым и длительным пребыванием в больнице, обуславливают негативное отношение к окружающему миру. «Особым» воспитанникам, независимо от вида и сложности дефекта, часто свойственны трудности мотивационной и эмоционально-волевой сфер.</w:t>
      </w:r>
    </w:p>
    <w:p w14:paraId="736E570E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2874AB">
        <w:rPr>
          <w:rFonts w:ascii="Arial" w:hAnsi="Arial" w:cs="Arial"/>
          <w:color w:val="000000"/>
        </w:rPr>
        <w:t>Таким образом, психологическая помощь для таких адресатов носит характер </w:t>
      </w:r>
      <w:r w:rsidRPr="002874AB">
        <w:rPr>
          <w:rFonts w:ascii="Arial" w:hAnsi="Arial" w:cs="Arial"/>
          <w:i/>
          <w:iCs/>
          <w:color w:val="000000"/>
        </w:rPr>
        <w:t>реабилитационной</w:t>
      </w:r>
      <w:r w:rsidRPr="002874AB">
        <w:rPr>
          <w:rFonts w:ascii="Arial" w:hAnsi="Arial" w:cs="Arial"/>
          <w:color w:val="000000"/>
        </w:rPr>
        <w:t>, основанной на принципах системного и личностно-ориентированного подходов. Выстраивая и планируя собственную деятельность, педагог-психолог использует как форму </w:t>
      </w:r>
      <w:r w:rsidRPr="002874AB">
        <w:rPr>
          <w:rFonts w:ascii="Arial" w:hAnsi="Arial" w:cs="Arial"/>
          <w:i/>
          <w:iCs/>
          <w:color w:val="000000"/>
        </w:rPr>
        <w:t>индивидуального</w:t>
      </w:r>
      <w:r w:rsidRPr="002874AB">
        <w:rPr>
          <w:rFonts w:ascii="Arial" w:hAnsi="Arial" w:cs="Arial"/>
          <w:color w:val="000000"/>
        </w:rPr>
        <w:t> </w:t>
      </w:r>
      <w:r w:rsidRPr="002874AB">
        <w:rPr>
          <w:rFonts w:ascii="Arial" w:hAnsi="Arial" w:cs="Arial"/>
          <w:i/>
          <w:iCs/>
          <w:color w:val="000000"/>
        </w:rPr>
        <w:t>занятия </w:t>
      </w:r>
      <w:r w:rsidRPr="002874AB">
        <w:rPr>
          <w:rFonts w:ascii="Arial" w:hAnsi="Arial" w:cs="Arial"/>
          <w:color w:val="000000"/>
        </w:rPr>
        <w:t>(непосредственно для консультационной беседы), так и работу в </w:t>
      </w:r>
      <w:r w:rsidRPr="002874AB">
        <w:rPr>
          <w:rFonts w:ascii="Arial" w:hAnsi="Arial" w:cs="Arial"/>
          <w:i/>
          <w:iCs/>
          <w:color w:val="000000"/>
        </w:rPr>
        <w:t>смешанных группах,</w:t>
      </w:r>
      <w:r w:rsidRPr="002874AB">
        <w:rPr>
          <w:rFonts w:ascii="Arial" w:hAnsi="Arial" w:cs="Arial"/>
          <w:color w:val="000000"/>
        </w:rPr>
        <w:t> где наряду с аномальными детьми полноценно участвуют дети обычного развития.</w:t>
      </w:r>
    </w:p>
    <w:p w14:paraId="6B0E9A10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874AB">
        <w:rPr>
          <w:rFonts w:ascii="Arial" w:hAnsi="Arial" w:cs="Arial"/>
          <w:color w:val="000000"/>
        </w:rPr>
        <w:t>Вопрос организации и обеспечения образовательного процесса для детей-инвалидов и детей с ОВЗ во многом связан с материально-технической и программно-методической базой учреждения. </w:t>
      </w:r>
      <w:r w:rsidRPr="002874AB">
        <w:rPr>
          <w:rFonts w:ascii="Arial" w:hAnsi="Arial" w:cs="Arial"/>
          <w:i/>
          <w:iCs/>
          <w:color w:val="000000"/>
        </w:rPr>
        <w:t>Средовое пространство</w:t>
      </w:r>
      <w:r w:rsidRPr="002874AB">
        <w:rPr>
          <w:rFonts w:ascii="Arial" w:hAnsi="Arial" w:cs="Arial"/>
          <w:color w:val="000000"/>
        </w:rPr>
        <w:t> для лиц, имеющих ограниченные возможности здоровья, должно отличаться повышенной комфортностью и доступностью ко всем объектам учебного фонда. Отсутствие необходимого программно-методического материала, направленного на решение задач обучения и развития детей, вне зависимости от вида дефекта или степени его сложности, сужает возможности образовательного учреждения (как основного, так и дополнительного типа) для использования их потенциала.</w:t>
      </w:r>
    </w:p>
    <w:p w14:paraId="2A3939E5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874AB">
        <w:rPr>
          <w:rFonts w:ascii="Arial" w:hAnsi="Arial" w:cs="Arial"/>
          <w:color w:val="000000"/>
        </w:rPr>
        <w:t xml:space="preserve">Другим важным аспектом служит повышенная утомляемость детей с проблемами развития, что увеличивает временной объем на прохождение ими тематических </w:t>
      </w:r>
      <w:r w:rsidRPr="002874AB">
        <w:rPr>
          <w:rFonts w:ascii="Arial" w:hAnsi="Arial" w:cs="Arial"/>
          <w:color w:val="000000"/>
        </w:rPr>
        <w:lastRenderedPageBreak/>
        <w:t>разделов реализуемой в детском объединении программы, а также обуславливает степень усвоения пройденного материала. Для обеспечения эффективного педагогического и психологического сотрудничества педагогу необходимо использовать дополнительные стимулы и средства педагогического воздействия, что иногда порождает внутренние противоречия, в виду отсутствия специализированной подготовки.</w:t>
      </w:r>
    </w:p>
    <w:p w14:paraId="706ED730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2874AB">
        <w:rPr>
          <w:rFonts w:ascii="Arial" w:hAnsi="Arial" w:cs="Arial"/>
          <w:color w:val="000000"/>
        </w:rPr>
        <w:t>Таким образом, вторая задача при организации образовательного процесса для детей с ОВЗ, это </w:t>
      </w:r>
      <w:r w:rsidRPr="002874AB">
        <w:rPr>
          <w:rFonts w:ascii="Arial" w:hAnsi="Arial" w:cs="Arial"/>
          <w:i/>
          <w:iCs/>
          <w:color w:val="000000"/>
        </w:rPr>
        <w:t>обеспечение высококвалифицированными кадрами</w:t>
      </w:r>
      <w:r w:rsidRPr="002874AB">
        <w:rPr>
          <w:rFonts w:ascii="Arial" w:hAnsi="Arial" w:cs="Arial"/>
          <w:color w:val="000000"/>
        </w:rPr>
        <w:t>, повышение уровня их профессиональной компетенции при работе с «аномальными» воспитанниками, введение в штат узкопрофильных специалистов – специального педагога, дефектолога, медицинского работника.</w:t>
      </w:r>
    </w:p>
    <w:p w14:paraId="674233D6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2874AB">
        <w:rPr>
          <w:rFonts w:ascii="Arial" w:hAnsi="Arial" w:cs="Arial"/>
          <w:color w:val="000000"/>
        </w:rPr>
        <w:t>Многие из детей с ограниченными возможностями с самого рождения имеют длительный опыт эмоциональной травматизации. У них имеются разнообразные по степени тяжести эмоциональные нарушения, связанные с переживанием страха, тревоги, физической боли, что негативно сказывается на их поведении. Такое состояние может длиться годами и настолько затрудняет жизнедеятельность ребёнка, что значительно ограничивает возможности общения, снижает активность деятельности, патологически влияет на формирование личности.</w:t>
      </w:r>
    </w:p>
    <w:p w14:paraId="71CB8C0E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Поэтому для педагога-психолога школы определяющим фактором в работе с такими детьми должно стать восстановление эмоционального контакта и налаживание доверительных отношений. Ребёнок должен стать полноправным субъектом, соучастником тех или иных мероприятий. Рекомендаций, которые необходимо учитывать при конструировании взаимоотношений с таким ребёнком.</w:t>
      </w:r>
    </w:p>
    <w:p w14:paraId="28C8E3D5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создавать атмосферу доверительного общения для того, чтобы ребёнок мог совершенно свободно выражать любые проблемы и чувствовать себя причастным к происходящим с ним событиям;</w:t>
      </w:r>
    </w:p>
    <w:p w14:paraId="3DD927D7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уметь внимательно слушать и анализировать рассказ ребёнка о событиях своей жизни;</w:t>
      </w:r>
    </w:p>
    <w:p w14:paraId="4EDA2531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чутко реагировать на малейшие изменения в поведении, не преуменьшать и не преувеличивать опасности, связанной с возникающими изменениями;</w:t>
      </w:r>
    </w:p>
    <w:p w14:paraId="21D1AA96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владеть различными технологиями реабилитации;</w:t>
      </w:r>
    </w:p>
    <w:p w14:paraId="0389F18C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формировать социально-психологическую среду с наименьшими ограничениями, используя весь комплекс компенсирующих условий.</w:t>
      </w:r>
    </w:p>
    <w:p w14:paraId="5E042C0C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Реабилитация носит социальный характер, так как её реализация происходит в конкретных социальных условиях и направлена на достижение социального уровня активности личности. Применительно к ребёнку-инвалиду его социальная активность может достаточно полно выражаться в творческой деятельности. Творчество есть благодатная почва для самореализации, самостоятельности, активности, уверенности в собственных силах, адекватной самооценки больного ребёнка.</w:t>
      </w:r>
    </w:p>
    <w:p w14:paraId="611ABE4B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Следует отметить, что использование искусства как реабилитационного метода наиболее доступно для социального педагога, поскольку специальных медицинских знаний при этом не требуется. Следовательно, и социальный педагог коррекционной школы также может использовать арттерапию в реабилитационной деятельности.</w:t>
      </w:r>
    </w:p>
    <w:p w14:paraId="5A033FB3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lastRenderedPageBreak/>
        <w:t>Термин “арттерапия” по определению Е. И. Холостовой – это способы и технологии реабилитации лиц с ограниченными возможностями средствами искусства и художественной деятельности.</w:t>
      </w:r>
    </w:p>
    <w:p w14:paraId="49AFAAEA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Основными видами арттерапии являются:</w:t>
      </w:r>
    </w:p>
    <w:p w14:paraId="733CBAA1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Музыкотерапия.</w:t>
      </w:r>
    </w:p>
    <w:p w14:paraId="7BD0BAB4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Куклотерапия.</w:t>
      </w:r>
    </w:p>
    <w:p w14:paraId="1197944A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Сказкотерапия</w:t>
      </w:r>
    </w:p>
    <w:p w14:paraId="7F2088F6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Фольклор.</w:t>
      </w:r>
    </w:p>
    <w:p w14:paraId="1E333A68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Иппотерапия – это комплексный многофункциональный метод реабилитации, представляет собой занятия инвалидов верховой ездой на лошадях по специальным методикам, различающимся в зависимости от заболевания клиента и задач, для решения которых она используется.</w:t>
      </w:r>
    </w:p>
    <w:p w14:paraId="2E547722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Для работы с родителями предлагаются следующие рекомендации:</w:t>
      </w:r>
    </w:p>
    <w:p w14:paraId="796B1489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Наряду с уже используемой анкетой, можно применять социальный паспорт, который, поможет специалисту более полно узнать о семье ребенка-инвалида, о взаимоотношениях в семье, о социальном статусе родителей и много другой информации (Приложение)</w:t>
      </w:r>
    </w:p>
    <w:p w14:paraId="1BFFCD06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“Дни открытых дверей” – присутствие на занятиях, совместная работа по освоению каких-либо необходимых навыков на уроках с логопедами.</w:t>
      </w:r>
    </w:p>
    <w:p w14:paraId="3F691F65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Родительские сообщения и доклады – они способствуют повышению грамотности в области и коррекционной педагогике, и психологии; пробуждают интерес и желание заниматься со своими детьми дома.</w:t>
      </w:r>
    </w:p>
    <w:p w14:paraId="3EE632B8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Также можно предложить использовать в работе так называемые тематические опросники и проективные рисунки. Так как социальный педагог работает совместно с психологом, то обработать и предоставить результаты должен именно он. А уже по результатам исследования социальный педагога строит свою работу с родителями, в частности с матерью.</w:t>
      </w:r>
    </w:p>
    <w:p w14:paraId="20348C32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Для более тесного взаимодействия между родителями, детьми, педагогами, социальным педагогом и другими специалистами, необходимо организовать концерты: “Алло, мы ищем таланты!”, где могли бы участвовать все.</w:t>
      </w:r>
    </w:p>
    <w:p w14:paraId="1AF31B5B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Проведение работы с родителями необходимо рассматривать как важнейший элемент в комплексной реабилитации детей с отклонениями в развитии, т.к. только при взаимодействии с семьей, социальный педагог может помочь ребенку-инвалиду.</w:t>
      </w:r>
    </w:p>
    <w:p w14:paraId="7B6D2694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Особенно важно отметить, что реализация предлагаемых рекомендаций, будет эффективна в том случае, если педагог – психолог будет строить свою работу во взаимосвязи с социальным педагогом, медиками, логопедами и другими специалистами школы.</w:t>
      </w:r>
    </w:p>
    <w:p w14:paraId="256E08A2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Цель психолого-педагогического сопровождения семьи - помочь детям с ог</w:t>
      </w:r>
      <w:r w:rsidRPr="002874AB">
        <w:rPr>
          <w:rFonts w:ascii="Arial" w:hAnsi="Arial" w:cs="Arial"/>
          <w:color w:val="000000"/>
        </w:rPr>
        <w:softHyphen/>
        <w:t>раниченными возможностями найти свое место в жизни, стать не только объ</w:t>
      </w:r>
      <w:r w:rsidRPr="002874AB">
        <w:rPr>
          <w:rFonts w:ascii="Arial" w:hAnsi="Arial" w:cs="Arial"/>
          <w:color w:val="000000"/>
        </w:rPr>
        <w:softHyphen/>
        <w:t>ектом внимания, но и занять активную жизненную позицию, сформировав и укрепив определенные навыки здоровой жизнедеятельности.</w:t>
      </w:r>
    </w:p>
    <w:p w14:paraId="094DF4EA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Основные методы достижения цели процесса психолого-педагогического сопровождения</w:t>
      </w:r>
    </w:p>
    <w:p w14:paraId="0EB9621E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lastRenderedPageBreak/>
        <w:t>семей, воспитывающих детей с ограниченными возможностями:</w:t>
      </w:r>
    </w:p>
    <w:p w14:paraId="78F5D9B5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• психологическая поддержка родителей в приобретении им знаний, умений и навыков, необходимых для организации здоровой жизнедеятельно</w:t>
      </w:r>
      <w:r w:rsidRPr="002874AB">
        <w:rPr>
          <w:rFonts w:ascii="Arial" w:hAnsi="Arial" w:cs="Arial"/>
          <w:color w:val="000000"/>
        </w:rPr>
        <w:softHyphen/>
        <w:t>сти их ребенка;</w:t>
      </w:r>
    </w:p>
    <w:p w14:paraId="0AADF988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color w:val="000000"/>
        </w:rPr>
        <w:t>• консультирование родителей и других членов семьи о процессе психофизического развития ребенка и убеждение их в правильности дейст</w:t>
      </w:r>
      <w:r w:rsidRPr="002874AB">
        <w:rPr>
          <w:rFonts w:ascii="Arial" w:hAnsi="Arial" w:cs="Arial"/>
          <w:color w:val="000000"/>
        </w:rPr>
        <w:softHyphen/>
        <w:t>вий специалистов сопровождения, которые помогают в формировании у де</w:t>
      </w:r>
      <w:r w:rsidRPr="002874AB">
        <w:rPr>
          <w:rFonts w:ascii="Arial" w:hAnsi="Arial" w:cs="Arial"/>
          <w:color w:val="000000"/>
        </w:rPr>
        <w:softHyphen/>
        <w:t>тей толерантности, ответственности, уверенности, способности к интеграции и социализации</w:t>
      </w:r>
    </w:p>
    <w:p w14:paraId="4F4A84C9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78D4FD90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874AB">
        <w:rPr>
          <w:rFonts w:ascii="Arial" w:hAnsi="Arial" w:cs="Arial"/>
          <w:b/>
          <w:bCs/>
          <w:color w:val="000000"/>
        </w:rPr>
        <w:t>10 ОБЩИХ ПРАВИЛ ЭТИКЕТА</w:t>
      </w:r>
    </w:p>
    <w:p w14:paraId="1E1088C2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2874AB">
        <w:rPr>
          <w:rFonts w:ascii="Arial" w:hAnsi="Arial" w:cs="Arial"/>
          <w:color w:val="000000"/>
        </w:rPr>
        <w:t>Когда вы разговариваете с человеком с инвалидностью, обращайтесь непосредственно к нему, а не к сопровождающему, родителю или сурдопереводчику.</w:t>
      </w:r>
    </w:p>
    <w:p w14:paraId="7B5B2F4C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2874AB">
        <w:rPr>
          <w:rFonts w:ascii="Arial" w:hAnsi="Arial" w:cs="Arial"/>
          <w:color w:val="000000"/>
        </w:rPr>
        <w:t>При знакомстве вполне естественно пожать руку человеку с инвалидностью – даже те, кому трудно двигать рукой, или кто пользуется протезом, вполне могут пожать руку – правую или левую, что вполне допустимо.</w:t>
      </w:r>
    </w:p>
    <w:p w14:paraId="743278FB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2874AB">
        <w:rPr>
          <w:rFonts w:ascii="Arial" w:hAnsi="Arial" w:cs="Arial"/>
          <w:color w:val="000000"/>
        </w:rPr>
        <w:t>Когда вы встречаетесь с человеком, который плохо или совсем не видит, обязательно называйте себя и всех, кто с вами. Если у вас общая беседа в группе, не забывайте пояснить, к кому в данный момент вы обращаетесь и назвать себя.</w:t>
      </w:r>
    </w:p>
    <w:p w14:paraId="4F58377C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2874AB">
        <w:rPr>
          <w:rFonts w:ascii="Arial" w:hAnsi="Arial" w:cs="Arial"/>
          <w:color w:val="000000"/>
        </w:rPr>
        <w:t>Предлагая помощь, подождите, пока ее примут, а затем спрашивайте, что и как делать. Если не поняли, не стесняйтесь – переспросите.</w:t>
      </w:r>
    </w:p>
    <w:p w14:paraId="06556518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2874AB">
        <w:rPr>
          <w:rFonts w:ascii="Arial" w:hAnsi="Arial" w:cs="Arial"/>
          <w:color w:val="000000"/>
        </w:rPr>
        <w:t>Обращайтесь с детьми-инвалидами по имени, а уже с подростками – как со взрослыми.</w:t>
      </w:r>
    </w:p>
    <w:p w14:paraId="1514036B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2874AB">
        <w:rPr>
          <w:rFonts w:ascii="Arial" w:hAnsi="Arial" w:cs="Arial"/>
          <w:color w:val="000000"/>
        </w:rPr>
        <w:t>Опираться или повиснуть на чьей-то инвалидной коляске – то же самое, что опираться или повиснуть на ее обладателе. Инвалидная коляска – это часть неприкасаемого пространства человека, который ее использует, в том числе и ребенка. Это нужно обязательно объяснить детям.</w:t>
      </w:r>
    </w:p>
    <w:p w14:paraId="3BD3CE1A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2874AB">
        <w:rPr>
          <w:rFonts w:ascii="Arial" w:hAnsi="Arial" w:cs="Arial"/>
          <w:color w:val="000000"/>
        </w:rPr>
        <w:t>Разговаривая с человеком, испытывающим трудности в общении, слушайте его внимательно. Будьте терпеливы, ждите, пока он сам закончит фразу. Не поправляйте и не договаривайте за него. Не стесняйтесь переспрашивать, если вы не поняли собеседника</w:t>
      </w:r>
    </w:p>
    <w:p w14:paraId="4796980E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2874AB">
        <w:rPr>
          <w:rFonts w:ascii="Arial" w:hAnsi="Arial" w:cs="Arial"/>
          <w:color w:val="000000"/>
        </w:rPr>
        <w:t>Когда вы говорите с человеком, пользующимся инвалидной коляской или костылями, постарайтесь расположиться так, чтобы ваши глаза были на одном уровне. Вам будет легче разговаривать, а вашему собеседнику не понадобится запрокидывать голову.</w:t>
      </w:r>
    </w:p>
    <w:p w14:paraId="77543E67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2874AB">
        <w:rPr>
          <w:rFonts w:ascii="Arial" w:hAnsi="Arial" w:cs="Arial"/>
          <w:color w:val="000000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четко, хотя имейте в виду, что не все люди, которые плохо слышат, могут читать по губам. Разговаривая с теми, кто может читать по губам, расположитесь так, чтобы на вас падал свет, и Вас было хорошо видно, постарайтесь, чтобы Вам ничего не мешало и ничто не заслоняло Вас.</w:t>
      </w:r>
    </w:p>
    <w:p w14:paraId="75EAF624" w14:textId="77777777" w:rsidR="00ED0150" w:rsidRPr="002874AB" w:rsidRDefault="00ED0150" w:rsidP="00ED015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2874AB">
        <w:rPr>
          <w:rFonts w:ascii="Arial" w:hAnsi="Arial" w:cs="Arial"/>
          <w:color w:val="000000"/>
        </w:rPr>
        <w:t>Не смущайтесь, если случайно сказали: «Увидимся» или: «Вы слышали об этом...?» тому, кто на самом деле не может видеть или слышать.</w:t>
      </w:r>
    </w:p>
    <w:p w14:paraId="5D42D7D4" w14:textId="77777777" w:rsidR="003170AD" w:rsidRDefault="003170AD"/>
    <w:sectPr w:rsidR="0031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AF"/>
    <w:rsid w:val="003170AD"/>
    <w:rsid w:val="005E18AF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250D"/>
  <w15:chartTrackingRefBased/>
  <w15:docId w15:val="{054136F3-7052-454C-96C3-9D4ADB0F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2092</Words>
  <Characters>11930</Characters>
  <Application>Microsoft Office Word</Application>
  <DocSecurity>0</DocSecurity>
  <Lines>99</Lines>
  <Paragraphs>27</Paragraphs>
  <ScaleCrop>false</ScaleCrop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2021-12-10T13:08:00Z</dcterms:created>
  <dcterms:modified xsi:type="dcterms:W3CDTF">2021-12-10T13:09:00Z</dcterms:modified>
</cp:coreProperties>
</file>