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AEA5A" w14:textId="4EDAA5A9" w:rsidR="00B07123" w:rsidRDefault="00B07123" w:rsidP="00DD1B16">
      <w:pPr>
        <w:jc w:val="center"/>
        <w:rPr>
          <w:rFonts w:ascii="Times New Roman" w:hAnsi="Times New Roman" w:cs="Times New Roman"/>
          <w:sz w:val="28"/>
          <w:szCs w:val="28"/>
          <w:lang w:val="kk-KZ"/>
        </w:rPr>
      </w:pPr>
      <w:r w:rsidRPr="00A61AEB">
        <w:rPr>
          <w:rFonts w:ascii="Times New Roman" w:hAnsi="Times New Roman" w:cs="Times New Roman"/>
          <w:sz w:val="28"/>
          <w:szCs w:val="28"/>
          <w:lang w:val="kk-KZ"/>
        </w:rPr>
        <w:t xml:space="preserve">Рухани жаңғыру. Қазақстан жоғары білім беру </w:t>
      </w:r>
      <w:r w:rsidR="00003376" w:rsidRPr="00A61AEB">
        <w:rPr>
          <w:rFonts w:ascii="Times New Roman" w:hAnsi="Times New Roman" w:cs="Times New Roman"/>
          <w:sz w:val="28"/>
          <w:szCs w:val="28"/>
          <w:lang w:val="kk-KZ"/>
        </w:rPr>
        <w:t>жүйесінің</w:t>
      </w:r>
      <w:r w:rsidRPr="00A61AEB">
        <w:rPr>
          <w:rFonts w:ascii="Times New Roman" w:hAnsi="Times New Roman" w:cs="Times New Roman"/>
          <w:sz w:val="28"/>
          <w:szCs w:val="28"/>
          <w:lang w:val="kk-KZ"/>
        </w:rPr>
        <w:t xml:space="preserve"> дамуы</w:t>
      </w:r>
    </w:p>
    <w:p w14:paraId="35121325" w14:textId="52D6B9E2" w:rsidR="00DD1B16" w:rsidRDefault="00BF0868" w:rsidP="00DD1B16">
      <w:pPr>
        <w:jc w:val="center"/>
        <w:rPr>
          <w:rFonts w:ascii="Times New Roman" w:hAnsi="Times New Roman" w:cs="Times New Roman"/>
          <w:sz w:val="28"/>
          <w:szCs w:val="28"/>
          <w:lang w:val="kk-KZ"/>
        </w:rPr>
      </w:pPr>
      <w:r w:rsidRPr="00BF0868">
        <w:rPr>
          <w:rFonts w:ascii="Times New Roman" w:hAnsi="Times New Roman" w:cs="Times New Roman"/>
          <w:sz w:val="28"/>
          <w:szCs w:val="28"/>
          <w:lang w:val="kk-KZ"/>
        </w:rPr>
        <w:t>Жеңіснұр Анар</w:t>
      </w:r>
    </w:p>
    <w:p w14:paraId="12A60406" w14:textId="7888E42C" w:rsidR="00C56C98" w:rsidRDefault="00C56C98" w:rsidP="00DD1B16">
      <w:pPr>
        <w:jc w:val="center"/>
        <w:rPr>
          <w:rFonts w:ascii="Times New Roman" w:hAnsi="Times New Roman" w:cs="Times New Roman"/>
          <w:sz w:val="28"/>
          <w:szCs w:val="28"/>
          <w:lang w:val="kk-KZ"/>
        </w:rPr>
      </w:pPr>
      <w:hyperlink r:id="rId5" w:history="1">
        <w:r w:rsidRPr="00536F0B">
          <w:rPr>
            <w:rStyle w:val="a4"/>
            <w:rFonts w:ascii="Times New Roman" w:hAnsi="Times New Roman" w:cs="Times New Roman" w:hint="eastAsia"/>
            <w:sz w:val="28"/>
            <w:szCs w:val="28"/>
            <w:lang w:val="kk-KZ"/>
          </w:rPr>
          <w:t>z</w:t>
        </w:r>
        <w:r w:rsidRPr="00536F0B">
          <w:rPr>
            <w:rStyle w:val="a4"/>
            <w:rFonts w:ascii="Times New Roman" w:hAnsi="Times New Roman" w:cs="Times New Roman"/>
            <w:sz w:val="28"/>
            <w:szCs w:val="28"/>
            <w:lang w:val="kk-KZ"/>
          </w:rPr>
          <w:t>henisnuranar@gmail.com</w:t>
        </w:r>
      </w:hyperlink>
    </w:p>
    <w:p w14:paraId="72DF7332" w14:textId="566EBA28" w:rsidR="00C56C98" w:rsidRPr="00C56C98" w:rsidRDefault="00C56C98" w:rsidP="00DD1B16">
      <w:pPr>
        <w:jc w:val="center"/>
        <w:rPr>
          <w:rFonts w:ascii="Times New Roman" w:hAnsi="Times New Roman" w:cs="Times New Roman" w:hint="eastAsia"/>
          <w:sz w:val="28"/>
          <w:szCs w:val="28"/>
          <w:lang w:val="kk-KZ"/>
        </w:rPr>
      </w:pPr>
      <w:r w:rsidRPr="00C56C98">
        <w:rPr>
          <w:rFonts w:ascii="Times New Roman" w:hAnsi="Times New Roman" w:cs="Times New Roman"/>
          <w:sz w:val="28"/>
          <w:szCs w:val="28"/>
          <w:lang w:val="kk-KZ"/>
        </w:rPr>
        <w:t>Әл-Фараби атындағы Қазақ Ұлттық университеті</w:t>
      </w:r>
      <w:r w:rsidR="00FB75A4">
        <w:rPr>
          <w:rFonts w:ascii="Times New Roman" w:hAnsi="Times New Roman" w:cs="Times New Roman"/>
          <w:sz w:val="28"/>
          <w:szCs w:val="28"/>
          <w:lang w:val="kk-KZ"/>
        </w:rPr>
        <w:t>,</w:t>
      </w:r>
      <w:r>
        <w:rPr>
          <w:rFonts w:ascii="Times New Roman" w:hAnsi="Times New Roman" w:cs="Times New Roman"/>
          <w:sz w:val="28"/>
          <w:szCs w:val="28"/>
          <w:lang w:val="kk-KZ"/>
        </w:rPr>
        <w:t xml:space="preserve"> аударма ісі мамандығының магистранты</w:t>
      </w:r>
    </w:p>
    <w:p w14:paraId="2E47F0B1" w14:textId="4AB595ED" w:rsidR="005C2798" w:rsidRPr="007419EE" w:rsidRDefault="005C2798" w:rsidP="007419EE">
      <w:pPr>
        <w:ind w:firstLineChars="200" w:firstLine="560"/>
        <w:rPr>
          <w:rFonts w:ascii="Times New Roman" w:hAnsi="Times New Roman" w:cs="Times New Roman"/>
          <w:sz w:val="28"/>
          <w:szCs w:val="28"/>
          <w:lang w:val="kk-KZ"/>
        </w:rPr>
      </w:pPr>
      <w:r w:rsidRPr="007419EE">
        <w:rPr>
          <w:rFonts w:ascii="Times New Roman" w:hAnsi="Times New Roman" w:cs="Times New Roman"/>
          <w:sz w:val="28"/>
          <w:szCs w:val="28"/>
          <w:lang w:val="kk-KZ"/>
        </w:rPr>
        <w:t>Табысты болудың ең іргелі, басты факторы білім екенін әркім терең түсінуі керек. Жастарымыз басымдық беретін межелердің қатарында білім әрдайым бірінші орында тұруы шарт</w:t>
      </w:r>
      <w:r w:rsidR="00A67DD9">
        <w:rPr>
          <w:rFonts w:ascii="Times New Roman" w:hAnsi="Times New Roman" w:cs="Times New Roman"/>
          <w:sz w:val="28"/>
          <w:szCs w:val="28"/>
          <w:lang w:val="kk-KZ"/>
        </w:rPr>
        <w:t>, с</w:t>
      </w:r>
      <w:r w:rsidRPr="007419EE">
        <w:rPr>
          <w:rFonts w:ascii="Times New Roman" w:hAnsi="Times New Roman" w:cs="Times New Roman"/>
          <w:sz w:val="28"/>
          <w:szCs w:val="28"/>
          <w:lang w:val="kk-KZ"/>
        </w:rPr>
        <w:t>ебебі, құндылықтар жүйесінде білімді бәрінен биік қоятын ұлт қана табысқа жетеді</w:t>
      </w:r>
      <w:r w:rsidR="00921B1D" w:rsidRPr="007419EE">
        <w:rPr>
          <w:rFonts w:ascii="Times New Roman" w:hAnsi="Times New Roman" w:cs="Times New Roman"/>
          <w:sz w:val="28"/>
          <w:szCs w:val="28"/>
          <w:lang w:val="kk-KZ"/>
        </w:rPr>
        <w:t xml:space="preserve"> [1]</w:t>
      </w:r>
      <w:r w:rsidRPr="007419EE">
        <w:rPr>
          <w:rFonts w:ascii="Times New Roman" w:hAnsi="Times New Roman" w:cs="Times New Roman"/>
          <w:sz w:val="28"/>
          <w:szCs w:val="28"/>
          <w:lang w:val="kk-KZ"/>
        </w:rPr>
        <w:t>.</w:t>
      </w:r>
    </w:p>
    <w:p w14:paraId="18E98BDF" w14:textId="1B9E31E3" w:rsidR="005C2798" w:rsidRPr="007419EE" w:rsidRDefault="005C2798" w:rsidP="007419EE">
      <w:pPr>
        <w:ind w:firstLineChars="200" w:firstLine="560"/>
        <w:rPr>
          <w:rFonts w:ascii="Times New Roman" w:hAnsi="Times New Roman" w:cs="Times New Roman"/>
          <w:sz w:val="28"/>
          <w:szCs w:val="28"/>
          <w:lang w:val="kk-KZ"/>
        </w:rPr>
      </w:pPr>
      <w:r w:rsidRPr="007419EE">
        <w:rPr>
          <w:rFonts w:ascii="Times New Roman" w:hAnsi="Times New Roman" w:cs="Times New Roman"/>
          <w:sz w:val="28"/>
          <w:szCs w:val="28"/>
          <w:lang w:val="kk-KZ"/>
        </w:rPr>
        <w:t>Н. Ә. Назарбаев</w:t>
      </w:r>
    </w:p>
    <w:p w14:paraId="1EEC9D85" w14:textId="00E1B331" w:rsidR="00114001" w:rsidRPr="007419EE" w:rsidRDefault="000366E6" w:rsidP="007419EE">
      <w:pPr>
        <w:ind w:firstLineChars="200" w:firstLine="560"/>
        <w:rPr>
          <w:rFonts w:ascii="Times New Roman" w:hAnsi="Times New Roman" w:cs="Times New Roman"/>
          <w:sz w:val="28"/>
          <w:szCs w:val="28"/>
          <w:lang w:val="kk-KZ"/>
        </w:rPr>
      </w:pPr>
      <w:r w:rsidRPr="007419EE">
        <w:rPr>
          <w:rFonts w:ascii="Times New Roman" w:hAnsi="Times New Roman" w:cs="Times New Roman"/>
          <w:sz w:val="28"/>
          <w:szCs w:val="28"/>
          <w:lang w:val="kk-KZ"/>
        </w:rPr>
        <w:t>Елі</w:t>
      </w:r>
      <w:r w:rsidRPr="007419EE">
        <w:rPr>
          <w:rFonts w:ascii="Times New Roman" w:eastAsia="等线" w:hAnsi="Times New Roman" w:cs="Times New Roman"/>
          <w:sz w:val="28"/>
          <w:szCs w:val="28"/>
          <w:lang w:val="kk-KZ"/>
        </w:rPr>
        <w:t>м</w:t>
      </w:r>
      <w:r w:rsidRPr="007419EE">
        <w:rPr>
          <w:rFonts w:ascii="Times New Roman" w:hAnsi="Times New Roman" w:cs="Times New Roman"/>
          <w:sz w:val="28"/>
          <w:szCs w:val="28"/>
          <w:lang w:val="kk-KZ"/>
        </w:rPr>
        <w:t>і</w:t>
      </w:r>
      <w:r w:rsidRPr="007419EE">
        <w:rPr>
          <w:rFonts w:ascii="Times New Roman" w:eastAsia="等线" w:hAnsi="Times New Roman" w:cs="Times New Roman"/>
          <w:sz w:val="28"/>
          <w:szCs w:val="28"/>
          <w:lang w:val="kk-KZ"/>
        </w:rPr>
        <w:t>зд</w:t>
      </w:r>
      <w:r w:rsidRPr="007419EE">
        <w:rPr>
          <w:rFonts w:ascii="Times New Roman" w:hAnsi="Times New Roman" w:cs="Times New Roman"/>
          <w:sz w:val="28"/>
          <w:szCs w:val="28"/>
          <w:lang w:val="kk-KZ"/>
        </w:rPr>
        <w:t xml:space="preserve">ің ертеңгі болашағы жас ұрпақтар болғандықтан оларға терең де, сапалы білім берудің жаңа әдіс-тәсілдерін құрастыру бүгінгі күннің өзекті мәселесі. Соңғы жылдары Қазақстанда білім саласын жаңартылған мазмұнға көшу білім саласын дамытудың басты мақсаты болып отыр, білім саласының жаңартылуына байланысты мәселе білім мазмұнына және білім беру методикаларына жаһандық үрдіске сай келетін жаңалықтар енгізу. Тұңғыш президент Н.Ә.Назарбаевтың 2015 жылғы 20 мамырдағы «Ұлт жоспары - бес институционалдық реформаны жүзеге асыру жөніндегі 100 нақты қадам» бағдарламасында еліміздің білім саласын жаңғыртуды мақсат етіп қойды, және бұл мақсаттың жүзеге асуы барлық халықтың </w:t>
      </w:r>
      <w:r w:rsidRPr="007419EE">
        <w:rPr>
          <w:rFonts w:ascii="Times New Roman" w:hAnsi="Times New Roman" w:cs="Times New Roman"/>
          <w:sz w:val="28"/>
          <w:szCs w:val="28"/>
          <w:lang w:val="kk-KZ"/>
        </w:rPr>
        <w:lastRenderedPageBreak/>
        <w:t>жауапкершілігі екендігін, барлық азаматтармен тығыз байланысты екендігін айтты. Орта білім беру мазмұнын жаңарту шеңберінде білім беру үдерісінің құрылымы мен мазмұнына өзгерістер енгізілуде, мысалы критериалды бағалау жүйесін енгізу жағдайында мұғалімдердің педагогикалық шеберлігін арттыруды білім саласының басты мақсаты етіп қойып отыр. Спиралды оқу жүйесін енгізу сияқты жаңартылған оқу жүйесі және оқу бағдарламасын енгізу оқушыларды қазіргі заманғы әлемдік білім беру стандартына сай етіп қалыптастыруға көмектеседі [</w:t>
      </w:r>
      <w:r w:rsidRPr="007419EE">
        <w:rPr>
          <w:rFonts w:ascii="Times New Roman" w:hAnsi="Times New Roman" w:cs="Times New Roman"/>
          <w:sz w:val="28"/>
          <w:szCs w:val="28"/>
          <w:lang w:val="kk-KZ"/>
        </w:rPr>
        <w:t>2</w:t>
      </w:r>
      <w:r w:rsidRPr="007419EE">
        <w:rPr>
          <w:rFonts w:ascii="Times New Roman" w:hAnsi="Times New Roman" w:cs="Times New Roman"/>
          <w:sz w:val="28"/>
          <w:szCs w:val="28"/>
          <w:lang w:val="kk-KZ"/>
        </w:rPr>
        <w:t>].</w:t>
      </w:r>
    </w:p>
    <w:p w14:paraId="3B3D6175" w14:textId="30772EFE" w:rsidR="000366E6" w:rsidRPr="007419EE" w:rsidRDefault="000366E6" w:rsidP="007419EE">
      <w:pPr>
        <w:ind w:firstLineChars="200" w:firstLine="560"/>
        <w:rPr>
          <w:rFonts w:ascii="Times New Roman" w:hAnsi="Times New Roman" w:cs="Times New Roman"/>
          <w:sz w:val="28"/>
          <w:szCs w:val="28"/>
          <w:lang w:val="kk-KZ"/>
        </w:rPr>
      </w:pPr>
      <w:r w:rsidRPr="007419EE">
        <w:rPr>
          <w:rFonts w:ascii="Times New Roman" w:hAnsi="Times New Roman" w:cs="Times New Roman"/>
          <w:sz w:val="28"/>
          <w:szCs w:val="28"/>
          <w:lang w:val="kk-KZ"/>
        </w:rPr>
        <w:t>Қазақстан Республикасында білім беру бағдарламасын жаңарту және критериалды бағалау жүйесін енгізу жағдайында мұғалімдердің педагогикалық шеберлігін арттыруды білім саласының басты мақсаты етіп қойып отыр. Критериалды бағалау дегеніміз оқушылардың білім мазмұны мен мақсаттарына сай, оқу-танымдық құзыреттілігін қалыптастыруда нақты анықталған, ұжыммен қалыптастырылған, оқушыларға белгілі білім жетістіктерін бағалауға негізделген үдеріс. Жаңартылған бағдарлама Американың белгілі психологы, Гарвард университеті</w:t>
      </w:r>
      <w:r w:rsidRPr="007419EE">
        <w:rPr>
          <w:rFonts w:ascii="Times New Roman" w:eastAsia="等线" w:hAnsi="Times New Roman" w:cs="Times New Roman"/>
          <w:sz w:val="28"/>
          <w:szCs w:val="28"/>
          <w:lang w:val="kk-KZ"/>
        </w:rPr>
        <w:t>н</w:t>
      </w:r>
      <w:r w:rsidRPr="007419EE">
        <w:rPr>
          <w:rFonts w:ascii="Times New Roman" w:hAnsi="Times New Roman" w:cs="Times New Roman"/>
          <w:sz w:val="28"/>
          <w:szCs w:val="28"/>
          <w:lang w:val="kk-KZ"/>
        </w:rPr>
        <w:t>ің профессоры Jerom Bruner когнитивтік теориясы негізінде спиральді оқыту формасын дамытуға негізделген. Спиральді оқыту дегеніміз мектепте күрделі болатын материалды қайта қарастыру, оны қазіргі заманғы оқушы үшін дәстүрлі оқытудан гөрі дамудың үлкен артықшылығы бар деп болжайды [</w:t>
      </w:r>
      <w:r w:rsidRPr="007419EE">
        <w:rPr>
          <w:rFonts w:ascii="Times New Roman" w:hAnsi="Times New Roman" w:cs="Times New Roman"/>
          <w:sz w:val="28"/>
          <w:szCs w:val="28"/>
          <w:lang w:val="kk-KZ"/>
        </w:rPr>
        <w:t>3</w:t>
      </w:r>
      <w:r w:rsidRPr="007419EE">
        <w:rPr>
          <w:rFonts w:ascii="Times New Roman" w:hAnsi="Times New Roman" w:cs="Times New Roman"/>
          <w:sz w:val="28"/>
          <w:szCs w:val="28"/>
          <w:lang w:val="kk-KZ"/>
        </w:rPr>
        <w:t xml:space="preserve">]. Спиральді </w:t>
      </w:r>
      <w:r w:rsidRPr="007419EE">
        <w:rPr>
          <w:rFonts w:ascii="Times New Roman" w:hAnsi="Times New Roman" w:cs="Times New Roman"/>
          <w:sz w:val="28"/>
          <w:szCs w:val="28"/>
          <w:lang w:val="kk-KZ"/>
        </w:rPr>
        <w:lastRenderedPageBreak/>
        <w:t>оқу бағдарламасының артықшылықтары оқушылар алға қойған мақсаттарға жету үшін үйренген білімдерін қолдану, жаңа алған білімдерін алдыңғы біліммен тығыс байланыстыру, алған білімді әр қайталаған сайын тақырыпты немесе алған білімді қиындату, бұл сабақты басқыш басқышпен оңайдан қиынға өтуге мүмкіндік береді.</w:t>
      </w:r>
    </w:p>
    <w:p w14:paraId="6AB5873B" w14:textId="643A93B8" w:rsidR="00114001" w:rsidRPr="007419EE" w:rsidRDefault="000366E6" w:rsidP="007419EE">
      <w:pPr>
        <w:ind w:firstLineChars="200" w:firstLine="560"/>
        <w:rPr>
          <w:rFonts w:ascii="Times New Roman" w:hAnsi="Times New Roman" w:cs="Times New Roman"/>
          <w:sz w:val="28"/>
          <w:szCs w:val="28"/>
          <w:lang w:val="kk-KZ"/>
        </w:rPr>
      </w:pPr>
      <w:r w:rsidRPr="007419EE">
        <w:rPr>
          <w:rFonts w:ascii="Times New Roman" w:hAnsi="Times New Roman" w:cs="Times New Roman"/>
          <w:sz w:val="28"/>
          <w:szCs w:val="28"/>
          <w:lang w:val="kk-KZ"/>
        </w:rPr>
        <w:t>Қазақстандағы оқушылардың дамуы білім саласына белсенді оқу әдістерін енгізу арқылы жүзеге асырылады. Мысалы Американдық психолог Elliot Aronson 1970-шы жылдары ойлап тапқан әдістемесі. Әдістеме бойынша оқушылар алдымен бір неше топқа бөлінеді, содан кейін оқушылар өзіне ұнаған тақырыптар таңдап, сол тақырып бойынша ақпараттар жинайды және зерттейді, соңында топтың алдында өзінің жұмысын бөліседі. Осы әдістеме арқылы оқушылардың жеке жұмыс істеу, іздену қабілетін арттырумен бірге топтық жұмыс жасау қабілетін де арттырады [</w:t>
      </w:r>
      <w:r w:rsidRPr="007419EE">
        <w:rPr>
          <w:rFonts w:ascii="Times New Roman" w:hAnsi="Times New Roman" w:cs="Times New Roman"/>
          <w:sz w:val="28"/>
          <w:szCs w:val="28"/>
          <w:lang w:val="kk-KZ"/>
        </w:rPr>
        <w:t>4</w:t>
      </w:r>
      <w:r w:rsidRPr="007419EE">
        <w:rPr>
          <w:rFonts w:ascii="Times New Roman" w:hAnsi="Times New Roman" w:cs="Times New Roman"/>
          <w:sz w:val="28"/>
          <w:szCs w:val="28"/>
          <w:lang w:val="kk-KZ"/>
        </w:rPr>
        <w:t>].</w:t>
      </w:r>
    </w:p>
    <w:p w14:paraId="2417494D" w14:textId="40D3D64E" w:rsidR="007419EE" w:rsidRPr="007419EE" w:rsidRDefault="007419EE" w:rsidP="00823678">
      <w:pPr>
        <w:ind w:firstLineChars="200" w:firstLine="560"/>
        <w:rPr>
          <w:rFonts w:ascii="Times New Roman" w:hAnsi="Times New Roman" w:cs="Times New Roman"/>
          <w:sz w:val="28"/>
          <w:szCs w:val="28"/>
          <w:lang w:val="kk-KZ"/>
        </w:rPr>
      </w:pPr>
      <w:r w:rsidRPr="007419EE">
        <w:rPr>
          <w:rFonts w:ascii="Times New Roman" w:hAnsi="Times New Roman" w:cs="Times New Roman"/>
          <w:sz w:val="28"/>
          <w:szCs w:val="28"/>
          <w:lang w:val="kk-KZ"/>
        </w:rPr>
        <w:t>Елі</w:t>
      </w:r>
      <w:r w:rsidRPr="007419EE">
        <w:rPr>
          <w:rFonts w:ascii="Times New Roman" w:eastAsia="等线" w:hAnsi="Times New Roman" w:cs="Times New Roman"/>
          <w:sz w:val="28"/>
          <w:szCs w:val="28"/>
          <w:lang w:val="kk-KZ"/>
        </w:rPr>
        <w:t>м</w:t>
      </w:r>
      <w:r w:rsidRPr="007419EE">
        <w:rPr>
          <w:rFonts w:ascii="Times New Roman" w:hAnsi="Times New Roman" w:cs="Times New Roman"/>
          <w:sz w:val="28"/>
          <w:szCs w:val="28"/>
          <w:lang w:val="kk-KZ"/>
        </w:rPr>
        <w:t>і</w:t>
      </w:r>
      <w:r w:rsidRPr="007419EE">
        <w:rPr>
          <w:rFonts w:ascii="Times New Roman" w:eastAsia="等线" w:hAnsi="Times New Roman" w:cs="Times New Roman"/>
          <w:sz w:val="28"/>
          <w:szCs w:val="28"/>
          <w:lang w:val="kk-KZ"/>
        </w:rPr>
        <w:t>зд</w:t>
      </w:r>
      <w:r w:rsidRPr="007419EE">
        <w:rPr>
          <w:rFonts w:ascii="Times New Roman" w:hAnsi="Times New Roman" w:cs="Times New Roman"/>
          <w:sz w:val="28"/>
          <w:szCs w:val="28"/>
          <w:lang w:val="kk-KZ"/>
        </w:rPr>
        <w:t>ің жаңартылған бағдарламаға өту ерекшеліктеріне қортынды</w:t>
      </w:r>
      <w:r w:rsidR="00DD1B16">
        <w:rPr>
          <w:rFonts w:ascii="Times New Roman" w:hAnsi="Times New Roman" w:cs="Times New Roman" w:hint="eastAsia"/>
          <w:sz w:val="28"/>
          <w:szCs w:val="28"/>
          <w:lang w:val="kk-KZ"/>
        </w:rPr>
        <w:t xml:space="preserve"> </w:t>
      </w:r>
      <w:r w:rsidRPr="007419EE">
        <w:rPr>
          <w:rFonts w:ascii="Times New Roman" w:hAnsi="Times New Roman" w:cs="Times New Roman"/>
          <w:sz w:val="28"/>
          <w:szCs w:val="28"/>
          <w:lang w:val="kk-KZ"/>
        </w:rPr>
        <w:t>жасайтын болсақ білім мазмұнының жаңаруымен қатар, критериалды бағалаужүйесін енгізу және оқытудың әдіс-тәсілдері мен әртүрлі құралдарын тиімді</w:t>
      </w:r>
      <w:r w:rsidRPr="007419EE">
        <w:rPr>
          <w:rFonts w:ascii="Times New Roman" w:hAnsi="Times New Roman" w:cs="Times New Roman"/>
          <w:sz w:val="28"/>
          <w:szCs w:val="28"/>
          <w:lang w:val="kk-KZ"/>
        </w:rPr>
        <w:t xml:space="preserve"> </w:t>
      </w:r>
      <w:r w:rsidRPr="007419EE">
        <w:rPr>
          <w:rFonts w:ascii="Times New Roman" w:hAnsi="Times New Roman" w:cs="Times New Roman"/>
          <w:sz w:val="28"/>
          <w:szCs w:val="28"/>
          <w:lang w:val="kk-KZ"/>
        </w:rPr>
        <w:t>қолдану мектеп оқушыларының сабақты жақсы үйренуіне үлесін қосуда</w:t>
      </w:r>
      <w:r w:rsidRPr="007419EE">
        <w:rPr>
          <w:rFonts w:ascii="Times New Roman" w:hAnsi="Times New Roman" w:cs="Times New Roman"/>
          <w:sz w:val="28"/>
          <w:szCs w:val="28"/>
          <w:lang w:val="kk-KZ"/>
        </w:rPr>
        <w:t xml:space="preserve">. </w:t>
      </w:r>
      <w:r w:rsidRPr="007419EE">
        <w:rPr>
          <w:rFonts w:ascii="Times New Roman" w:hAnsi="Times New Roman" w:cs="Times New Roman"/>
          <w:sz w:val="28"/>
          <w:szCs w:val="28"/>
          <w:lang w:val="kk-KZ"/>
        </w:rPr>
        <w:t>Негі</w:t>
      </w:r>
      <w:r w:rsidRPr="007419EE">
        <w:rPr>
          <w:rFonts w:ascii="Times New Roman" w:eastAsia="等线" w:hAnsi="Times New Roman" w:cs="Times New Roman"/>
          <w:sz w:val="28"/>
          <w:szCs w:val="28"/>
          <w:lang w:val="kk-KZ"/>
        </w:rPr>
        <w:t>з</w:t>
      </w:r>
      <w:r w:rsidRPr="007419EE">
        <w:rPr>
          <w:rFonts w:ascii="Times New Roman" w:hAnsi="Times New Roman" w:cs="Times New Roman"/>
          <w:sz w:val="28"/>
          <w:szCs w:val="28"/>
          <w:lang w:val="kk-KZ"/>
        </w:rPr>
        <w:t>і</w:t>
      </w:r>
      <w:r w:rsidRPr="007419EE">
        <w:rPr>
          <w:rFonts w:ascii="Times New Roman" w:eastAsia="等线" w:hAnsi="Times New Roman" w:cs="Times New Roman"/>
          <w:sz w:val="28"/>
          <w:szCs w:val="28"/>
          <w:lang w:val="kk-KZ"/>
        </w:rPr>
        <w:t>нен</w:t>
      </w:r>
      <w:r w:rsidRPr="007419EE">
        <w:rPr>
          <w:rFonts w:ascii="Times New Roman" w:hAnsi="Times New Roman" w:cs="Times New Roman"/>
          <w:sz w:val="28"/>
          <w:szCs w:val="28"/>
          <w:lang w:val="kk-KZ"/>
        </w:rPr>
        <w:t xml:space="preserve"> жаңартылған білім жүйесі құзыреттілікке және сапаға бағытталған</w:t>
      </w:r>
      <w:r w:rsidRPr="007419EE">
        <w:rPr>
          <w:rFonts w:ascii="Times New Roman" w:hAnsi="Times New Roman" w:cs="Times New Roman"/>
          <w:sz w:val="28"/>
          <w:szCs w:val="28"/>
          <w:lang w:val="kk-KZ"/>
        </w:rPr>
        <w:t xml:space="preserve"> </w:t>
      </w:r>
      <w:r w:rsidRPr="007419EE">
        <w:rPr>
          <w:rFonts w:ascii="Times New Roman" w:hAnsi="Times New Roman" w:cs="Times New Roman"/>
          <w:sz w:val="28"/>
          <w:szCs w:val="28"/>
          <w:lang w:val="kk-KZ"/>
        </w:rPr>
        <w:t>бағдарлама. Оқушыларға үйлесімді қолайлы білім беру ортасын құра отырып,</w:t>
      </w:r>
      <w:r w:rsidR="00DD1B16">
        <w:rPr>
          <w:rFonts w:ascii="Times New Roman" w:hAnsi="Times New Roman" w:cs="Times New Roman" w:hint="eastAsia"/>
          <w:sz w:val="28"/>
          <w:szCs w:val="28"/>
          <w:lang w:val="kk-KZ"/>
        </w:rPr>
        <w:t xml:space="preserve"> </w:t>
      </w:r>
      <w:r w:rsidRPr="007419EE">
        <w:rPr>
          <w:rFonts w:ascii="Times New Roman" w:hAnsi="Times New Roman" w:cs="Times New Roman"/>
          <w:sz w:val="28"/>
          <w:szCs w:val="28"/>
          <w:lang w:val="kk-KZ"/>
        </w:rPr>
        <w:t xml:space="preserve">сыни тұрғысынан ойлау, зерттеу жұмыстарын жүргізу, тәжірибе жасау, </w:t>
      </w:r>
      <w:r w:rsidRPr="007419EE">
        <w:rPr>
          <w:rFonts w:ascii="Times New Roman" w:hAnsi="Times New Roman" w:cs="Times New Roman"/>
          <w:sz w:val="28"/>
          <w:szCs w:val="28"/>
          <w:lang w:val="kk-KZ"/>
        </w:rPr>
        <w:lastRenderedPageBreak/>
        <w:t>АҚТ</w:t>
      </w:r>
      <w:r w:rsidRPr="007419EE">
        <w:rPr>
          <w:rFonts w:ascii="Times New Roman" w:hAnsi="Times New Roman" w:cs="Times New Roman"/>
          <w:sz w:val="28"/>
          <w:szCs w:val="28"/>
          <w:lang w:val="kk-KZ"/>
        </w:rPr>
        <w:t xml:space="preserve"> </w:t>
      </w:r>
      <w:r w:rsidRPr="007419EE">
        <w:rPr>
          <w:rFonts w:ascii="Times New Roman" w:hAnsi="Times New Roman" w:cs="Times New Roman"/>
          <w:sz w:val="28"/>
          <w:szCs w:val="28"/>
          <w:lang w:val="kk-KZ"/>
        </w:rPr>
        <w:t>қолдану, жеке, немесе топта жұмыс жасай білу, функционалды сауаттылықты,</w:t>
      </w:r>
      <w:r w:rsidRPr="007419EE">
        <w:rPr>
          <w:rFonts w:ascii="Times New Roman" w:hAnsi="Times New Roman" w:cs="Times New Roman"/>
          <w:sz w:val="28"/>
          <w:szCs w:val="28"/>
          <w:lang w:val="kk-KZ"/>
        </w:rPr>
        <w:t xml:space="preserve"> </w:t>
      </w:r>
      <w:r w:rsidRPr="007419EE">
        <w:rPr>
          <w:rFonts w:ascii="Times New Roman" w:hAnsi="Times New Roman" w:cs="Times New Roman"/>
          <w:sz w:val="28"/>
          <w:szCs w:val="28"/>
          <w:lang w:val="kk-KZ"/>
        </w:rPr>
        <w:t>шығармашылықты қолдана білуді және оны тиімді жүзеге асыру үшін қажеттітиі</w:t>
      </w:r>
      <w:r w:rsidRPr="007419EE">
        <w:rPr>
          <w:rFonts w:ascii="Times New Roman" w:eastAsia="等线" w:hAnsi="Times New Roman" w:cs="Times New Roman"/>
          <w:sz w:val="28"/>
          <w:szCs w:val="28"/>
          <w:lang w:val="kk-KZ"/>
        </w:rPr>
        <w:t>мд</w:t>
      </w:r>
      <w:r w:rsidRPr="007419EE">
        <w:rPr>
          <w:rFonts w:ascii="Times New Roman" w:hAnsi="Times New Roman" w:cs="Times New Roman"/>
          <w:sz w:val="28"/>
          <w:szCs w:val="28"/>
          <w:lang w:val="kk-KZ"/>
        </w:rPr>
        <w:t>і оқыту әдіс-тәсілдерді қолдану болып табылады.Мектеп қабырғасында қолданыста болып жатқан факультатив пен</w:t>
      </w:r>
      <w:r w:rsidRPr="007419EE">
        <w:rPr>
          <w:rFonts w:ascii="Times New Roman" w:hAnsi="Times New Roman" w:cs="Times New Roman"/>
          <w:sz w:val="28"/>
          <w:szCs w:val="28"/>
          <w:lang w:val="kk-KZ"/>
        </w:rPr>
        <w:t xml:space="preserve"> </w:t>
      </w:r>
      <w:r w:rsidRPr="007419EE">
        <w:rPr>
          <w:rFonts w:ascii="Times New Roman" w:hAnsi="Times New Roman" w:cs="Times New Roman"/>
          <w:sz w:val="28"/>
          <w:szCs w:val="28"/>
          <w:lang w:val="kk-KZ"/>
        </w:rPr>
        <w:t>қолданбалы бағдарлама және ағылшын тілін тереңдетілген оқу бағдарламалары</w:t>
      </w:r>
      <w:r w:rsidRPr="007419EE">
        <w:rPr>
          <w:rFonts w:ascii="Times New Roman" w:hAnsi="Times New Roman" w:cs="Times New Roman"/>
          <w:sz w:val="28"/>
          <w:szCs w:val="28"/>
          <w:lang w:val="kk-KZ"/>
        </w:rPr>
        <w:t xml:space="preserve"> </w:t>
      </w:r>
      <w:r w:rsidRPr="007419EE">
        <w:rPr>
          <w:rFonts w:ascii="Times New Roman" w:hAnsi="Times New Roman" w:cs="Times New Roman"/>
          <w:sz w:val="28"/>
          <w:szCs w:val="28"/>
          <w:lang w:val="kk-KZ"/>
        </w:rPr>
        <w:t>оқушылардың ағылшын тілін меңгеру барысында маңызды роль атқарып жатыр.факультатив пен қолданбалы бағдарламасы оқушылардың коммуникативтілігін</w:t>
      </w:r>
      <w:r w:rsidRPr="007419EE">
        <w:rPr>
          <w:rFonts w:ascii="Times New Roman" w:hAnsi="Times New Roman" w:cs="Times New Roman"/>
          <w:sz w:val="28"/>
          <w:szCs w:val="28"/>
          <w:lang w:val="kk-KZ"/>
        </w:rPr>
        <w:t xml:space="preserve"> </w:t>
      </w:r>
      <w:r w:rsidRPr="007419EE">
        <w:rPr>
          <w:rFonts w:ascii="Times New Roman" w:hAnsi="Times New Roman" w:cs="Times New Roman"/>
          <w:sz w:val="28"/>
          <w:szCs w:val="28"/>
          <w:lang w:val="kk-KZ"/>
        </w:rPr>
        <w:t>дамытуды мақсат едім ұстайды. Интеграция, тәжірибелік әдіс-тәсілдерге</w:t>
      </w:r>
      <w:r w:rsidRPr="007419EE">
        <w:rPr>
          <w:rFonts w:ascii="Times New Roman" w:hAnsi="Times New Roman" w:cs="Times New Roman"/>
          <w:sz w:val="28"/>
          <w:szCs w:val="28"/>
          <w:lang w:val="kk-KZ"/>
        </w:rPr>
        <w:t xml:space="preserve"> </w:t>
      </w:r>
      <w:r w:rsidRPr="007419EE">
        <w:rPr>
          <w:rFonts w:ascii="Times New Roman" w:hAnsi="Times New Roman" w:cs="Times New Roman"/>
          <w:sz w:val="28"/>
          <w:szCs w:val="28"/>
          <w:lang w:val="kk-KZ"/>
        </w:rPr>
        <w:t>негі</w:t>
      </w:r>
      <w:r w:rsidRPr="007419EE">
        <w:rPr>
          <w:rFonts w:ascii="Times New Roman" w:eastAsia="等线" w:hAnsi="Times New Roman" w:cs="Times New Roman"/>
          <w:sz w:val="28"/>
          <w:szCs w:val="28"/>
          <w:lang w:val="kk-KZ"/>
        </w:rPr>
        <w:t>здел</w:t>
      </w:r>
      <w:r w:rsidRPr="007419EE">
        <w:rPr>
          <w:rFonts w:ascii="Times New Roman" w:hAnsi="Times New Roman" w:cs="Times New Roman"/>
          <w:sz w:val="28"/>
          <w:szCs w:val="28"/>
          <w:lang w:val="kk-KZ"/>
        </w:rPr>
        <w:t>і</w:t>
      </w:r>
      <w:r w:rsidRPr="007419EE">
        <w:rPr>
          <w:rFonts w:ascii="Times New Roman" w:eastAsia="等线" w:hAnsi="Times New Roman" w:cs="Times New Roman"/>
          <w:sz w:val="28"/>
          <w:szCs w:val="28"/>
          <w:lang w:val="kk-KZ"/>
        </w:rPr>
        <w:t>п</w:t>
      </w:r>
      <w:r w:rsidRPr="007419EE">
        <w:rPr>
          <w:rFonts w:ascii="Times New Roman" w:hAnsi="Times New Roman" w:cs="Times New Roman"/>
          <w:sz w:val="28"/>
          <w:szCs w:val="28"/>
          <w:lang w:val="kk-KZ"/>
        </w:rPr>
        <w:t xml:space="preserve"> оқушылардың сөйлеу мәдениеттерін қалыптастыруға, үйренген</w:t>
      </w:r>
      <w:r w:rsidRPr="007419EE">
        <w:rPr>
          <w:rFonts w:ascii="Times New Roman" w:hAnsi="Times New Roman" w:cs="Times New Roman"/>
          <w:sz w:val="28"/>
          <w:szCs w:val="28"/>
          <w:lang w:val="kk-KZ"/>
        </w:rPr>
        <w:t xml:space="preserve"> </w:t>
      </w:r>
      <w:r w:rsidRPr="007419EE">
        <w:rPr>
          <w:rFonts w:ascii="Times New Roman" w:hAnsi="Times New Roman" w:cs="Times New Roman"/>
          <w:sz w:val="28"/>
          <w:szCs w:val="28"/>
          <w:lang w:val="kk-KZ"/>
        </w:rPr>
        <w:t>бі</w:t>
      </w:r>
      <w:r w:rsidRPr="007419EE">
        <w:rPr>
          <w:rFonts w:ascii="Times New Roman" w:eastAsia="等线" w:hAnsi="Times New Roman" w:cs="Times New Roman"/>
          <w:sz w:val="28"/>
          <w:szCs w:val="28"/>
          <w:lang w:val="kk-KZ"/>
        </w:rPr>
        <w:t>л</w:t>
      </w:r>
      <w:r w:rsidRPr="007419EE">
        <w:rPr>
          <w:rFonts w:ascii="Times New Roman" w:hAnsi="Times New Roman" w:cs="Times New Roman"/>
          <w:sz w:val="28"/>
          <w:szCs w:val="28"/>
          <w:lang w:val="kk-KZ"/>
        </w:rPr>
        <w:t>і</w:t>
      </w:r>
      <w:r w:rsidRPr="007419EE">
        <w:rPr>
          <w:rFonts w:ascii="Times New Roman" w:eastAsia="等线" w:hAnsi="Times New Roman" w:cs="Times New Roman"/>
          <w:sz w:val="28"/>
          <w:szCs w:val="28"/>
          <w:lang w:val="kk-KZ"/>
        </w:rPr>
        <w:t>мдер</w:t>
      </w:r>
      <w:r w:rsidRPr="007419EE">
        <w:rPr>
          <w:rFonts w:ascii="Times New Roman" w:hAnsi="Times New Roman" w:cs="Times New Roman"/>
          <w:sz w:val="28"/>
          <w:szCs w:val="28"/>
          <w:lang w:val="kk-KZ"/>
        </w:rPr>
        <w:t>і</w:t>
      </w:r>
      <w:r w:rsidRPr="007419EE">
        <w:rPr>
          <w:rFonts w:ascii="Times New Roman" w:eastAsia="等线" w:hAnsi="Times New Roman" w:cs="Times New Roman"/>
          <w:sz w:val="28"/>
          <w:szCs w:val="28"/>
          <w:lang w:val="kk-KZ"/>
        </w:rPr>
        <w:t>н</w:t>
      </w:r>
      <w:r w:rsidRPr="007419EE">
        <w:rPr>
          <w:rFonts w:ascii="Times New Roman" w:hAnsi="Times New Roman" w:cs="Times New Roman"/>
          <w:sz w:val="28"/>
          <w:szCs w:val="28"/>
          <w:lang w:val="kk-KZ"/>
        </w:rPr>
        <w:t xml:space="preserve"> апта сайын бір сағаттық қосымша сабақта шымырлауына</w:t>
      </w:r>
      <w:r w:rsidR="00823678">
        <w:rPr>
          <w:rFonts w:ascii="Times New Roman" w:hAnsi="Times New Roman" w:cs="Times New Roman" w:hint="eastAsia"/>
          <w:sz w:val="28"/>
          <w:szCs w:val="28"/>
          <w:lang w:val="kk-KZ"/>
        </w:rPr>
        <w:t xml:space="preserve"> </w:t>
      </w:r>
      <w:r w:rsidRPr="007419EE">
        <w:rPr>
          <w:rFonts w:ascii="Times New Roman" w:hAnsi="Times New Roman" w:cs="Times New Roman"/>
          <w:sz w:val="28"/>
          <w:szCs w:val="28"/>
          <w:lang w:val="kk-KZ"/>
        </w:rPr>
        <w:t>көмектеседі. Сонымен қатар жаңа білім үйренуіне артық мүмкіндік болады. Алағылшын тілін тереңдетілген оқу бағдарламасы оқушылардың қарым-қатынасмәдениетін дамытуға жағдай туғызу, грамматикалық ережелерді ескере отырып,еркі</w:t>
      </w:r>
      <w:r w:rsidRPr="007419EE">
        <w:rPr>
          <w:rFonts w:ascii="Times New Roman" w:eastAsia="等线" w:hAnsi="Times New Roman" w:cs="Times New Roman"/>
          <w:sz w:val="28"/>
          <w:szCs w:val="28"/>
          <w:lang w:val="kk-KZ"/>
        </w:rPr>
        <w:t>н</w:t>
      </w:r>
      <w:r w:rsidRPr="007419EE">
        <w:rPr>
          <w:rFonts w:ascii="Times New Roman" w:hAnsi="Times New Roman" w:cs="Times New Roman"/>
          <w:sz w:val="28"/>
          <w:szCs w:val="28"/>
          <w:lang w:val="kk-KZ"/>
        </w:rPr>
        <w:t xml:space="preserve"> таза сөйлеуге бейімдеу, үйрету болып табылады.</w:t>
      </w:r>
    </w:p>
    <w:p w14:paraId="35A09F5B" w14:textId="0A805268" w:rsidR="00114001" w:rsidRPr="007419EE" w:rsidRDefault="007419EE" w:rsidP="00823678">
      <w:pPr>
        <w:ind w:firstLineChars="200" w:firstLine="560"/>
        <w:rPr>
          <w:rFonts w:ascii="Times New Roman" w:hAnsi="Times New Roman" w:cs="Times New Roman"/>
          <w:sz w:val="28"/>
          <w:szCs w:val="28"/>
          <w:lang w:val="kk-KZ"/>
        </w:rPr>
      </w:pPr>
      <w:r w:rsidRPr="007419EE">
        <w:rPr>
          <w:rFonts w:ascii="Times New Roman" w:hAnsi="Times New Roman" w:cs="Times New Roman"/>
          <w:sz w:val="28"/>
          <w:szCs w:val="28"/>
          <w:lang w:val="kk-KZ"/>
        </w:rPr>
        <w:t>Сыни тұрғыда ойлау жаңартылған мазмұнмен сабақ берудің әдістемесінің</w:t>
      </w:r>
      <w:r w:rsidRPr="007419EE">
        <w:rPr>
          <w:rFonts w:ascii="Times New Roman" w:hAnsi="Times New Roman" w:cs="Times New Roman"/>
          <w:sz w:val="28"/>
          <w:szCs w:val="28"/>
          <w:lang w:val="kk-KZ"/>
        </w:rPr>
        <w:t xml:space="preserve"> </w:t>
      </w:r>
      <w:r w:rsidRPr="007419EE">
        <w:rPr>
          <w:rFonts w:ascii="Times New Roman" w:hAnsi="Times New Roman" w:cs="Times New Roman"/>
          <w:sz w:val="28"/>
          <w:szCs w:val="28"/>
          <w:lang w:val="kk-KZ"/>
        </w:rPr>
        <w:t>бі</w:t>
      </w:r>
      <w:r w:rsidRPr="007419EE">
        <w:rPr>
          <w:rFonts w:ascii="Times New Roman" w:eastAsia="等线" w:hAnsi="Times New Roman" w:cs="Times New Roman"/>
          <w:sz w:val="28"/>
          <w:szCs w:val="28"/>
          <w:lang w:val="kk-KZ"/>
        </w:rPr>
        <w:t>р</w:t>
      </w:r>
      <w:r w:rsidRPr="007419EE">
        <w:rPr>
          <w:rFonts w:ascii="Times New Roman" w:hAnsi="Times New Roman" w:cs="Times New Roman"/>
          <w:sz w:val="28"/>
          <w:szCs w:val="28"/>
          <w:lang w:val="kk-KZ"/>
        </w:rPr>
        <w:t>і болып табылады. Сыни тұрғыда ойлау дегеніміз әр-қандай жағдайдамәселеге жан-жақты көзқараспен қарау, және ойымызды сараптан өткізіп содан</w:t>
      </w:r>
      <w:r w:rsidRPr="007419EE">
        <w:rPr>
          <w:rFonts w:ascii="Times New Roman" w:hAnsi="Times New Roman" w:cs="Times New Roman"/>
          <w:sz w:val="28"/>
          <w:szCs w:val="28"/>
          <w:lang w:val="kk-KZ"/>
        </w:rPr>
        <w:t xml:space="preserve"> </w:t>
      </w:r>
      <w:r w:rsidRPr="007419EE">
        <w:rPr>
          <w:rFonts w:ascii="Times New Roman" w:hAnsi="Times New Roman" w:cs="Times New Roman"/>
          <w:sz w:val="28"/>
          <w:szCs w:val="28"/>
          <w:lang w:val="kk-KZ"/>
        </w:rPr>
        <w:t>кейі</w:t>
      </w:r>
      <w:r w:rsidRPr="007419EE">
        <w:rPr>
          <w:rFonts w:ascii="Times New Roman" w:eastAsia="等线" w:hAnsi="Times New Roman" w:cs="Times New Roman"/>
          <w:sz w:val="28"/>
          <w:szCs w:val="28"/>
          <w:lang w:val="kk-KZ"/>
        </w:rPr>
        <w:t>н</w:t>
      </w:r>
      <w:r w:rsidRPr="007419EE">
        <w:rPr>
          <w:rFonts w:ascii="Times New Roman" w:hAnsi="Times New Roman" w:cs="Times New Roman"/>
          <w:sz w:val="28"/>
          <w:szCs w:val="28"/>
          <w:lang w:val="kk-KZ"/>
        </w:rPr>
        <w:t xml:space="preserve"> қортынды жасау. Ағылшын тілін үйрену барысын сыни тұрғыда ойлау</w:t>
      </w:r>
      <w:r w:rsidRPr="007419EE">
        <w:rPr>
          <w:rFonts w:ascii="Times New Roman" w:hAnsi="Times New Roman" w:cs="Times New Roman"/>
          <w:sz w:val="28"/>
          <w:szCs w:val="28"/>
          <w:lang w:val="kk-KZ"/>
        </w:rPr>
        <w:t xml:space="preserve"> </w:t>
      </w:r>
      <w:r w:rsidRPr="007419EE">
        <w:rPr>
          <w:rFonts w:ascii="Times New Roman" w:hAnsi="Times New Roman" w:cs="Times New Roman"/>
          <w:sz w:val="28"/>
          <w:szCs w:val="28"/>
          <w:lang w:val="kk-KZ"/>
        </w:rPr>
        <w:t xml:space="preserve">әдісін оқу, сөйлеу, тыңдау </w:t>
      </w:r>
      <w:r w:rsidRPr="007419EE">
        <w:rPr>
          <w:rFonts w:ascii="Times New Roman" w:hAnsi="Times New Roman" w:cs="Times New Roman"/>
          <w:sz w:val="28"/>
          <w:szCs w:val="28"/>
          <w:lang w:val="kk-KZ"/>
        </w:rPr>
        <w:lastRenderedPageBreak/>
        <w:t>және шығармашылық шеберлігін арттыру кезінде,</w:t>
      </w:r>
      <w:r w:rsidRPr="007419EE">
        <w:rPr>
          <w:rFonts w:ascii="Times New Roman" w:hAnsi="Times New Roman" w:cs="Times New Roman"/>
          <w:sz w:val="28"/>
          <w:szCs w:val="28"/>
          <w:lang w:val="kk-KZ"/>
        </w:rPr>
        <w:t xml:space="preserve"> </w:t>
      </w:r>
      <w:r w:rsidRPr="007419EE">
        <w:rPr>
          <w:rFonts w:ascii="Times New Roman" w:hAnsi="Times New Roman" w:cs="Times New Roman"/>
          <w:sz w:val="28"/>
          <w:szCs w:val="28"/>
          <w:lang w:val="kk-KZ"/>
        </w:rPr>
        <w:t>қолдануға болады, жоғарыда көрсеткендей ағылшын тілі тапсырмалар орындау</w:t>
      </w:r>
      <w:r w:rsidRPr="007419EE">
        <w:rPr>
          <w:rFonts w:ascii="Times New Roman" w:hAnsi="Times New Roman" w:cs="Times New Roman"/>
          <w:sz w:val="28"/>
          <w:szCs w:val="28"/>
          <w:lang w:val="kk-KZ"/>
        </w:rPr>
        <w:t xml:space="preserve"> </w:t>
      </w:r>
      <w:r w:rsidRPr="007419EE">
        <w:rPr>
          <w:rFonts w:ascii="Times New Roman" w:hAnsi="Times New Roman" w:cs="Times New Roman"/>
          <w:sz w:val="28"/>
          <w:szCs w:val="28"/>
          <w:lang w:val="kk-KZ"/>
        </w:rPr>
        <w:t>кезі</w:t>
      </w:r>
      <w:r w:rsidRPr="007419EE">
        <w:rPr>
          <w:rFonts w:ascii="Times New Roman" w:eastAsia="等线" w:hAnsi="Times New Roman" w:cs="Times New Roman"/>
          <w:sz w:val="28"/>
          <w:szCs w:val="28"/>
          <w:lang w:val="kk-KZ"/>
        </w:rPr>
        <w:t>нде</w:t>
      </w:r>
      <w:r w:rsidRPr="007419EE">
        <w:rPr>
          <w:rFonts w:ascii="Times New Roman" w:hAnsi="Times New Roman" w:cs="Times New Roman"/>
          <w:sz w:val="28"/>
          <w:szCs w:val="28"/>
          <w:lang w:val="kk-KZ"/>
        </w:rPr>
        <w:t>, әсіресе шығарма оқу кезінде сыни тұрғыда ойлау мәтінді терең, анық</w:t>
      </w:r>
      <w:r w:rsidR="00823678">
        <w:rPr>
          <w:rFonts w:ascii="Times New Roman" w:hAnsi="Times New Roman" w:cs="Times New Roman" w:hint="eastAsia"/>
          <w:sz w:val="28"/>
          <w:szCs w:val="28"/>
          <w:lang w:val="kk-KZ"/>
        </w:rPr>
        <w:t xml:space="preserve"> </w:t>
      </w:r>
      <w:r w:rsidRPr="007419EE">
        <w:rPr>
          <w:rFonts w:ascii="Times New Roman" w:hAnsi="Times New Roman" w:cs="Times New Roman"/>
          <w:sz w:val="28"/>
          <w:szCs w:val="28"/>
          <w:lang w:val="kk-KZ"/>
        </w:rPr>
        <w:t>түсінуімізге көмектеседі. Мектеп оқушыларына ағылшын тілін үйрету кезінде</w:t>
      </w:r>
      <w:r w:rsidRPr="007419EE">
        <w:rPr>
          <w:rFonts w:ascii="Times New Roman" w:hAnsi="Times New Roman" w:cs="Times New Roman"/>
          <w:sz w:val="28"/>
          <w:szCs w:val="28"/>
          <w:lang w:val="kk-KZ"/>
        </w:rPr>
        <w:t xml:space="preserve"> </w:t>
      </w:r>
      <w:r w:rsidRPr="007419EE">
        <w:rPr>
          <w:rFonts w:ascii="Times New Roman" w:hAnsi="Times New Roman" w:cs="Times New Roman"/>
          <w:sz w:val="28"/>
          <w:szCs w:val="28"/>
          <w:lang w:val="kk-KZ"/>
        </w:rPr>
        <w:t>оқушылардың деңгейіне қарай әр-түрлі тапсырмалар беру арқылы барлық</w:t>
      </w:r>
      <w:r w:rsidRPr="007419EE">
        <w:rPr>
          <w:rFonts w:ascii="Times New Roman" w:hAnsi="Times New Roman" w:cs="Times New Roman"/>
          <w:sz w:val="28"/>
          <w:szCs w:val="28"/>
          <w:lang w:val="kk-KZ"/>
        </w:rPr>
        <w:t xml:space="preserve"> </w:t>
      </w:r>
      <w:r w:rsidRPr="007419EE">
        <w:rPr>
          <w:rFonts w:ascii="Times New Roman" w:hAnsi="Times New Roman" w:cs="Times New Roman"/>
          <w:sz w:val="28"/>
          <w:szCs w:val="28"/>
          <w:lang w:val="kk-KZ"/>
        </w:rPr>
        <w:t>оқушылардың назардан тыс қалмауына кепілдік береді.</w:t>
      </w:r>
    </w:p>
    <w:p w14:paraId="2DBB6F4E" w14:textId="77777777" w:rsidR="007419EE" w:rsidRPr="00921B1D" w:rsidRDefault="007419EE" w:rsidP="007419EE">
      <w:pPr>
        <w:rPr>
          <w:rFonts w:ascii="Times New Roman" w:hAnsi="Times New Roman" w:cs="Times New Roman" w:hint="eastAsia"/>
          <w:sz w:val="28"/>
          <w:szCs w:val="28"/>
          <w:lang w:val="kk-KZ"/>
        </w:rPr>
      </w:pPr>
    </w:p>
    <w:p w14:paraId="3474BC06" w14:textId="77777777" w:rsidR="00114001" w:rsidRPr="00A61AEB" w:rsidRDefault="00114001" w:rsidP="00114001">
      <w:pPr>
        <w:rPr>
          <w:rFonts w:ascii="Times New Roman" w:hAnsi="Times New Roman" w:cs="Times New Roman"/>
          <w:sz w:val="28"/>
          <w:szCs w:val="28"/>
          <w:lang w:val="kk-KZ"/>
        </w:rPr>
      </w:pPr>
      <w:r w:rsidRPr="00A61AEB">
        <w:rPr>
          <w:rFonts w:ascii="Times New Roman" w:hAnsi="Times New Roman" w:cs="Times New Roman"/>
          <w:sz w:val="28"/>
          <w:szCs w:val="28"/>
          <w:lang w:val="kk-KZ"/>
        </w:rPr>
        <w:t>Пайдаланған әдебиеттер тізімі:</w:t>
      </w:r>
    </w:p>
    <w:p w14:paraId="60034642" w14:textId="46E6F1C6" w:rsidR="009B3F1C" w:rsidRPr="00A61AEB" w:rsidRDefault="00114001" w:rsidP="00A61AEB">
      <w:pPr>
        <w:pStyle w:val="a3"/>
        <w:numPr>
          <w:ilvl w:val="0"/>
          <w:numId w:val="1"/>
        </w:numPr>
        <w:ind w:firstLineChars="0"/>
        <w:rPr>
          <w:rFonts w:ascii="Times New Roman" w:hAnsi="Times New Roman" w:cs="Times New Roman"/>
          <w:sz w:val="28"/>
          <w:szCs w:val="28"/>
          <w:lang w:val="kk-KZ"/>
        </w:rPr>
      </w:pPr>
      <w:r w:rsidRPr="00A61AEB">
        <w:rPr>
          <w:rFonts w:ascii="Times New Roman" w:hAnsi="Times New Roman" w:cs="Times New Roman"/>
          <w:sz w:val="28"/>
          <w:szCs w:val="28"/>
          <w:lang w:val="kk-KZ"/>
        </w:rPr>
        <w:t>Мемлекет басшысының «Болашаққа бағдар: рухани жаңғыру» атты мақаласы</w:t>
      </w:r>
    </w:p>
    <w:p w14:paraId="4DE44EBE" w14:textId="19CE1E3D" w:rsidR="00A61AEB" w:rsidRPr="00A61AEB" w:rsidRDefault="00A61AEB" w:rsidP="00A61AEB">
      <w:pPr>
        <w:pStyle w:val="a3"/>
        <w:numPr>
          <w:ilvl w:val="0"/>
          <w:numId w:val="1"/>
        </w:numPr>
        <w:ind w:firstLineChars="0"/>
        <w:rPr>
          <w:rFonts w:ascii="Times New Roman" w:hAnsi="Times New Roman" w:cs="Times New Roman"/>
          <w:sz w:val="28"/>
          <w:szCs w:val="28"/>
          <w:lang w:val="kk-KZ"/>
        </w:rPr>
      </w:pPr>
      <w:r w:rsidRPr="00A61AEB">
        <w:rPr>
          <w:rFonts w:ascii="Times New Roman" w:hAnsi="Times New Roman" w:cs="Times New Roman"/>
          <w:sz w:val="28"/>
          <w:szCs w:val="28"/>
          <w:lang w:val="kk-KZ"/>
        </w:rPr>
        <w:t>1. Lestik, M., &amp;amp; Plous, S. (2012). &amp;quot;Jigsaw Classroom&amp;quot;. Missing or empty |url= (help)</w:t>
      </w:r>
      <w:r w:rsidRPr="00A61AEB">
        <w:rPr>
          <w:rFonts w:ascii="Times New Roman" w:hAnsi="Times New Roman" w:cs="Times New Roman"/>
          <w:sz w:val="28"/>
          <w:szCs w:val="28"/>
          <w:lang w:val="kk-KZ"/>
        </w:rPr>
        <w:t xml:space="preserve"> </w:t>
      </w:r>
      <w:r w:rsidRPr="00A61AEB">
        <w:rPr>
          <w:rFonts w:ascii="Times New Roman" w:hAnsi="Times New Roman" w:cs="Times New Roman"/>
          <w:sz w:val="28"/>
          <w:szCs w:val="28"/>
          <w:lang w:val="kk-KZ"/>
        </w:rPr>
        <w:t>Retrieved October 24, 2012, from jigsaw.org</w:t>
      </w:r>
    </w:p>
    <w:p w14:paraId="05162A49" w14:textId="40E16A49" w:rsidR="00A61AEB" w:rsidRPr="00A61AEB" w:rsidRDefault="00A61AEB" w:rsidP="00A61AEB">
      <w:pPr>
        <w:pStyle w:val="a3"/>
        <w:numPr>
          <w:ilvl w:val="0"/>
          <w:numId w:val="1"/>
        </w:numPr>
        <w:ind w:firstLineChars="0"/>
        <w:rPr>
          <w:rFonts w:ascii="Times New Roman" w:hAnsi="Times New Roman" w:cs="Times New Roman"/>
          <w:sz w:val="28"/>
          <w:szCs w:val="28"/>
          <w:lang w:val="kk-KZ"/>
        </w:rPr>
      </w:pPr>
      <w:r w:rsidRPr="00A61AEB">
        <w:rPr>
          <w:rFonts w:ascii="Times New Roman" w:hAnsi="Times New Roman" w:cs="Times New Roman"/>
          <w:sz w:val="28"/>
          <w:szCs w:val="28"/>
          <w:lang w:val="kk-KZ"/>
        </w:rPr>
        <w:t>2015 жылғы 20 мамырдағы «Ұлт жоспары - бес институционалдықреформаныжүзеге асыру жөніндегі 100 нақты қадам» Н.Ә. Назарбаевтың</w:t>
      </w:r>
    </w:p>
    <w:p w14:paraId="3BF1D0E0" w14:textId="2C233A44" w:rsidR="00A61AEB" w:rsidRPr="00A61AEB" w:rsidRDefault="00A61AEB" w:rsidP="00A61AEB">
      <w:pPr>
        <w:pStyle w:val="a3"/>
        <w:numPr>
          <w:ilvl w:val="0"/>
          <w:numId w:val="1"/>
        </w:numPr>
        <w:ind w:firstLineChars="0"/>
        <w:rPr>
          <w:rFonts w:ascii="Times New Roman" w:hAnsi="Times New Roman" w:cs="Times New Roman"/>
          <w:sz w:val="28"/>
          <w:szCs w:val="28"/>
          <w:lang w:val="kk-KZ"/>
        </w:rPr>
      </w:pPr>
      <w:r w:rsidRPr="00A61AEB">
        <w:rPr>
          <w:rFonts w:ascii="Times New Roman" w:hAnsi="Times New Roman" w:cs="Times New Roman"/>
          <w:sz w:val="28"/>
          <w:szCs w:val="28"/>
          <w:lang w:val="kk-KZ"/>
        </w:rPr>
        <w:t>«Қазақстан Республикасында тілдерді дамыту мен қолданудың 2011-2020</w:t>
      </w:r>
      <w:r w:rsidRPr="00A61AEB">
        <w:rPr>
          <w:rFonts w:ascii="Times New Roman" w:hAnsi="Times New Roman" w:cs="Times New Roman"/>
          <w:sz w:val="28"/>
          <w:szCs w:val="28"/>
          <w:lang w:val="kk-KZ"/>
        </w:rPr>
        <w:t xml:space="preserve"> </w:t>
      </w:r>
      <w:r w:rsidRPr="00A61AEB">
        <w:rPr>
          <w:rFonts w:ascii="Times New Roman" w:hAnsi="Times New Roman" w:cs="Times New Roman"/>
          <w:sz w:val="28"/>
          <w:szCs w:val="28"/>
          <w:lang w:val="kk-KZ"/>
        </w:rPr>
        <w:t>жылдарға арналған мемлекеттік бағдарламасы туралы» ҚазақстанРеспубликасы Президентінің 2011 жылға 29 маусымдағы № 110 жарлығы.</w:t>
      </w:r>
    </w:p>
    <w:sectPr w:rsidR="00A61AEB" w:rsidRPr="00A61A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54307"/>
    <w:multiLevelType w:val="hybridMultilevel"/>
    <w:tmpl w:val="7EFAC072"/>
    <w:lvl w:ilvl="0" w:tplc="D660D5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01449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999"/>
    <w:rsid w:val="00003376"/>
    <w:rsid w:val="000366E6"/>
    <w:rsid w:val="00114001"/>
    <w:rsid w:val="00234EBF"/>
    <w:rsid w:val="00352D75"/>
    <w:rsid w:val="005C2798"/>
    <w:rsid w:val="007419EE"/>
    <w:rsid w:val="00823678"/>
    <w:rsid w:val="00921B1D"/>
    <w:rsid w:val="009B3F1C"/>
    <w:rsid w:val="00A61AEB"/>
    <w:rsid w:val="00A67DD9"/>
    <w:rsid w:val="00AA5999"/>
    <w:rsid w:val="00B07123"/>
    <w:rsid w:val="00BF0868"/>
    <w:rsid w:val="00C56C98"/>
    <w:rsid w:val="00DD1B16"/>
    <w:rsid w:val="00F802BE"/>
    <w:rsid w:val="00FB7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49309"/>
  <w15:chartTrackingRefBased/>
  <w15:docId w15:val="{0ACEF7E4-1110-4FB3-94BD-B969F2C79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1AEB"/>
    <w:pPr>
      <w:ind w:firstLineChars="200" w:firstLine="420"/>
    </w:pPr>
  </w:style>
  <w:style w:type="character" w:styleId="a4">
    <w:name w:val="Hyperlink"/>
    <w:basedOn w:val="a0"/>
    <w:uiPriority w:val="99"/>
    <w:unhideWhenUsed/>
    <w:rsid w:val="00C56C98"/>
    <w:rPr>
      <w:color w:val="0563C1" w:themeColor="hyperlink"/>
      <w:u w:val="single"/>
    </w:rPr>
  </w:style>
  <w:style w:type="character" w:styleId="a5">
    <w:name w:val="Unresolved Mention"/>
    <w:basedOn w:val="a0"/>
    <w:uiPriority w:val="99"/>
    <w:semiHidden/>
    <w:unhideWhenUsed/>
    <w:rsid w:val="00C56C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henisnurana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903</Words>
  <Characters>5153</Characters>
  <Application>Microsoft Office Word</Application>
  <DocSecurity>0</DocSecurity>
  <Lines>42</Lines>
  <Paragraphs>12</Paragraphs>
  <ScaleCrop>false</ScaleCrop>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29</cp:revision>
  <dcterms:created xsi:type="dcterms:W3CDTF">2022-04-27T14:44:00Z</dcterms:created>
  <dcterms:modified xsi:type="dcterms:W3CDTF">2022-04-27T15:37:00Z</dcterms:modified>
</cp:coreProperties>
</file>