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4BA" w:rsidRPr="004614BA" w:rsidRDefault="00DE4448" w:rsidP="004614BA">
      <w:pPr>
        <w:spacing w:after="0" w:line="240" w:lineRule="auto"/>
        <w:jc w:val="center"/>
        <w:rPr>
          <w:rFonts w:ascii="Times New Roman" w:hAnsi="Times New Roman" w:cs="Times New Roman"/>
          <w:b/>
          <w:bCs/>
          <w:sz w:val="24"/>
          <w:szCs w:val="24"/>
          <w:lang w:val="kk-KZ"/>
        </w:rPr>
      </w:pPr>
      <w:bookmarkStart w:id="0" w:name="_GoBack"/>
      <w:bookmarkEnd w:id="0"/>
      <w:r>
        <w:rPr>
          <w:rFonts w:ascii="Times New Roman" w:hAnsi="Times New Roman" w:cs="Times New Roman"/>
          <w:b/>
          <w:bCs/>
          <w:sz w:val="24"/>
          <w:szCs w:val="24"/>
          <w:lang w:val="kk-KZ"/>
        </w:rPr>
        <w:t xml:space="preserve"> </w:t>
      </w:r>
      <w:r w:rsidR="00772CCF">
        <w:rPr>
          <w:rFonts w:ascii="Times New Roman" w:hAnsi="Times New Roman" w:cs="Times New Roman"/>
          <w:b/>
          <w:bCs/>
          <w:sz w:val="24"/>
          <w:szCs w:val="24"/>
          <w:lang w:val="kk-KZ"/>
        </w:rPr>
        <w:t>«Түрлі деңгейлік</w:t>
      </w:r>
      <w:r w:rsidR="004614BA" w:rsidRPr="004614BA">
        <w:rPr>
          <w:rFonts w:ascii="Times New Roman" w:hAnsi="Times New Roman" w:cs="Times New Roman"/>
          <w:b/>
          <w:bCs/>
          <w:sz w:val="24"/>
          <w:szCs w:val="24"/>
          <w:lang w:val="kk-KZ"/>
        </w:rPr>
        <w:t xml:space="preserve"> тапсырмаларды қолдану арқылы оқушылардың танымдық белсенділігін арттыру</w:t>
      </w:r>
    </w:p>
    <w:p w:rsidR="004614BA" w:rsidRPr="004614BA" w:rsidRDefault="004614BA" w:rsidP="004614BA">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Pr="004614BA">
        <w:rPr>
          <w:rFonts w:ascii="Times New Roman" w:hAnsi="Times New Roman" w:cs="Times New Roman"/>
          <w:b/>
          <w:bCs/>
          <w:sz w:val="24"/>
          <w:szCs w:val="24"/>
          <w:lang w:val="kk-KZ"/>
        </w:rPr>
        <w:t>Закирина Асем Мерекеевна</w:t>
      </w:r>
    </w:p>
    <w:p w:rsidR="004614BA" w:rsidRPr="004614BA" w:rsidRDefault="004614BA" w:rsidP="004614BA">
      <w:pPr>
        <w:spacing w:after="0" w:line="240" w:lineRule="auto"/>
        <w:rPr>
          <w:rFonts w:ascii="Times New Roman" w:hAnsi="Times New Roman" w:cs="Times New Roman"/>
          <w:bCs/>
          <w:i/>
          <w:sz w:val="24"/>
          <w:szCs w:val="24"/>
          <w:lang w:val="kk-KZ"/>
        </w:rPr>
      </w:pPr>
      <w:r w:rsidRPr="004614BA">
        <w:rPr>
          <w:rFonts w:ascii="Times New Roman" w:hAnsi="Times New Roman" w:cs="Times New Roman"/>
          <w:bCs/>
          <w:i/>
          <w:sz w:val="24"/>
          <w:szCs w:val="24"/>
          <w:lang w:val="kk-KZ"/>
        </w:rPr>
        <w:t xml:space="preserve">                                                                     </w:t>
      </w:r>
      <w:r>
        <w:rPr>
          <w:rFonts w:ascii="Times New Roman" w:hAnsi="Times New Roman" w:cs="Times New Roman"/>
          <w:bCs/>
          <w:i/>
          <w:sz w:val="24"/>
          <w:szCs w:val="24"/>
          <w:lang w:val="kk-KZ"/>
        </w:rPr>
        <w:t xml:space="preserve">                     </w:t>
      </w:r>
      <w:r w:rsidRPr="004614BA">
        <w:rPr>
          <w:rFonts w:ascii="Times New Roman" w:hAnsi="Times New Roman" w:cs="Times New Roman"/>
          <w:bCs/>
          <w:i/>
          <w:sz w:val="24"/>
          <w:szCs w:val="24"/>
          <w:lang w:val="kk-KZ"/>
        </w:rPr>
        <w:t xml:space="preserve">  Рублевка селосы,Аққайың ауданы</w:t>
      </w:r>
    </w:p>
    <w:p w:rsidR="004614BA" w:rsidRPr="004614BA" w:rsidRDefault="004614BA" w:rsidP="004614BA">
      <w:pPr>
        <w:shd w:val="clear" w:color="auto" w:fill="FFFFFF"/>
        <w:spacing w:after="100" w:afterAutospacing="1" w:line="240" w:lineRule="auto"/>
        <w:rPr>
          <w:rFonts w:ascii="Times New Roman" w:hAnsi="Times New Roman" w:cs="Times New Roman"/>
          <w:b/>
          <w:color w:val="333333"/>
          <w:sz w:val="24"/>
          <w:szCs w:val="24"/>
          <w:shd w:val="clear" w:color="auto" w:fill="FFFFFF"/>
          <w:lang w:val="kk-KZ"/>
        </w:rPr>
      </w:pPr>
      <w:r w:rsidRPr="004614BA">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4614BA">
        <w:rPr>
          <w:rFonts w:ascii="Times New Roman" w:hAnsi="Times New Roman" w:cs="Times New Roman"/>
          <w:b/>
          <w:bCs/>
          <w:sz w:val="24"/>
          <w:szCs w:val="24"/>
          <w:lang w:val="kk-KZ"/>
        </w:rPr>
        <w:t xml:space="preserve"> </w:t>
      </w:r>
      <w:r w:rsidRPr="004614BA">
        <w:rPr>
          <w:rFonts w:ascii="Times New Roman" w:hAnsi="Times New Roman" w:cs="Times New Roman"/>
          <w:b/>
          <w:color w:val="333333"/>
          <w:sz w:val="24"/>
          <w:szCs w:val="24"/>
          <w:shd w:val="clear" w:color="auto" w:fill="FFFFFF"/>
          <w:lang w:val="kk-KZ"/>
        </w:rPr>
        <w:t>Аннотация</w:t>
      </w:r>
    </w:p>
    <w:p w:rsidR="00772CCF" w:rsidRDefault="004614BA" w:rsidP="00772CCF">
      <w:pPr>
        <w:pStyle w:val="HTML"/>
        <w:shd w:val="clear" w:color="auto" w:fill="F8F9FA"/>
        <w:rPr>
          <w:rFonts w:ascii="Times New Roman" w:hAnsi="Times New Roman" w:cs="Times New Roman"/>
          <w:color w:val="202124"/>
          <w:sz w:val="24"/>
          <w:szCs w:val="24"/>
          <w:lang w:val="kk-KZ" w:eastAsia="ru-RU"/>
        </w:rPr>
      </w:pPr>
      <w:r w:rsidRPr="004614BA">
        <w:rPr>
          <w:rFonts w:ascii="Times New Roman" w:hAnsi="Times New Roman" w:cs="Times New Roman"/>
          <w:color w:val="333333"/>
          <w:sz w:val="24"/>
          <w:szCs w:val="24"/>
          <w:shd w:val="clear" w:color="auto" w:fill="FFFFFF"/>
          <w:lang w:val="kk-KZ"/>
        </w:rPr>
        <w:t xml:space="preserve"> </w:t>
      </w:r>
      <w:r w:rsidR="00772CCF" w:rsidRPr="005D6BCC">
        <w:rPr>
          <w:rFonts w:ascii="Times New Roman" w:hAnsi="Times New Roman" w:cs="Times New Roman"/>
          <w:color w:val="202124"/>
          <w:sz w:val="24"/>
          <w:szCs w:val="24"/>
          <w:lang w:val="kk-KZ" w:eastAsia="ru-RU"/>
        </w:rPr>
        <w:t>Білім құндылықтары туралы айтқанда, оның жеке адам үшін де, қоғам үшін де құндылығын ескеру қажет. Тәрбиенің қоғам үшін құндылығы осы мәдени құбылыстың ұжымдық, топтық маңызын көрсетеді, ал кеңестік кезеңде отандық тәрбиенің көптеген педагогикалық тұжырымдамаларында бірінші орынға шыққан ол болды.</w:t>
      </w:r>
    </w:p>
    <w:p w:rsidR="00772CCF" w:rsidRPr="00772CCF" w:rsidRDefault="00772CCF" w:rsidP="00772CCF">
      <w:pPr>
        <w:pStyle w:val="HTML"/>
        <w:shd w:val="clear" w:color="auto" w:fill="F8F9FA"/>
        <w:rPr>
          <w:rFonts w:ascii="Times New Roman" w:hAnsi="Times New Roman" w:cs="Times New Roman"/>
          <w:color w:val="202124"/>
          <w:sz w:val="24"/>
          <w:szCs w:val="24"/>
          <w:lang w:val="kk-KZ" w:eastAsia="ru-RU"/>
        </w:rPr>
      </w:pPr>
    </w:p>
    <w:p w:rsidR="00E723AC" w:rsidRDefault="004614BA" w:rsidP="004614BA">
      <w:pPr>
        <w:spacing w:after="0" w:line="240" w:lineRule="auto"/>
        <w:rPr>
          <w:rFonts w:ascii="Times New Roman" w:hAnsi="Times New Roman" w:cs="Times New Roman"/>
          <w:bCs/>
          <w:color w:val="000000"/>
          <w:sz w:val="24"/>
          <w:szCs w:val="24"/>
          <w:shd w:val="clear" w:color="auto" w:fill="FFFFFF"/>
          <w:lang w:val="kk-KZ"/>
        </w:rPr>
      </w:pPr>
      <w:r>
        <w:rPr>
          <w:rFonts w:ascii="Times New Roman" w:hAnsi="Times New Roman" w:cs="Times New Roman"/>
          <w:b/>
          <w:bCs/>
          <w:sz w:val="24"/>
          <w:szCs w:val="24"/>
          <w:lang w:val="kk-KZ"/>
        </w:rPr>
        <w:t>Кілтті сөздер</w:t>
      </w:r>
      <w:r w:rsidRPr="00772CCF">
        <w:rPr>
          <w:rFonts w:ascii="Times New Roman" w:hAnsi="Times New Roman" w:cs="Times New Roman"/>
          <w:bCs/>
          <w:sz w:val="24"/>
          <w:szCs w:val="24"/>
          <w:lang w:val="kk-KZ"/>
        </w:rPr>
        <w:t>: білім</w:t>
      </w:r>
      <w:r>
        <w:rPr>
          <w:rFonts w:ascii="Times New Roman" w:hAnsi="Times New Roman" w:cs="Times New Roman"/>
          <w:bCs/>
          <w:sz w:val="24"/>
          <w:szCs w:val="24"/>
          <w:lang w:val="kk-KZ"/>
        </w:rPr>
        <w:t xml:space="preserve"> ортасы</w:t>
      </w:r>
      <w:r w:rsidR="005D7268">
        <w:rPr>
          <w:rFonts w:ascii="Times New Roman" w:hAnsi="Times New Roman" w:cs="Times New Roman"/>
          <w:bCs/>
          <w:sz w:val="24"/>
          <w:szCs w:val="24"/>
          <w:lang w:val="kk-KZ"/>
        </w:rPr>
        <w:t xml:space="preserve">, қоғамдағы </w:t>
      </w:r>
      <w:r>
        <w:rPr>
          <w:rFonts w:ascii="Times New Roman" w:hAnsi="Times New Roman" w:cs="Times New Roman"/>
          <w:bCs/>
          <w:sz w:val="24"/>
          <w:szCs w:val="24"/>
          <w:lang w:val="kk-KZ"/>
        </w:rPr>
        <w:t xml:space="preserve"> әлеуметтік- мәдени</w:t>
      </w:r>
      <w:r w:rsidR="005D7268">
        <w:rPr>
          <w:rFonts w:ascii="Times New Roman" w:hAnsi="Times New Roman" w:cs="Times New Roman"/>
          <w:bCs/>
          <w:sz w:val="24"/>
          <w:szCs w:val="24"/>
          <w:lang w:val="kk-KZ"/>
        </w:rPr>
        <w:t xml:space="preserve"> тұлға</w:t>
      </w:r>
      <w:r>
        <w:rPr>
          <w:rFonts w:ascii="Times New Roman" w:hAnsi="Times New Roman" w:cs="Times New Roman"/>
          <w:bCs/>
          <w:sz w:val="24"/>
          <w:szCs w:val="24"/>
          <w:lang w:val="kk-KZ"/>
        </w:rPr>
        <w:t>, оқу</w:t>
      </w:r>
      <w:r w:rsidR="00C24593" w:rsidRPr="004614BA">
        <w:rPr>
          <w:rFonts w:ascii="Times New Roman" w:hAnsi="Times New Roman" w:cs="Times New Roman"/>
          <w:bCs/>
          <w:sz w:val="24"/>
          <w:szCs w:val="24"/>
          <w:lang w:val="kk-KZ"/>
        </w:rPr>
        <w:t xml:space="preserve"> ү</w:t>
      </w:r>
      <w:r>
        <w:rPr>
          <w:rFonts w:ascii="Times New Roman" w:hAnsi="Times New Roman" w:cs="Times New Roman"/>
          <w:bCs/>
          <w:sz w:val="24"/>
          <w:szCs w:val="24"/>
          <w:lang w:val="kk-KZ"/>
        </w:rPr>
        <w:t>рдісі, құндылық,</w:t>
      </w:r>
      <w:r w:rsidR="00C24593" w:rsidRPr="004614BA">
        <w:rPr>
          <w:rFonts w:ascii="Times New Roman" w:hAnsi="Times New Roman" w:cs="Times New Roman"/>
          <w:bCs/>
          <w:sz w:val="24"/>
          <w:szCs w:val="24"/>
          <w:lang w:val="kk-KZ"/>
        </w:rPr>
        <w:t xml:space="preserve"> </w:t>
      </w:r>
      <w:r>
        <w:rPr>
          <w:rFonts w:ascii="Times New Roman" w:hAnsi="Times New Roman" w:cs="Times New Roman"/>
          <w:bCs/>
          <w:color w:val="000000"/>
          <w:sz w:val="24"/>
          <w:szCs w:val="24"/>
          <w:shd w:val="clear" w:color="auto" w:fill="FFFFFF"/>
          <w:lang w:val="kk-KZ"/>
        </w:rPr>
        <w:t>болашақ, адамзат қоғамы,  күш пен  білім</w:t>
      </w:r>
      <w:r w:rsidR="005A1E0D" w:rsidRPr="004614BA">
        <w:rPr>
          <w:rFonts w:ascii="Times New Roman" w:hAnsi="Times New Roman" w:cs="Times New Roman"/>
          <w:bCs/>
          <w:color w:val="000000"/>
          <w:sz w:val="24"/>
          <w:szCs w:val="24"/>
          <w:shd w:val="clear" w:color="auto" w:fill="FFFFFF"/>
          <w:lang w:val="kk-KZ"/>
        </w:rPr>
        <w:t>.</w:t>
      </w:r>
    </w:p>
    <w:p w:rsidR="00772CCF" w:rsidRDefault="00772CCF" w:rsidP="004614BA">
      <w:pPr>
        <w:spacing w:after="0" w:line="240" w:lineRule="auto"/>
        <w:ind w:firstLine="720"/>
        <w:rPr>
          <w:rFonts w:ascii="Times New Roman" w:hAnsi="Times New Roman" w:cs="Times New Roman"/>
          <w:bCs/>
          <w:color w:val="000000"/>
          <w:sz w:val="24"/>
          <w:szCs w:val="24"/>
          <w:shd w:val="clear" w:color="auto" w:fill="FFFFFF"/>
          <w:lang w:val="kk-KZ"/>
        </w:rPr>
      </w:pPr>
    </w:p>
    <w:p w:rsidR="004614BA" w:rsidRPr="004614BA" w:rsidRDefault="00107C71" w:rsidP="004614BA">
      <w:pPr>
        <w:spacing w:after="0" w:line="240" w:lineRule="auto"/>
        <w:ind w:firstLine="720"/>
        <w:rPr>
          <w:rFonts w:ascii="Times New Roman" w:hAnsi="Times New Roman" w:cs="Times New Roman"/>
          <w:bCs/>
          <w:sz w:val="24"/>
          <w:szCs w:val="24"/>
          <w:shd w:val="clear" w:color="auto" w:fill="FFFFFF"/>
          <w:lang w:val="kk-KZ"/>
        </w:rPr>
      </w:pPr>
      <w:r>
        <w:rPr>
          <w:rFonts w:ascii="Times New Roman" w:hAnsi="Times New Roman" w:cs="Times New Roman"/>
          <w:bCs/>
          <w:color w:val="000000"/>
          <w:sz w:val="24"/>
          <w:szCs w:val="24"/>
          <w:shd w:val="clear" w:color="auto" w:fill="FFFFFF"/>
          <w:lang w:val="kk-KZ"/>
        </w:rPr>
        <w:t>«Ғаламдық деңгейде өркениет атаулысы-білім мен ғылымға арқа сүйей бастаған дүйім жұртқа алғашқылар қатарында айту,жадында жаттатқызу-халқымыздың аялу перзенттерінің бірі-ұлы Абайға бұйырғаны әрі заңдылық,әрі қажеттілік болатын.</w:t>
      </w:r>
      <w:r>
        <w:rPr>
          <w:rFonts w:ascii="Times New Roman" w:hAnsi="Times New Roman" w:cs="Times New Roman"/>
          <w:bCs/>
          <w:sz w:val="24"/>
          <w:szCs w:val="24"/>
          <w:shd w:val="clear" w:color="auto" w:fill="FFFFFF"/>
          <w:lang w:val="kk-KZ"/>
        </w:rPr>
        <w:t>Қорыта дегенде Міржақып Дулатовтың «Жалғыз сүйеніш,жалғыз үміт-оқуда</w:t>
      </w:r>
      <w:r w:rsidR="004614BA" w:rsidRPr="004614BA">
        <w:rPr>
          <w:rFonts w:ascii="Times New Roman" w:hAnsi="Times New Roman" w:cs="Times New Roman"/>
          <w:bCs/>
          <w:color w:val="000000"/>
          <w:sz w:val="24"/>
          <w:szCs w:val="24"/>
          <w:shd w:val="clear" w:color="auto" w:fill="FFFFFF"/>
          <w:lang w:val="kk-KZ"/>
        </w:rPr>
        <w:t xml:space="preserve"> </w:t>
      </w:r>
      <w:r>
        <w:rPr>
          <w:rFonts w:ascii="Times New Roman" w:hAnsi="Times New Roman" w:cs="Times New Roman"/>
          <w:bCs/>
          <w:sz w:val="24"/>
          <w:szCs w:val="24"/>
          <w:shd w:val="clear" w:color="auto" w:fill="FFFFFF"/>
          <w:lang w:val="kk-KZ"/>
        </w:rPr>
        <w:t>[1</w:t>
      </w:r>
      <w:r w:rsidR="004614BA" w:rsidRPr="004614BA">
        <w:rPr>
          <w:rFonts w:ascii="Times New Roman" w:hAnsi="Times New Roman" w:cs="Times New Roman"/>
          <w:bCs/>
          <w:sz w:val="24"/>
          <w:szCs w:val="24"/>
          <w:shd w:val="clear" w:color="auto" w:fill="FFFFFF"/>
          <w:lang w:val="kk-KZ"/>
        </w:rPr>
        <w:t>].</w:t>
      </w:r>
    </w:p>
    <w:p w:rsidR="004614BA" w:rsidRPr="004614BA" w:rsidRDefault="00772CCF" w:rsidP="004614BA">
      <w:pPr>
        <w:shd w:val="clear" w:color="auto" w:fill="FFFFFF"/>
        <w:spacing w:after="0" w:line="240" w:lineRule="auto"/>
        <w:rPr>
          <w:rFonts w:ascii="Times New Roman" w:eastAsia="Times New Roman" w:hAnsi="Times New Roman" w:cs="Times New Roman"/>
          <w:color w:val="212529"/>
          <w:sz w:val="24"/>
          <w:szCs w:val="24"/>
          <w:lang w:val="kk-KZ" w:eastAsia="ru-RU"/>
        </w:rPr>
      </w:pPr>
      <w:r>
        <w:rPr>
          <w:rFonts w:ascii="Times New Roman" w:hAnsi="Times New Roman" w:cs="Times New Roman"/>
          <w:color w:val="333333"/>
          <w:sz w:val="24"/>
          <w:szCs w:val="24"/>
          <w:shd w:val="clear" w:color="auto" w:fill="FFFFFF"/>
          <w:lang w:val="kk-KZ"/>
        </w:rPr>
        <w:t>Оқушының алатын керекті білімнің</w:t>
      </w:r>
      <w:r w:rsidR="004614BA" w:rsidRPr="004614BA">
        <w:rPr>
          <w:rFonts w:ascii="Times New Roman" w:hAnsi="Times New Roman" w:cs="Times New Roman"/>
          <w:color w:val="333333"/>
          <w:sz w:val="24"/>
          <w:szCs w:val="24"/>
          <w:shd w:val="clear" w:color="auto" w:fill="FFFFFF"/>
          <w:lang w:val="kk-KZ"/>
        </w:rPr>
        <w:t xml:space="preserve"> сапасы оларды </w:t>
      </w:r>
      <w:r w:rsidR="004614BA" w:rsidRPr="004614BA">
        <w:rPr>
          <w:rFonts w:ascii="Times New Roman" w:hAnsi="Times New Roman" w:cs="Times New Roman"/>
          <w:bCs/>
          <w:color w:val="333333"/>
          <w:sz w:val="24"/>
          <w:szCs w:val="24"/>
          <w:shd w:val="clear" w:color="auto" w:fill="FFFFFF"/>
          <w:lang w:val="kk-KZ"/>
        </w:rPr>
        <w:t>оқыту</w:t>
      </w:r>
      <w:r w:rsidR="004614BA" w:rsidRPr="004614BA">
        <w:rPr>
          <w:rFonts w:ascii="Times New Roman" w:hAnsi="Times New Roman" w:cs="Times New Roman"/>
          <w:color w:val="333333"/>
          <w:sz w:val="24"/>
          <w:szCs w:val="24"/>
          <w:shd w:val="clear" w:color="auto" w:fill="FFFFFF"/>
          <w:lang w:val="kk-KZ"/>
        </w:rPr>
        <w:t xml:space="preserve"> дәрежесіне тікелей тәуелді. Сондай-ақ, жаңашылдық енген қазіргі қоғамда бала санасына әртүрлі өзгерістер түрліше әсер етері сөзсіз. Десе де, қоғамға пайдасын тигізер жеке тұлғаны қалыптастыру мен өркениетті ел қатарына қосылатындай ұрпақтарды сапалы білім мен саналы тәрбиелеу, жаңа инновациялық технологиялар негізінде оқытуды қажет етеді. </w:t>
      </w:r>
    </w:p>
    <w:p w:rsidR="004614BA" w:rsidRPr="004614BA" w:rsidRDefault="00663EF6" w:rsidP="004614BA">
      <w:pPr>
        <w:shd w:val="clear" w:color="auto" w:fill="FFFFFF"/>
        <w:spacing w:after="0" w:line="240" w:lineRule="auto"/>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 </w:t>
      </w:r>
      <w:r w:rsidR="004614BA" w:rsidRPr="004614BA">
        <w:rPr>
          <w:rFonts w:ascii="Times New Roman" w:eastAsia="Times New Roman" w:hAnsi="Times New Roman" w:cs="Times New Roman"/>
          <w:color w:val="212529"/>
          <w:sz w:val="24"/>
          <w:szCs w:val="24"/>
          <w:lang w:val="kk-KZ" w:eastAsia="ru-RU"/>
        </w:rPr>
        <w:t xml:space="preserve">Білім сапасы- өте маңызды мəселе, сондықтан оқу-тəрбие жұмысын үйлесімді ұйымдастыру мұғалімнің оқыту әдістерін таңдаудағы шеберлігіне, оқыту əдістерін таңдауына, жаңашыл идеяларына, шығармашылығына және талабына байланысты болады. Сондай-ақ, оқушылардың сұранысы мен бейімділігін, қызығушылығын  дамыту үшін жұптық, топтық және жеке жұмыстарды тиімді ұйымдастырудың рөлі ерекше.  </w:t>
      </w:r>
    </w:p>
    <w:p w:rsidR="00772CCF" w:rsidRDefault="004614BA" w:rsidP="004614BA">
      <w:pPr>
        <w:spacing w:after="0" w:line="240" w:lineRule="auto"/>
        <w:rPr>
          <w:rFonts w:ascii="Times New Roman" w:hAnsi="Times New Roman" w:cs="Times New Roman"/>
          <w:bCs/>
          <w:sz w:val="24"/>
          <w:szCs w:val="24"/>
          <w:lang w:val="kk-KZ"/>
        </w:rPr>
      </w:pPr>
      <w:r w:rsidRPr="004614BA">
        <w:rPr>
          <w:rFonts w:ascii="Times New Roman" w:hAnsi="Times New Roman" w:cs="Times New Roman"/>
          <w:bCs/>
          <w:color w:val="000000"/>
          <w:sz w:val="24"/>
          <w:szCs w:val="24"/>
          <w:shd w:val="clear" w:color="auto" w:fill="FFFFFF"/>
          <w:lang w:val="kk-KZ"/>
        </w:rPr>
        <w:t>Мектебімізде сапалы білім беруде мұғалімдердің алға қойып отырған мақсат-міндеттерінің бірі-оқытудың әдіс – тәсілдерін үнемі жетілдіріп отыру және қазіргі заманғы инновациялық технологияларды меңгеру. Тиісінше, мұғалімдердің  кәсіби шеберлігін дамыту, оқыту мен оқуды жетілдірудің тәсілі ретінде Action Research, Lesson Study, т.б әдістері қолданылады</w:t>
      </w:r>
      <w:r w:rsidRPr="004614BA">
        <w:rPr>
          <w:rFonts w:ascii="Times New Roman" w:hAnsi="Times New Roman" w:cs="Times New Roman"/>
          <w:bCs/>
          <w:sz w:val="24"/>
          <w:szCs w:val="24"/>
          <w:lang w:val="kk-KZ"/>
        </w:rPr>
        <w:t>. Соның ішінде әріптестермен бірлескен пәндік-әдістемелік отырысында Lesson Study-дің зерттеу топтары ішінара пәндік топтарға бөлінген болатын. Зерттеу тобы оқытушылар мен оқушылардың білімін жетілдіруде бірлесіп жұмыс істеуге мүдделі әріптестерден құрылды.</w:t>
      </w:r>
    </w:p>
    <w:p w:rsidR="00772CCF" w:rsidRDefault="00772CCF" w:rsidP="004614BA">
      <w:pPr>
        <w:spacing w:after="0" w:line="240" w:lineRule="auto"/>
        <w:rPr>
          <w:rFonts w:ascii="Times New Roman" w:hAnsi="Times New Roman" w:cs="Times New Roman"/>
          <w:bCs/>
          <w:sz w:val="24"/>
          <w:szCs w:val="24"/>
          <w:lang w:val="kk-KZ"/>
        </w:rPr>
      </w:pPr>
    </w:p>
    <w:p w:rsidR="005D6BCC" w:rsidRDefault="005D6BCC" w:rsidP="004614BA">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Pr="005D6BCC">
        <w:rPr>
          <w:rFonts w:ascii="Times New Roman" w:hAnsi="Times New Roman" w:cs="Times New Roman"/>
          <w:bCs/>
          <w:noProof/>
          <w:sz w:val="24"/>
          <w:szCs w:val="24"/>
          <w:lang w:eastAsia="ru-RU"/>
        </w:rPr>
        <w:drawing>
          <wp:inline distT="0" distB="0" distL="0" distR="0">
            <wp:extent cx="2370666" cy="1333500"/>
            <wp:effectExtent l="38100" t="0" r="10584" b="381000"/>
            <wp:docPr id="3" name="Рисунок 2" descr="D:\с Рабочего стола\Қазақ тілі 2018-2019\есеп фото учителей\20161111_11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 Рабочего стола\Қазақ тілі 2018-2019\есеп фото учителей\20161111_115305.jpg"/>
                    <pic:cNvPicPr>
                      <a:picLocks noChangeAspect="1" noChangeArrowheads="1"/>
                    </pic:cNvPicPr>
                  </pic:nvPicPr>
                  <pic:blipFill>
                    <a:blip r:embed="rId6" cstate="print"/>
                    <a:srcRect/>
                    <a:stretch>
                      <a:fillRect/>
                    </a:stretch>
                  </pic:blipFill>
                  <pic:spPr bwMode="auto">
                    <a:xfrm>
                      <a:off x="0" y="0"/>
                      <a:ext cx="2370666" cy="1333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663EF6" w:rsidRPr="00663EF6">
        <w:rPr>
          <w:rFonts w:ascii="Times New Roman" w:hAnsi="Times New Roman" w:cs="Times New Roman"/>
          <w:bCs/>
          <w:noProof/>
          <w:sz w:val="24"/>
          <w:szCs w:val="24"/>
          <w:lang w:eastAsia="ru-RU"/>
        </w:rPr>
        <w:drawing>
          <wp:inline distT="0" distB="0" distL="0" distR="0">
            <wp:extent cx="2143125" cy="1438275"/>
            <wp:effectExtent l="19050" t="0" r="9525" b="0"/>
            <wp:docPr id="10" name="Рисунок 4" descr="C:\Users\Zakirina\AppData\Local\Temp\Rar$DIa5564.34334\20180924_17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kirina\AppData\Local\Temp\Rar$DIa5564.34334\20180924_171252.jpg"/>
                    <pic:cNvPicPr>
                      <a:picLocks noChangeAspect="1" noChangeArrowheads="1"/>
                    </pic:cNvPicPr>
                  </pic:nvPicPr>
                  <pic:blipFill>
                    <a:blip r:embed="rId7" cstate="print"/>
                    <a:srcRect/>
                    <a:stretch>
                      <a:fillRect/>
                    </a:stretch>
                  </pic:blipFill>
                  <pic:spPr bwMode="auto">
                    <a:xfrm>
                      <a:off x="0" y="0"/>
                      <a:ext cx="2143125" cy="1438275"/>
                    </a:xfrm>
                    <a:prstGeom prst="rect">
                      <a:avLst/>
                    </a:prstGeom>
                    <a:noFill/>
                    <a:ln w="9525">
                      <a:noFill/>
                      <a:miter lim="800000"/>
                      <a:headEnd/>
                      <a:tailEnd/>
                    </a:ln>
                  </pic:spPr>
                </pic:pic>
              </a:graphicData>
            </a:graphic>
          </wp:inline>
        </w:drawing>
      </w:r>
    </w:p>
    <w:p w:rsidR="005D6BCC" w:rsidRDefault="005D6BCC" w:rsidP="004614BA">
      <w:pPr>
        <w:spacing w:after="0" w:line="240" w:lineRule="auto"/>
        <w:rPr>
          <w:rFonts w:ascii="Times New Roman" w:hAnsi="Times New Roman" w:cs="Times New Roman"/>
          <w:bCs/>
          <w:sz w:val="24"/>
          <w:szCs w:val="24"/>
          <w:lang w:val="kk-KZ"/>
        </w:rPr>
      </w:pPr>
    </w:p>
    <w:p w:rsidR="00663EF6" w:rsidRDefault="00663EF6" w:rsidP="004614BA">
      <w:pPr>
        <w:spacing w:after="0" w:line="240" w:lineRule="auto"/>
        <w:rPr>
          <w:rFonts w:ascii="Times New Roman" w:hAnsi="Times New Roman" w:cs="Times New Roman"/>
          <w:b/>
          <w:bCs/>
          <w:sz w:val="24"/>
          <w:szCs w:val="24"/>
          <w:lang w:val="kk-KZ"/>
        </w:rPr>
      </w:pPr>
    </w:p>
    <w:p w:rsidR="00772CCF" w:rsidRPr="004508DC" w:rsidRDefault="00107C71" w:rsidP="004614BA">
      <w:pPr>
        <w:spacing w:after="0" w:line="240" w:lineRule="auto"/>
        <w:rPr>
          <w:rFonts w:ascii="Times New Roman" w:hAnsi="Times New Roman" w:cs="Times New Roman"/>
          <w:b/>
          <w:bCs/>
          <w:sz w:val="24"/>
          <w:szCs w:val="24"/>
          <w:lang w:val="kk-KZ"/>
        </w:rPr>
      </w:pPr>
      <w:r w:rsidRPr="004508DC">
        <w:rPr>
          <w:rFonts w:ascii="Times New Roman" w:hAnsi="Times New Roman" w:cs="Times New Roman"/>
          <w:b/>
          <w:bCs/>
          <w:sz w:val="24"/>
          <w:szCs w:val="24"/>
          <w:lang w:val="kk-KZ"/>
        </w:rPr>
        <w:t>ФОТО 1</w:t>
      </w:r>
      <w:r w:rsidR="005D6BCC" w:rsidRPr="004508DC">
        <w:rPr>
          <w:rFonts w:ascii="Times New Roman" w:hAnsi="Times New Roman" w:cs="Times New Roman"/>
          <w:b/>
          <w:bCs/>
          <w:sz w:val="24"/>
          <w:szCs w:val="24"/>
          <w:lang w:val="kk-KZ"/>
        </w:rPr>
        <w:t xml:space="preserve"> </w:t>
      </w:r>
      <w:r w:rsidR="00663EF6">
        <w:rPr>
          <w:rFonts w:ascii="Times New Roman" w:hAnsi="Times New Roman" w:cs="Times New Roman"/>
          <w:b/>
          <w:bCs/>
          <w:sz w:val="24"/>
          <w:szCs w:val="24"/>
          <w:lang w:val="kk-KZ"/>
        </w:rPr>
        <w:t>–</w:t>
      </w:r>
      <w:r w:rsidR="005D6BCC" w:rsidRPr="004508DC">
        <w:rPr>
          <w:rFonts w:ascii="Times New Roman" w:hAnsi="Times New Roman" w:cs="Times New Roman"/>
          <w:b/>
          <w:bCs/>
          <w:color w:val="000000"/>
          <w:sz w:val="24"/>
          <w:szCs w:val="24"/>
          <w:shd w:val="clear" w:color="auto" w:fill="FFFFFF"/>
          <w:lang w:val="kk-KZ"/>
        </w:rPr>
        <w:t xml:space="preserve"> </w:t>
      </w:r>
      <w:r w:rsidR="00663EF6">
        <w:rPr>
          <w:rFonts w:ascii="Times New Roman" w:hAnsi="Times New Roman" w:cs="Times New Roman"/>
          <w:b/>
          <w:bCs/>
          <w:color w:val="000000"/>
          <w:sz w:val="24"/>
          <w:szCs w:val="24"/>
          <w:shd w:val="clear" w:color="auto" w:fill="FFFFFF"/>
          <w:lang w:val="kk-KZ"/>
        </w:rPr>
        <w:t>«</w:t>
      </w:r>
      <w:r w:rsidR="005D6BCC" w:rsidRPr="004508DC">
        <w:rPr>
          <w:rFonts w:ascii="Times New Roman" w:hAnsi="Times New Roman" w:cs="Times New Roman"/>
          <w:b/>
          <w:bCs/>
          <w:color w:val="000000"/>
          <w:sz w:val="24"/>
          <w:szCs w:val="24"/>
          <w:shd w:val="clear" w:color="auto" w:fill="FFFFFF"/>
          <w:lang w:val="kk-KZ"/>
        </w:rPr>
        <w:t>Кәсіби шеберлігін дамыту отырысы</w:t>
      </w:r>
      <w:r w:rsidR="00663EF6">
        <w:rPr>
          <w:rFonts w:ascii="Times New Roman" w:hAnsi="Times New Roman" w:cs="Times New Roman"/>
          <w:b/>
          <w:bCs/>
          <w:color w:val="000000"/>
          <w:sz w:val="24"/>
          <w:szCs w:val="24"/>
          <w:shd w:val="clear" w:color="auto" w:fill="FFFFFF"/>
          <w:lang w:val="kk-KZ"/>
        </w:rPr>
        <w:t>»</w:t>
      </w:r>
    </w:p>
    <w:p w:rsidR="00772CCF" w:rsidRPr="004508DC" w:rsidRDefault="00772CCF" w:rsidP="004614BA">
      <w:pPr>
        <w:spacing w:after="0" w:line="240" w:lineRule="auto"/>
        <w:rPr>
          <w:rFonts w:ascii="Times New Roman" w:hAnsi="Times New Roman" w:cs="Times New Roman"/>
          <w:b/>
          <w:bCs/>
          <w:sz w:val="24"/>
          <w:szCs w:val="24"/>
          <w:lang w:val="kk-KZ"/>
        </w:rPr>
      </w:pPr>
    </w:p>
    <w:p w:rsidR="005D6BCC" w:rsidRDefault="005D6BCC" w:rsidP="004614BA">
      <w:pPr>
        <w:spacing w:after="0" w:line="240" w:lineRule="auto"/>
        <w:rPr>
          <w:rFonts w:ascii="Times New Roman" w:hAnsi="Times New Roman" w:cs="Times New Roman"/>
          <w:bCs/>
          <w:sz w:val="24"/>
          <w:szCs w:val="24"/>
          <w:lang w:val="kk-KZ"/>
        </w:rPr>
      </w:pPr>
    </w:p>
    <w:p w:rsidR="004614BA" w:rsidRDefault="004614BA" w:rsidP="004614BA">
      <w:pPr>
        <w:spacing w:after="0" w:line="240" w:lineRule="auto"/>
        <w:rPr>
          <w:rFonts w:ascii="Times New Roman" w:hAnsi="Times New Roman" w:cs="Times New Roman"/>
          <w:bCs/>
          <w:sz w:val="24"/>
          <w:szCs w:val="24"/>
          <w:lang w:val="kk-KZ"/>
        </w:rPr>
      </w:pPr>
      <w:r w:rsidRPr="004614BA">
        <w:rPr>
          <w:rFonts w:ascii="Times New Roman" w:hAnsi="Times New Roman" w:cs="Times New Roman"/>
          <w:bCs/>
          <w:sz w:val="24"/>
          <w:szCs w:val="24"/>
          <w:lang w:val="kk-KZ"/>
        </w:rPr>
        <w:lastRenderedPageBreak/>
        <w:t>Топтық талқылау барысында әріптестер бүгі</w:t>
      </w:r>
      <w:r w:rsidR="00107C71">
        <w:rPr>
          <w:rFonts w:ascii="Times New Roman" w:hAnsi="Times New Roman" w:cs="Times New Roman"/>
          <w:bCs/>
          <w:sz w:val="24"/>
          <w:szCs w:val="24"/>
          <w:lang w:val="kk-KZ"/>
        </w:rPr>
        <w:t>нгі күндегі ортақ мәселе: «қазақ тілі</w:t>
      </w:r>
      <w:r w:rsidRPr="004614BA">
        <w:rPr>
          <w:rFonts w:ascii="Times New Roman" w:hAnsi="Times New Roman" w:cs="Times New Roman"/>
          <w:bCs/>
          <w:sz w:val="24"/>
          <w:szCs w:val="24"/>
          <w:lang w:val="kk-KZ"/>
        </w:rPr>
        <w:t xml:space="preserve"> пәнін оқитын оқушылардың оқу құзіреттілігін қалай және қаншалықты арттыра аламыз» деген мәселені көтерді</w:t>
      </w:r>
      <w:r w:rsidR="00107C71">
        <w:rPr>
          <w:rFonts w:ascii="Times New Roman" w:hAnsi="Times New Roman" w:cs="Times New Roman"/>
          <w:bCs/>
          <w:sz w:val="24"/>
          <w:szCs w:val="24"/>
          <w:lang w:val="kk-KZ"/>
        </w:rPr>
        <w:t>к</w:t>
      </w:r>
      <w:r w:rsidRPr="004614BA">
        <w:rPr>
          <w:rFonts w:ascii="Times New Roman" w:hAnsi="Times New Roman" w:cs="Times New Roman"/>
          <w:bCs/>
          <w:sz w:val="24"/>
          <w:szCs w:val="24"/>
          <w:lang w:val="kk-KZ"/>
        </w:rPr>
        <w:t>. Әр түрлі көзқарастарды қалыптастыруда кәсіби даму мақсаттарымыз бойынша, үш а</w:t>
      </w:r>
      <w:r w:rsidR="00107C71">
        <w:rPr>
          <w:rFonts w:ascii="Times New Roman" w:hAnsi="Times New Roman" w:cs="Times New Roman"/>
          <w:bCs/>
          <w:sz w:val="24"/>
          <w:szCs w:val="24"/>
          <w:lang w:val="kk-KZ"/>
        </w:rPr>
        <w:t>дамнан құралған топ құрастырық</w:t>
      </w:r>
      <w:r w:rsidRPr="004614BA">
        <w:rPr>
          <w:rFonts w:ascii="Times New Roman" w:hAnsi="Times New Roman" w:cs="Times New Roman"/>
          <w:bCs/>
          <w:sz w:val="24"/>
          <w:szCs w:val="24"/>
          <w:lang w:val="kk-KZ"/>
        </w:rPr>
        <w:t>. Топтық құрамадағы</w:t>
      </w:r>
      <w:r w:rsidR="00772CCF">
        <w:rPr>
          <w:rFonts w:ascii="Times New Roman" w:hAnsi="Times New Roman" w:cs="Times New Roman"/>
          <w:bCs/>
          <w:sz w:val="24"/>
          <w:szCs w:val="24"/>
          <w:lang w:val="kk-KZ"/>
        </w:rPr>
        <w:t xml:space="preserve"> мұғалімдер: Мухамадиева Г.К.,Шарипов Қ.К, Дюсенова С.Г</w:t>
      </w:r>
      <w:r w:rsidRPr="004614BA">
        <w:rPr>
          <w:rFonts w:ascii="Times New Roman" w:hAnsi="Times New Roman" w:cs="Times New Roman"/>
          <w:bCs/>
          <w:sz w:val="24"/>
          <w:szCs w:val="24"/>
          <w:lang w:val="kk-KZ"/>
        </w:rPr>
        <w:t xml:space="preserve"> болды. Одан әрі іс-әрекеттер жоспары құрылып, о</w:t>
      </w:r>
      <w:r w:rsidR="007E2A3D">
        <w:rPr>
          <w:rFonts w:ascii="Times New Roman" w:hAnsi="Times New Roman" w:cs="Times New Roman"/>
          <w:bCs/>
          <w:sz w:val="24"/>
          <w:szCs w:val="24"/>
          <w:lang w:val="kk-KZ"/>
        </w:rPr>
        <w:t xml:space="preserve">ртақ зерттеу тақырыбын анықтап  </w:t>
      </w:r>
      <w:r w:rsidRPr="004614BA">
        <w:rPr>
          <w:rFonts w:ascii="Times New Roman" w:hAnsi="Times New Roman" w:cs="Times New Roman"/>
          <w:bCs/>
          <w:sz w:val="24"/>
          <w:szCs w:val="24"/>
          <w:lang w:val="kk-KZ"/>
        </w:rPr>
        <w:t xml:space="preserve"> шеберлік сыныбын өткізді</w:t>
      </w:r>
      <w:r w:rsidR="007E2A3D">
        <w:rPr>
          <w:rFonts w:ascii="Times New Roman" w:hAnsi="Times New Roman" w:cs="Times New Roman"/>
          <w:bCs/>
          <w:sz w:val="24"/>
          <w:szCs w:val="24"/>
          <w:lang w:val="kk-KZ"/>
        </w:rPr>
        <w:t>м</w:t>
      </w:r>
      <w:r w:rsidRPr="004614BA">
        <w:rPr>
          <w:rFonts w:ascii="Times New Roman" w:hAnsi="Times New Roman" w:cs="Times New Roman"/>
          <w:bCs/>
          <w:sz w:val="24"/>
          <w:szCs w:val="24"/>
          <w:lang w:val="kk-KZ"/>
        </w:rPr>
        <w:t xml:space="preserve">. </w:t>
      </w:r>
    </w:p>
    <w:p w:rsidR="005D6BCC" w:rsidRDefault="007E2A3D" w:rsidP="004614BA">
      <w:pPr>
        <w:spacing w:after="0" w:line="240" w:lineRule="auto"/>
        <w:rPr>
          <w:rFonts w:ascii="Times New Roman" w:eastAsia="Times New Roman" w:hAnsi="Times New Roman" w:cs="Times New Roman"/>
          <w:color w:val="212529"/>
          <w:sz w:val="24"/>
          <w:szCs w:val="24"/>
          <w:lang w:val="kk-KZ" w:eastAsia="ru-RU"/>
        </w:rPr>
      </w:pPr>
      <w:r>
        <w:rPr>
          <w:rFonts w:ascii="Times New Roman" w:hAnsi="Times New Roman" w:cs="Times New Roman"/>
          <w:bCs/>
          <w:sz w:val="24"/>
          <w:szCs w:val="24"/>
          <w:lang w:val="kk-KZ"/>
        </w:rPr>
        <w:t xml:space="preserve"> </w:t>
      </w:r>
      <w:r w:rsidR="004614BA" w:rsidRPr="004614BA">
        <w:rPr>
          <w:rFonts w:ascii="Times New Roman" w:eastAsia="Times New Roman" w:hAnsi="Times New Roman" w:cs="Times New Roman"/>
          <w:color w:val="212529"/>
          <w:sz w:val="24"/>
          <w:szCs w:val="24"/>
          <w:lang w:val="kk-KZ" w:eastAsia="ru-RU"/>
        </w:rPr>
        <w:t xml:space="preserve">Қазіргі жағдайда оқу мен оқытудың түрлі әдістерін қолдану барысында оқушының қабілеті мен танымдық дағдыларын қалыптастыруға болады. Десе де, мұғалім ұсынатын әрбір әдіс-тәсілдің сабақтың кезең-кезеңіне дұрыс реттілікпен қойылуының өзі оқушының түбегейлі өзгеруіне себепші болары анық.  Осының негізінде оқушы бойындағы жеткіліксіз дағды ретінде оның белсенділігін көтеру, зерттеу тақырыбын таңдауға негіз болып, оның көкейкестілігіне көңіл аудартты. Сондықтан да осы айтылған қарама-қайшылықты ғылыми-теориялық тұрғыдан шешу, оның педагогикалық-əдістемелік </w:t>
      </w:r>
      <w:r>
        <w:rPr>
          <w:rFonts w:ascii="Times New Roman" w:eastAsia="Times New Roman" w:hAnsi="Times New Roman" w:cs="Times New Roman"/>
          <w:color w:val="212529"/>
          <w:sz w:val="24"/>
          <w:szCs w:val="24"/>
          <w:lang w:val="kk-KZ" w:eastAsia="ru-RU"/>
        </w:rPr>
        <w:t xml:space="preserve">мүмкіндігін ашу қажеттігі </w:t>
      </w:r>
      <w:r w:rsidR="00944EBC">
        <w:rPr>
          <w:rFonts w:ascii="Times New Roman" w:eastAsia="Times New Roman" w:hAnsi="Times New Roman" w:cs="Times New Roman"/>
          <w:color w:val="212529"/>
          <w:sz w:val="24"/>
          <w:szCs w:val="24"/>
          <w:lang w:val="kk-KZ" w:eastAsia="ru-RU"/>
        </w:rPr>
        <w:t xml:space="preserve"> мақаламның тақырыбы</w:t>
      </w:r>
      <w:r w:rsidR="004614BA" w:rsidRPr="004614BA">
        <w:rPr>
          <w:rFonts w:ascii="Times New Roman" w:eastAsia="Times New Roman" w:hAnsi="Times New Roman" w:cs="Times New Roman"/>
          <w:color w:val="212529"/>
          <w:sz w:val="24"/>
          <w:szCs w:val="24"/>
          <w:lang w:val="kk-KZ" w:eastAsia="ru-RU"/>
        </w:rPr>
        <w:t xml:space="preserve"> «</w:t>
      </w:r>
      <w:r w:rsidR="00107C71">
        <w:rPr>
          <w:rFonts w:ascii="Times New Roman" w:eastAsia="Times New Roman" w:hAnsi="Times New Roman" w:cs="Times New Roman"/>
          <w:color w:val="212529"/>
          <w:sz w:val="24"/>
          <w:szCs w:val="24"/>
          <w:lang w:val="kk-KZ" w:eastAsia="ru-RU"/>
        </w:rPr>
        <w:t>Түрлі д</w:t>
      </w:r>
      <w:r w:rsidR="004614BA" w:rsidRPr="004614BA">
        <w:rPr>
          <w:rFonts w:ascii="Times New Roman" w:eastAsia="Times New Roman" w:hAnsi="Times New Roman" w:cs="Times New Roman"/>
          <w:color w:val="212529"/>
          <w:sz w:val="24"/>
          <w:szCs w:val="24"/>
          <w:lang w:val="kk-KZ" w:eastAsia="ru-RU"/>
        </w:rPr>
        <w:t>е</w:t>
      </w:r>
      <w:r w:rsidR="00107C71">
        <w:rPr>
          <w:rFonts w:ascii="Times New Roman" w:eastAsia="Times New Roman" w:hAnsi="Times New Roman" w:cs="Times New Roman"/>
          <w:color w:val="212529"/>
          <w:sz w:val="24"/>
          <w:szCs w:val="24"/>
          <w:lang w:val="kk-KZ" w:eastAsia="ru-RU"/>
        </w:rPr>
        <w:t xml:space="preserve">ңгейлік тапсырмалар арқылы қазақ тілі </w:t>
      </w:r>
      <w:r w:rsidR="004614BA" w:rsidRPr="004614BA">
        <w:rPr>
          <w:rFonts w:ascii="Times New Roman" w:eastAsia="Times New Roman" w:hAnsi="Times New Roman" w:cs="Times New Roman"/>
          <w:color w:val="212529"/>
          <w:sz w:val="24"/>
          <w:szCs w:val="24"/>
          <w:lang w:val="kk-KZ" w:eastAsia="ru-RU"/>
        </w:rPr>
        <w:t xml:space="preserve"> </w:t>
      </w:r>
      <w:r>
        <w:rPr>
          <w:rFonts w:ascii="Times New Roman" w:eastAsia="Times New Roman" w:hAnsi="Times New Roman" w:cs="Times New Roman"/>
          <w:color w:val="212529"/>
          <w:sz w:val="24"/>
          <w:szCs w:val="24"/>
          <w:lang w:val="kk-KZ" w:eastAsia="ru-RU"/>
        </w:rPr>
        <w:t>сабақтарында оқушы танымдылғын</w:t>
      </w:r>
      <w:r w:rsidR="004614BA" w:rsidRPr="004614BA">
        <w:rPr>
          <w:rFonts w:ascii="Times New Roman" w:eastAsia="Times New Roman" w:hAnsi="Times New Roman" w:cs="Times New Roman"/>
          <w:color w:val="212529"/>
          <w:sz w:val="24"/>
          <w:szCs w:val="24"/>
          <w:lang w:val="kk-KZ" w:eastAsia="ru-RU"/>
        </w:rPr>
        <w:t xml:space="preserve"> арттыру» деп алуға себеп болды.</w:t>
      </w:r>
      <w:r w:rsidR="00944EBC">
        <w:rPr>
          <w:rFonts w:ascii="Times New Roman" w:eastAsia="Times New Roman" w:hAnsi="Times New Roman" w:cs="Times New Roman"/>
          <w:color w:val="212529"/>
          <w:sz w:val="24"/>
          <w:szCs w:val="24"/>
          <w:lang w:val="kk-KZ" w:eastAsia="ru-RU"/>
        </w:rPr>
        <w:t>Бұл деңгейлі тапсы</w:t>
      </w:r>
      <w:r w:rsidR="005D6BCC">
        <w:rPr>
          <w:rFonts w:ascii="Times New Roman" w:eastAsia="Times New Roman" w:hAnsi="Times New Roman" w:cs="Times New Roman"/>
          <w:color w:val="212529"/>
          <w:sz w:val="24"/>
          <w:szCs w:val="24"/>
          <w:lang w:val="kk-KZ" w:eastAsia="ru-RU"/>
        </w:rPr>
        <w:t>рмаларды сабақта жиі қолданамын.</w:t>
      </w:r>
    </w:p>
    <w:p w:rsidR="005D6BCC" w:rsidRDefault="005D6BCC" w:rsidP="004614BA">
      <w:pPr>
        <w:spacing w:after="0" w:line="240" w:lineRule="auto"/>
        <w:rPr>
          <w:rFonts w:ascii="Times New Roman" w:eastAsia="Times New Roman" w:hAnsi="Times New Roman" w:cs="Times New Roman"/>
          <w:color w:val="212529"/>
          <w:sz w:val="24"/>
          <w:szCs w:val="24"/>
          <w:lang w:val="kk-KZ" w:eastAsia="ru-RU"/>
        </w:rPr>
      </w:pPr>
    </w:p>
    <w:p w:rsidR="005D6BCC" w:rsidRDefault="005D6BCC" w:rsidP="004614BA">
      <w:pPr>
        <w:spacing w:after="0" w:line="240" w:lineRule="auto"/>
        <w:rPr>
          <w:rFonts w:ascii="Times New Roman" w:eastAsia="Times New Roman" w:hAnsi="Times New Roman" w:cs="Times New Roman"/>
          <w:color w:val="212529"/>
          <w:sz w:val="24"/>
          <w:szCs w:val="24"/>
          <w:lang w:val="kk-KZ" w:eastAsia="ru-RU"/>
        </w:rPr>
      </w:pPr>
      <w:r w:rsidRPr="005D6BCC">
        <w:rPr>
          <w:rFonts w:ascii="Times New Roman" w:eastAsia="Times New Roman" w:hAnsi="Times New Roman" w:cs="Times New Roman"/>
          <w:noProof/>
          <w:color w:val="212529"/>
          <w:sz w:val="24"/>
          <w:szCs w:val="24"/>
          <w:lang w:eastAsia="ru-RU"/>
        </w:rPr>
        <w:drawing>
          <wp:inline distT="0" distB="0" distL="0" distR="0">
            <wp:extent cx="2705100" cy="1586645"/>
            <wp:effectExtent l="38100" t="0" r="19050" b="451705"/>
            <wp:docPr id="12" name="Рисунок 12" descr="C:\Users\Акку\Desktop\практика в школе\урок2\DSC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ку\Desktop\практика в школе\урок2\DSC_05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5980" cy="15930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5D6BCC">
        <w:rPr>
          <w:rFonts w:ascii="Times New Roman" w:eastAsia="Times New Roman" w:hAnsi="Times New Roman" w:cs="Times New Roman"/>
          <w:noProof/>
          <w:color w:val="212529"/>
          <w:sz w:val="24"/>
          <w:szCs w:val="24"/>
          <w:lang w:eastAsia="ru-RU"/>
        </w:rPr>
        <w:drawing>
          <wp:inline distT="0" distB="0" distL="0" distR="0">
            <wp:extent cx="2390775" cy="1710887"/>
            <wp:effectExtent l="19050" t="0" r="9525" b="0"/>
            <wp:docPr id="17" name="Рисунок 17" descr="C:\Users\Акку\Desktop\практика в школе\урок1\20130927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ку\Desktop\практика в школе\урок1\20130927_0953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7850" cy="1715950"/>
                    </a:xfrm>
                    <a:prstGeom prst="rect">
                      <a:avLst/>
                    </a:prstGeom>
                    <a:noFill/>
                    <a:ln>
                      <a:noFill/>
                    </a:ln>
                  </pic:spPr>
                </pic:pic>
              </a:graphicData>
            </a:graphic>
          </wp:inline>
        </w:drawing>
      </w:r>
    </w:p>
    <w:p w:rsidR="008B5C77" w:rsidRDefault="008B5C77" w:rsidP="004614BA">
      <w:pPr>
        <w:spacing w:after="0" w:line="240" w:lineRule="auto"/>
        <w:rPr>
          <w:rFonts w:ascii="Times New Roman" w:eastAsia="Times New Roman" w:hAnsi="Times New Roman" w:cs="Times New Roman"/>
          <w:color w:val="212529"/>
          <w:sz w:val="24"/>
          <w:szCs w:val="24"/>
          <w:lang w:val="kk-KZ" w:eastAsia="ru-RU"/>
        </w:rPr>
      </w:pPr>
      <w:r w:rsidRPr="008B5C77">
        <w:rPr>
          <w:rFonts w:ascii="Times New Roman" w:eastAsia="Times New Roman" w:hAnsi="Times New Roman" w:cs="Times New Roman"/>
          <w:noProof/>
          <w:color w:val="212529"/>
          <w:sz w:val="24"/>
          <w:szCs w:val="24"/>
          <w:lang w:eastAsia="ru-RU"/>
        </w:rPr>
        <w:drawing>
          <wp:inline distT="0" distB="0" distL="0" distR="0">
            <wp:extent cx="2590800" cy="149342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404" b="15337"/>
                    <a:stretch/>
                  </pic:blipFill>
                  <pic:spPr bwMode="auto">
                    <a:xfrm>
                      <a:off x="0" y="0"/>
                      <a:ext cx="2590163" cy="149305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212529"/>
          <w:sz w:val="24"/>
          <w:szCs w:val="24"/>
          <w:lang w:val="kk-KZ" w:eastAsia="ru-RU"/>
        </w:rPr>
        <w:t xml:space="preserve"> </w:t>
      </w:r>
      <w:r w:rsidRPr="008B5C77">
        <w:rPr>
          <w:rFonts w:ascii="Times New Roman" w:eastAsia="Times New Roman" w:hAnsi="Times New Roman" w:cs="Times New Roman"/>
          <w:noProof/>
          <w:color w:val="212529"/>
          <w:sz w:val="24"/>
          <w:szCs w:val="24"/>
          <w:lang w:eastAsia="ru-RU"/>
        </w:rPr>
        <w:drawing>
          <wp:inline distT="0" distB="0" distL="0" distR="0">
            <wp:extent cx="2447925" cy="14954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564" b="15907"/>
                    <a:stretch/>
                  </pic:blipFill>
                  <pic:spPr bwMode="auto">
                    <a:xfrm>
                      <a:off x="0" y="0"/>
                      <a:ext cx="2446619" cy="1494627"/>
                    </a:xfrm>
                    <a:prstGeom prst="rect">
                      <a:avLst/>
                    </a:prstGeom>
                    <a:ln>
                      <a:noFill/>
                    </a:ln>
                    <a:extLst>
                      <a:ext uri="{53640926-AAD7-44D8-BBD7-CCE9431645EC}">
                        <a14:shadowObscured xmlns:a14="http://schemas.microsoft.com/office/drawing/2010/main"/>
                      </a:ext>
                    </a:extLst>
                  </pic:spPr>
                </pic:pic>
              </a:graphicData>
            </a:graphic>
          </wp:inline>
        </w:drawing>
      </w:r>
    </w:p>
    <w:p w:rsidR="008B5C77" w:rsidRDefault="008B5C77" w:rsidP="004614BA">
      <w:pPr>
        <w:spacing w:after="0" w:line="240" w:lineRule="auto"/>
        <w:rPr>
          <w:rFonts w:ascii="Times New Roman" w:eastAsia="Times New Roman" w:hAnsi="Times New Roman" w:cs="Times New Roman"/>
          <w:color w:val="212529"/>
          <w:sz w:val="24"/>
          <w:szCs w:val="24"/>
          <w:lang w:val="kk-KZ" w:eastAsia="ru-RU"/>
        </w:rPr>
      </w:pPr>
    </w:p>
    <w:p w:rsidR="008B5C77" w:rsidRDefault="008B5C77" w:rsidP="004614BA">
      <w:pPr>
        <w:spacing w:after="0" w:line="240" w:lineRule="auto"/>
        <w:rPr>
          <w:rFonts w:ascii="Times New Roman" w:eastAsia="Times New Roman" w:hAnsi="Times New Roman" w:cs="Times New Roman"/>
          <w:color w:val="212529"/>
          <w:sz w:val="24"/>
          <w:szCs w:val="24"/>
          <w:lang w:val="kk-KZ" w:eastAsia="ru-RU"/>
        </w:rPr>
      </w:pPr>
    </w:p>
    <w:p w:rsidR="005D6BCC" w:rsidRPr="004508DC" w:rsidRDefault="005D6BCC" w:rsidP="004614BA">
      <w:pPr>
        <w:spacing w:after="0" w:line="240" w:lineRule="auto"/>
        <w:rPr>
          <w:rFonts w:ascii="Times New Roman" w:eastAsia="Times New Roman" w:hAnsi="Times New Roman" w:cs="Times New Roman"/>
          <w:b/>
          <w:color w:val="212529"/>
          <w:sz w:val="24"/>
          <w:szCs w:val="24"/>
          <w:lang w:val="kk-KZ" w:eastAsia="ru-RU"/>
        </w:rPr>
      </w:pPr>
      <w:r w:rsidRPr="004508DC">
        <w:rPr>
          <w:rFonts w:ascii="Times New Roman" w:eastAsia="Times New Roman" w:hAnsi="Times New Roman" w:cs="Times New Roman"/>
          <w:b/>
          <w:color w:val="212529"/>
          <w:sz w:val="24"/>
          <w:szCs w:val="24"/>
          <w:lang w:val="kk-KZ" w:eastAsia="ru-RU"/>
        </w:rPr>
        <w:t>ФОТО 2- «Топтарды жоспарлау» әдісі</w:t>
      </w:r>
    </w:p>
    <w:p w:rsidR="005D6BCC" w:rsidRDefault="005D6BCC" w:rsidP="004614BA">
      <w:pPr>
        <w:spacing w:after="0" w:line="240" w:lineRule="auto"/>
        <w:rPr>
          <w:rFonts w:ascii="Times New Roman" w:eastAsia="Times New Roman" w:hAnsi="Times New Roman" w:cs="Times New Roman"/>
          <w:color w:val="212529"/>
          <w:sz w:val="24"/>
          <w:szCs w:val="24"/>
          <w:lang w:val="kk-KZ" w:eastAsia="ru-RU"/>
        </w:rPr>
      </w:pPr>
    </w:p>
    <w:p w:rsidR="004614BA" w:rsidRPr="004614BA" w:rsidRDefault="00944EBC" w:rsidP="004614BA">
      <w:pPr>
        <w:spacing w:after="0" w:line="240" w:lineRule="auto"/>
        <w:rPr>
          <w:rFonts w:ascii="Times New Roman" w:hAnsi="Times New Roman" w:cs="Times New Roman"/>
          <w:bCs/>
          <w:color w:val="212529"/>
          <w:sz w:val="24"/>
          <w:szCs w:val="24"/>
          <w:shd w:val="clear" w:color="auto" w:fill="FFFFFF"/>
          <w:lang w:val="kk-KZ"/>
        </w:rPr>
      </w:pPr>
      <w:r>
        <w:rPr>
          <w:rFonts w:ascii="Times New Roman" w:eastAsia="Times New Roman" w:hAnsi="Times New Roman" w:cs="Times New Roman"/>
          <w:color w:val="212529"/>
          <w:sz w:val="24"/>
          <w:szCs w:val="24"/>
          <w:lang w:val="kk-KZ" w:eastAsia="ru-RU"/>
        </w:rPr>
        <w:t>Бұл тәсілдерді өз тәжірибемнен алып,назарларыңызға ұсынғалы отырмын.</w:t>
      </w:r>
    </w:p>
    <w:p w:rsidR="004614BA" w:rsidRPr="005D6BCC" w:rsidRDefault="004614BA" w:rsidP="004614BA">
      <w:pPr>
        <w:shd w:val="clear" w:color="auto" w:fill="FFFFFF"/>
        <w:spacing w:after="0" w:line="240" w:lineRule="auto"/>
        <w:rPr>
          <w:rFonts w:ascii="Times New Roman" w:eastAsia="Times New Roman" w:hAnsi="Times New Roman" w:cs="Times New Roman"/>
          <w:color w:val="212529"/>
          <w:sz w:val="24"/>
          <w:szCs w:val="24"/>
          <w:lang w:val="kk-KZ" w:eastAsia="ru-RU"/>
        </w:rPr>
      </w:pPr>
      <w:r w:rsidRPr="004614BA">
        <w:rPr>
          <w:rFonts w:ascii="Times New Roman" w:eastAsia="Times New Roman" w:hAnsi="Times New Roman" w:cs="Times New Roman"/>
          <w:color w:val="212529"/>
          <w:sz w:val="24"/>
          <w:szCs w:val="24"/>
          <w:lang w:val="kk-KZ" w:eastAsia="ru-RU"/>
        </w:rPr>
        <w:t>Бала белсенділігінің ең алғашқы форма</w:t>
      </w:r>
      <w:r w:rsidR="00944EBC">
        <w:rPr>
          <w:rFonts w:ascii="Times New Roman" w:eastAsia="Times New Roman" w:hAnsi="Times New Roman" w:cs="Times New Roman"/>
          <w:color w:val="212529"/>
          <w:sz w:val="24"/>
          <w:szCs w:val="24"/>
          <w:lang w:val="kk-KZ" w:eastAsia="ru-RU"/>
        </w:rPr>
        <w:t>сының бірі — қарым-қатынас орнату</w:t>
      </w:r>
      <w:r w:rsidRPr="004614BA">
        <w:rPr>
          <w:rFonts w:ascii="Times New Roman" w:eastAsia="Times New Roman" w:hAnsi="Times New Roman" w:cs="Times New Roman"/>
          <w:color w:val="212529"/>
          <w:sz w:val="24"/>
          <w:szCs w:val="24"/>
          <w:lang w:val="kk-KZ" w:eastAsia="ru-RU"/>
        </w:rPr>
        <w:t xml:space="preserve"> белсенділігі. Бұл адамның бүкіл өмірінде дамитын белсенділік.Балалардың жас ерекшеліктеріне сəйкес өзге адамдармен қарым-қатынас жасау белсенділігінің түрі өзгеріп отырады. </w:t>
      </w:r>
      <w:r w:rsidRPr="004614BA">
        <w:rPr>
          <w:rFonts w:ascii="Times New Roman" w:hAnsi="Times New Roman" w:cs="Times New Roman"/>
          <w:color w:val="212529"/>
          <w:sz w:val="24"/>
          <w:szCs w:val="24"/>
          <w:shd w:val="clear" w:color="auto" w:fill="FFFFFF"/>
          <w:lang w:val="kk-KZ"/>
        </w:rPr>
        <w:t xml:space="preserve">[2]. </w:t>
      </w:r>
      <w:r w:rsidRPr="004614BA">
        <w:rPr>
          <w:rFonts w:ascii="Times New Roman" w:eastAsia="Times New Roman" w:hAnsi="Times New Roman" w:cs="Times New Roman"/>
          <w:color w:val="212529"/>
          <w:sz w:val="24"/>
          <w:szCs w:val="24"/>
          <w:lang w:val="kk-KZ" w:eastAsia="ru-RU"/>
        </w:rPr>
        <w:t>Себебі, мұғалімнің оқушыға, оқушының өзіне және достарына қоятын талабы, бір-біріне көмектесуі, ұйымдастырушылық іскерліктің дамуы барлығы оқы белсенділігіне әсер етеді.Бұл турасында дидактиктер — В.Ф.Шмаргун, Л.П.Аристова, Н.А.Плотникова, Р.А.Низамовтың еңбектерінде түрлі-</w:t>
      </w:r>
      <w:r w:rsidR="00663EF6">
        <w:rPr>
          <w:rFonts w:ascii="Times New Roman" w:eastAsia="Times New Roman" w:hAnsi="Times New Roman" w:cs="Times New Roman"/>
          <w:color w:val="212529"/>
          <w:sz w:val="24"/>
          <w:szCs w:val="24"/>
          <w:lang w:val="kk-KZ" w:eastAsia="ru-RU"/>
        </w:rPr>
        <w:t>түрлі бағытта түсіндіріледі[3].</w:t>
      </w:r>
      <w:r w:rsidRPr="004614BA">
        <w:rPr>
          <w:rFonts w:ascii="Times New Roman" w:eastAsia="Times New Roman" w:hAnsi="Times New Roman" w:cs="Times New Roman"/>
          <w:color w:val="212529"/>
          <w:sz w:val="24"/>
          <w:szCs w:val="24"/>
          <w:lang w:val="kk-KZ" w:eastAsia="ru-RU"/>
        </w:rPr>
        <w:t xml:space="preserve">Дегенмен, </w:t>
      </w:r>
      <w:r w:rsidRPr="004614BA">
        <w:rPr>
          <w:rFonts w:ascii="Times New Roman" w:eastAsia="Times New Roman" w:hAnsi="Times New Roman" w:cs="Times New Roman"/>
          <w:b/>
          <w:bCs/>
          <w:color w:val="212529"/>
          <w:sz w:val="24"/>
          <w:szCs w:val="24"/>
          <w:lang w:val="kk-KZ" w:eastAsia="ru-RU"/>
        </w:rPr>
        <w:t xml:space="preserve">баланың оқығысы келуі үшін қалай, не істеу керек? </w:t>
      </w:r>
      <w:r w:rsidRPr="004614BA">
        <w:rPr>
          <w:rFonts w:ascii="Times New Roman" w:eastAsia="Times New Roman" w:hAnsi="Times New Roman" w:cs="Times New Roman"/>
          <w:bCs/>
          <w:color w:val="212529"/>
          <w:sz w:val="24"/>
          <w:szCs w:val="24"/>
          <w:lang w:val="kk-KZ" w:eastAsia="ru-RU"/>
        </w:rPr>
        <w:t>деген сұраққа үнемі жауап іздеумен келеміз.</w:t>
      </w:r>
      <w:r w:rsidR="00944EBC">
        <w:rPr>
          <w:rFonts w:ascii="Times New Roman" w:hAnsi="Times New Roman" w:cs="Times New Roman"/>
          <w:color w:val="212529"/>
          <w:sz w:val="24"/>
          <w:szCs w:val="24"/>
          <w:shd w:val="clear" w:color="auto" w:fill="FFFFFF"/>
          <w:lang w:val="kk-KZ"/>
        </w:rPr>
        <w:t xml:space="preserve"> Абай атамыздың</w:t>
      </w:r>
      <w:r w:rsidRPr="004614BA">
        <w:rPr>
          <w:rFonts w:ascii="Times New Roman" w:hAnsi="Times New Roman" w:cs="Times New Roman"/>
          <w:color w:val="212529"/>
          <w:sz w:val="24"/>
          <w:szCs w:val="24"/>
          <w:shd w:val="clear" w:color="auto" w:fill="FFFFFF"/>
          <w:lang w:val="kk-KZ"/>
        </w:rPr>
        <w:t xml:space="preserve"> көзқарасында, </w:t>
      </w:r>
      <w:r w:rsidR="00944EBC">
        <w:rPr>
          <w:rFonts w:ascii="Times New Roman" w:hAnsi="Times New Roman" w:cs="Times New Roman"/>
          <w:color w:val="212529"/>
          <w:sz w:val="24"/>
          <w:szCs w:val="24"/>
          <w:shd w:val="clear" w:color="auto" w:fill="FFFFFF"/>
          <w:lang w:val="kk-KZ"/>
        </w:rPr>
        <w:t>жас ұрпақтың  шығармашылығы «жүрегіне терең бойлау</w:t>
      </w:r>
      <w:r w:rsidRPr="004614BA">
        <w:rPr>
          <w:rFonts w:ascii="Times New Roman" w:hAnsi="Times New Roman" w:cs="Times New Roman"/>
          <w:color w:val="212529"/>
          <w:sz w:val="24"/>
          <w:szCs w:val="24"/>
          <w:shd w:val="clear" w:color="auto" w:fill="FFFFFF"/>
          <w:lang w:val="kk-KZ"/>
        </w:rPr>
        <w:t xml:space="preserve"> арқылы жүзеге асырылады [4], ал </w:t>
      </w:r>
      <w:r w:rsidR="00663EF6">
        <w:rPr>
          <w:rFonts w:ascii="Times New Roman" w:hAnsi="Times New Roman" w:cs="Times New Roman"/>
          <w:color w:val="212529"/>
          <w:sz w:val="24"/>
          <w:szCs w:val="24"/>
          <w:shd w:val="clear" w:color="auto" w:fill="FFFFFF"/>
          <w:lang w:val="kk-KZ"/>
        </w:rPr>
        <w:t xml:space="preserve">педагог </w:t>
      </w:r>
      <w:r w:rsidRPr="004614BA">
        <w:rPr>
          <w:rFonts w:ascii="Times New Roman" w:hAnsi="Times New Roman" w:cs="Times New Roman"/>
          <w:color w:val="212529"/>
          <w:sz w:val="24"/>
          <w:szCs w:val="24"/>
          <w:shd w:val="clear" w:color="auto" w:fill="FFFFFF"/>
          <w:lang w:val="kk-KZ"/>
        </w:rPr>
        <w:t xml:space="preserve">В.Ф.Шаталовта əуелі білім, сонан соң </w:t>
      </w:r>
      <w:r w:rsidRPr="004614BA">
        <w:rPr>
          <w:rFonts w:ascii="Times New Roman" w:hAnsi="Times New Roman" w:cs="Times New Roman"/>
          <w:color w:val="212529"/>
          <w:sz w:val="24"/>
          <w:szCs w:val="24"/>
          <w:shd w:val="clear" w:color="auto" w:fill="FFFFFF"/>
          <w:lang w:val="kk-KZ"/>
        </w:rPr>
        <w:lastRenderedPageBreak/>
        <w:t xml:space="preserve">шығармашылық [5], </w:t>
      </w:r>
      <w:r w:rsidR="00663EF6">
        <w:rPr>
          <w:rFonts w:ascii="Times New Roman" w:hAnsi="Times New Roman" w:cs="Times New Roman"/>
          <w:color w:val="212529"/>
          <w:sz w:val="24"/>
          <w:szCs w:val="24"/>
          <w:shd w:val="clear" w:color="auto" w:fill="FFFFFF"/>
          <w:lang w:val="kk-KZ"/>
        </w:rPr>
        <w:t xml:space="preserve">орыс философ </w:t>
      </w:r>
      <w:r w:rsidRPr="004614BA">
        <w:rPr>
          <w:rFonts w:ascii="Times New Roman" w:hAnsi="Times New Roman" w:cs="Times New Roman"/>
          <w:color w:val="212529"/>
          <w:sz w:val="24"/>
          <w:szCs w:val="24"/>
          <w:shd w:val="clear" w:color="auto" w:fill="FFFFFF"/>
          <w:lang w:val="kk-KZ"/>
        </w:rPr>
        <w:t>Е.Н.Ильин сыныпта барлық ұжымның шығармашылықпен жұмыс жасауына қолайлы атмосфера тудырып, əр баланың пікірін тыңдауға көңіл бөледі [6]. Оқытудың белсенді əдістері дегеніміз — оқушының таным белсенділігі дəрежесін барынша көтеретін, талпына оқуға жетелейтін əдістер. Осы əдістермен жүргізілген сабақтар кезінде сынып оқушылары түгел қарқынды, қызығушылық жəне ерікпен ойлана отырып тыңдайды, бақылайды, оқиды, еңбек етеді.</w:t>
      </w:r>
    </w:p>
    <w:p w:rsidR="004508DC" w:rsidRPr="008B5C77" w:rsidRDefault="004614BA" w:rsidP="008B5C77">
      <w:pPr>
        <w:spacing w:line="240" w:lineRule="auto"/>
        <w:contextualSpacing/>
        <w:rPr>
          <w:rFonts w:ascii="Times New Roman" w:hAnsi="Times New Roman" w:cs="Times New Roman"/>
          <w:sz w:val="24"/>
          <w:szCs w:val="24"/>
          <w:lang w:val="kk-KZ"/>
        </w:rPr>
      </w:pPr>
      <w:r w:rsidRPr="004614BA">
        <w:rPr>
          <w:rFonts w:ascii="Times New Roman" w:eastAsia="Times New Roman" w:hAnsi="Times New Roman" w:cs="Times New Roman"/>
          <w:bCs/>
          <w:color w:val="212529"/>
          <w:sz w:val="24"/>
          <w:szCs w:val="24"/>
          <w:lang w:val="kk-KZ" w:eastAsia="ru-RU"/>
        </w:rPr>
        <w:t xml:space="preserve">      Әрине, </w:t>
      </w:r>
      <w:r w:rsidR="005D6BCC">
        <w:rPr>
          <w:rFonts w:ascii="Times New Roman" w:eastAsia="Times New Roman" w:hAnsi="Times New Roman" w:cs="Times New Roman"/>
          <w:bCs/>
          <w:color w:val="212529"/>
          <w:sz w:val="24"/>
          <w:szCs w:val="24"/>
          <w:lang w:val="kk-KZ" w:eastAsia="ru-RU"/>
        </w:rPr>
        <w:t>бұл сұрақтың төңірегінде мынадай тақырыптарда «</w:t>
      </w:r>
      <w:r w:rsidR="008B5C77" w:rsidRPr="008101C5">
        <w:rPr>
          <w:rFonts w:ascii="Times New Roman" w:hAnsi="Times New Roman" w:cs="Times New Roman"/>
          <w:sz w:val="24"/>
          <w:szCs w:val="24"/>
          <w:lang w:val="kk-KZ"/>
        </w:rPr>
        <w:t>Көне түркі жазуларын зерттеушілер</w:t>
      </w:r>
      <w:r w:rsidR="005D6BCC">
        <w:rPr>
          <w:rFonts w:ascii="Times New Roman" w:eastAsia="Times New Roman" w:hAnsi="Times New Roman" w:cs="Times New Roman"/>
          <w:bCs/>
          <w:color w:val="212529"/>
          <w:sz w:val="24"/>
          <w:szCs w:val="24"/>
          <w:lang w:val="kk-KZ" w:eastAsia="ru-RU"/>
        </w:rPr>
        <w:t>», «</w:t>
      </w:r>
      <w:r w:rsidR="008B5C77" w:rsidRPr="008101C5">
        <w:rPr>
          <w:rFonts w:ascii="Times New Roman" w:hAnsi="Times New Roman" w:cs="Times New Roman"/>
          <w:sz w:val="24"/>
          <w:szCs w:val="24"/>
          <w:lang w:val="kk-KZ"/>
        </w:rPr>
        <w:t>Қазақ жазба  мәдениетінің даму тарихы</w:t>
      </w:r>
      <w:r w:rsidR="008B5C77">
        <w:rPr>
          <w:rFonts w:ascii="Times New Roman" w:eastAsia="Times New Roman" w:hAnsi="Times New Roman" w:cs="Times New Roman"/>
          <w:bCs/>
          <w:color w:val="212529"/>
          <w:sz w:val="24"/>
          <w:szCs w:val="24"/>
          <w:lang w:val="kk-KZ" w:eastAsia="ru-RU"/>
        </w:rPr>
        <w:t xml:space="preserve"> » және «</w:t>
      </w:r>
      <w:r w:rsidR="008B5C77" w:rsidRPr="008101C5">
        <w:rPr>
          <w:rFonts w:ascii="Times New Roman" w:hAnsi="Times New Roman" w:cs="Times New Roman"/>
          <w:sz w:val="24"/>
          <w:szCs w:val="24"/>
          <w:lang w:val="kk-KZ"/>
        </w:rPr>
        <w:t>Әлемдік жазу мәдениетінің реформаторы</w:t>
      </w:r>
      <w:r w:rsidR="008B5C77">
        <w:rPr>
          <w:rFonts w:ascii="Times New Roman" w:eastAsia="Times New Roman" w:hAnsi="Times New Roman" w:cs="Times New Roman"/>
          <w:bCs/>
          <w:color w:val="212529"/>
          <w:sz w:val="24"/>
          <w:szCs w:val="24"/>
          <w:lang w:val="kk-KZ" w:eastAsia="ru-RU"/>
        </w:rPr>
        <w:t xml:space="preserve">» атты сабақтарда </w:t>
      </w:r>
      <w:r w:rsidRPr="004614BA">
        <w:rPr>
          <w:rFonts w:ascii="Times New Roman" w:eastAsia="Times New Roman" w:hAnsi="Times New Roman" w:cs="Times New Roman"/>
          <w:bCs/>
          <w:color w:val="212529"/>
          <w:sz w:val="24"/>
          <w:szCs w:val="24"/>
          <w:lang w:val="kk-KZ" w:eastAsia="ru-RU"/>
        </w:rPr>
        <w:t xml:space="preserve">оқушымен өзара қарым-қатынас кезінде оқушылардың тек білім деңгейіне ғана емес, жас ерекшеліктеріне сәйкес тапсырмаларды ұсынуы да айқындалып тұрды. </w:t>
      </w:r>
      <w:r w:rsidRPr="004614BA">
        <w:rPr>
          <w:rFonts w:ascii="Times New Roman" w:eastAsia="Times New Roman" w:hAnsi="Times New Roman" w:cs="Times New Roman"/>
          <w:color w:val="212529"/>
          <w:sz w:val="24"/>
          <w:szCs w:val="24"/>
          <w:lang w:val="kk-KZ" w:eastAsia="ru-RU"/>
        </w:rPr>
        <w:t xml:space="preserve">Оқушылардың оқу əрекетінде жоғары деңгейдегі дербестігін анық байқауға болады. Бұлайша дербестік сыйлау- оқушы белсенділігінің артуына тікелей себепші болады. </w:t>
      </w:r>
      <w:r w:rsidRPr="004614BA">
        <w:rPr>
          <w:rFonts w:ascii="Times New Roman" w:eastAsia="Times New Roman" w:hAnsi="Times New Roman" w:cs="Times New Roman"/>
          <w:bCs/>
          <w:color w:val="212529"/>
          <w:sz w:val="24"/>
          <w:szCs w:val="24"/>
          <w:lang w:val="kk-KZ" w:eastAsia="ru-RU"/>
        </w:rPr>
        <w:t>«Тіл-қатынас құралы» демекші, оқушыны диалогтік қатынасқа жиірек тарту арқылы белсенділігін көтере</w:t>
      </w:r>
      <w:r w:rsidR="008B5C77">
        <w:rPr>
          <w:rFonts w:ascii="Times New Roman" w:eastAsia="Times New Roman" w:hAnsi="Times New Roman" w:cs="Times New Roman"/>
          <w:bCs/>
          <w:color w:val="212529"/>
          <w:sz w:val="24"/>
          <w:szCs w:val="24"/>
          <w:lang w:val="kk-KZ" w:eastAsia="ru-RU"/>
        </w:rPr>
        <w:t xml:space="preserve"> білді</w:t>
      </w:r>
      <w:r w:rsidR="00CB1580">
        <w:rPr>
          <w:rFonts w:ascii="Times New Roman" w:eastAsia="Times New Roman" w:hAnsi="Times New Roman" w:cs="Times New Roman"/>
          <w:bCs/>
          <w:color w:val="212529"/>
          <w:sz w:val="24"/>
          <w:szCs w:val="24"/>
          <w:lang w:val="kk-KZ" w:eastAsia="ru-RU"/>
        </w:rPr>
        <w:t>м</w:t>
      </w:r>
      <w:r w:rsidR="008B5C77">
        <w:rPr>
          <w:rFonts w:ascii="Times New Roman" w:eastAsia="Times New Roman" w:hAnsi="Times New Roman" w:cs="Times New Roman"/>
          <w:bCs/>
          <w:color w:val="212529"/>
          <w:sz w:val="24"/>
          <w:szCs w:val="24"/>
          <w:lang w:val="kk-KZ" w:eastAsia="ru-RU"/>
        </w:rPr>
        <w:t>. Сол сияқты  сабақ</w:t>
      </w:r>
      <w:r w:rsidRPr="004614BA">
        <w:rPr>
          <w:rFonts w:ascii="Times New Roman" w:eastAsia="Times New Roman" w:hAnsi="Times New Roman" w:cs="Times New Roman"/>
          <w:bCs/>
          <w:color w:val="212529"/>
          <w:sz w:val="24"/>
          <w:szCs w:val="24"/>
          <w:lang w:val="kk-KZ" w:eastAsia="ru-RU"/>
        </w:rPr>
        <w:t xml:space="preserve"> кезегінде </w:t>
      </w:r>
      <w:r w:rsidR="008B5C77">
        <w:rPr>
          <w:rFonts w:ascii="Times New Roman" w:eastAsia="Times New Roman" w:hAnsi="Times New Roman" w:cs="Times New Roman"/>
          <w:bCs/>
          <w:color w:val="212529"/>
          <w:sz w:val="24"/>
          <w:szCs w:val="24"/>
          <w:lang w:val="kk-KZ" w:eastAsia="ru-RU"/>
        </w:rPr>
        <w:t>«</w:t>
      </w:r>
      <w:r w:rsidR="008A299A" w:rsidRPr="008101C5">
        <w:rPr>
          <w:rFonts w:ascii="Times New Roman" w:hAnsi="Times New Roman" w:cs="Times New Roman"/>
          <w:sz w:val="24"/>
          <w:szCs w:val="24"/>
          <w:lang w:val="kk-KZ"/>
        </w:rPr>
        <w:t xml:space="preserve">Қазақтар –ұлы дала мұрагері </w:t>
      </w:r>
      <w:r w:rsidR="008B5C77">
        <w:rPr>
          <w:rFonts w:ascii="Times New Roman" w:eastAsia="Times New Roman" w:hAnsi="Times New Roman" w:cs="Times New Roman"/>
          <w:bCs/>
          <w:color w:val="212529"/>
          <w:sz w:val="24"/>
          <w:szCs w:val="24"/>
          <w:lang w:val="kk-KZ" w:eastAsia="ru-RU"/>
        </w:rPr>
        <w:t>», «</w:t>
      </w:r>
      <w:r w:rsidR="008A299A" w:rsidRPr="008101C5">
        <w:rPr>
          <w:rFonts w:ascii="Times New Roman" w:hAnsi="Times New Roman" w:cs="Times New Roman"/>
          <w:sz w:val="24"/>
          <w:szCs w:val="24"/>
          <w:lang w:val="kk-KZ"/>
        </w:rPr>
        <w:t>Қазақтың халық күнтізбесі.</w:t>
      </w:r>
      <w:r w:rsidRPr="004614BA">
        <w:rPr>
          <w:rFonts w:ascii="Times New Roman" w:eastAsia="Times New Roman" w:hAnsi="Times New Roman" w:cs="Times New Roman"/>
          <w:bCs/>
          <w:color w:val="212529"/>
          <w:sz w:val="24"/>
          <w:szCs w:val="24"/>
          <w:lang w:val="kk-KZ" w:eastAsia="ru-RU"/>
        </w:rPr>
        <w:t>» секілді сабақтарында оқушылардың белсенділігін дамыт</w:t>
      </w:r>
      <w:r w:rsidR="008A299A">
        <w:rPr>
          <w:rFonts w:ascii="Times New Roman" w:eastAsia="Times New Roman" w:hAnsi="Times New Roman" w:cs="Times New Roman"/>
          <w:bCs/>
          <w:color w:val="212529"/>
          <w:sz w:val="24"/>
          <w:szCs w:val="24"/>
          <w:lang w:val="kk-KZ" w:eastAsia="ru-RU"/>
        </w:rPr>
        <w:t xml:space="preserve">уда түрлі кестелер мен </w:t>
      </w:r>
      <w:r w:rsidRPr="004614BA">
        <w:rPr>
          <w:rFonts w:ascii="Times New Roman" w:eastAsia="Times New Roman" w:hAnsi="Times New Roman" w:cs="Times New Roman"/>
          <w:bCs/>
          <w:color w:val="212529"/>
          <w:sz w:val="24"/>
          <w:szCs w:val="24"/>
          <w:lang w:val="kk-KZ" w:eastAsia="ru-RU"/>
        </w:rPr>
        <w:t xml:space="preserve">  суреттер ұсыну арқылы жұптық жұмыстар ішінде талдау, бағалау жұмыстарын жасатып, алғашқы сабақтарынан гөрі соңғы сабақтарында оқушының ашылып, белсене тақтаға шығып, ойларын ашық жеткізуінен байқатты. </w:t>
      </w:r>
    </w:p>
    <w:p w:rsidR="004508DC" w:rsidRDefault="004508DC" w:rsidP="004614BA">
      <w:pPr>
        <w:shd w:val="clear" w:color="auto" w:fill="FFFFFF"/>
        <w:spacing w:after="0" w:line="240" w:lineRule="auto"/>
        <w:rPr>
          <w:rFonts w:ascii="Times New Roman" w:eastAsia="Times New Roman" w:hAnsi="Times New Roman" w:cs="Times New Roman"/>
          <w:bCs/>
          <w:color w:val="212529"/>
          <w:sz w:val="24"/>
          <w:szCs w:val="24"/>
          <w:lang w:val="kk-KZ" w:eastAsia="ru-RU"/>
        </w:rPr>
      </w:pPr>
    </w:p>
    <w:p w:rsidR="004508DC" w:rsidRDefault="004508DC" w:rsidP="004614BA">
      <w:pPr>
        <w:shd w:val="clear" w:color="auto" w:fill="FFFFFF"/>
        <w:spacing w:after="0" w:line="240" w:lineRule="auto"/>
        <w:rPr>
          <w:rFonts w:ascii="Times New Roman" w:eastAsia="Times New Roman" w:hAnsi="Times New Roman" w:cs="Times New Roman"/>
          <w:bCs/>
          <w:color w:val="212529"/>
          <w:sz w:val="24"/>
          <w:szCs w:val="24"/>
          <w:lang w:val="kk-KZ" w:eastAsia="ru-RU"/>
        </w:rPr>
      </w:pPr>
    </w:p>
    <w:p w:rsidR="004508DC" w:rsidRDefault="004508DC" w:rsidP="004614BA">
      <w:pPr>
        <w:shd w:val="clear" w:color="auto" w:fill="FFFFFF"/>
        <w:spacing w:after="0" w:line="240" w:lineRule="auto"/>
        <w:rPr>
          <w:rFonts w:ascii="Times New Roman" w:eastAsia="Times New Roman" w:hAnsi="Times New Roman" w:cs="Times New Roman"/>
          <w:bCs/>
          <w:color w:val="212529"/>
          <w:sz w:val="24"/>
          <w:szCs w:val="24"/>
          <w:lang w:val="kk-KZ" w:eastAsia="ru-RU"/>
        </w:rPr>
      </w:pPr>
      <w:r w:rsidRPr="004508DC">
        <w:rPr>
          <w:rFonts w:ascii="Times New Roman" w:eastAsia="Times New Roman" w:hAnsi="Times New Roman" w:cs="Times New Roman"/>
          <w:bCs/>
          <w:noProof/>
          <w:color w:val="212529"/>
          <w:sz w:val="24"/>
          <w:szCs w:val="24"/>
          <w:lang w:eastAsia="ru-RU"/>
        </w:rPr>
        <w:drawing>
          <wp:inline distT="0" distB="0" distL="0" distR="0">
            <wp:extent cx="2428875" cy="1457325"/>
            <wp:effectExtent l="171450" t="133350" r="371475" b="314325"/>
            <wp:docPr id="15" name="Рисунок 15" descr="C:\Users\Акку\Desktop\практика в школе\урок1\20130927_10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ку\Desktop\практика в школе\урок1\20130927_1019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195" cy="1474317"/>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eastAsia="Times New Roman" w:hAnsi="Times New Roman" w:cs="Times New Roman"/>
          <w:bCs/>
          <w:color w:val="212529"/>
          <w:sz w:val="24"/>
          <w:szCs w:val="24"/>
          <w:lang w:val="kk-KZ" w:eastAsia="ru-RU"/>
        </w:rPr>
        <w:t xml:space="preserve">    </w:t>
      </w:r>
      <w:r w:rsidRPr="004508DC">
        <w:rPr>
          <w:rFonts w:ascii="Times New Roman" w:eastAsia="Times New Roman" w:hAnsi="Times New Roman" w:cs="Times New Roman"/>
          <w:bCs/>
          <w:noProof/>
          <w:color w:val="212529"/>
          <w:sz w:val="24"/>
          <w:szCs w:val="24"/>
          <w:lang w:eastAsia="ru-RU"/>
        </w:rPr>
        <w:drawing>
          <wp:inline distT="0" distB="0" distL="0" distR="0">
            <wp:extent cx="2619375" cy="1457100"/>
            <wp:effectExtent l="38100" t="0" r="28575" b="409800"/>
            <wp:docPr id="16" name="Рисунок 16" descr="C:\Users\Акку\Desktop\практика в школе\урок1\20130927_09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ку\Desktop\практика в школе\урок1\20130927_0954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475" cy="14693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508DC" w:rsidRDefault="004508DC" w:rsidP="004614BA">
      <w:pPr>
        <w:shd w:val="clear" w:color="auto" w:fill="FFFFFF"/>
        <w:spacing w:after="0" w:line="240" w:lineRule="auto"/>
        <w:rPr>
          <w:rFonts w:ascii="Times New Roman" w:eastAsia="Times New Roman" w:hAnsi="Times New Roman" w:cs="Times New Roman"/>
          <w:bCs/>
          <w:color w:val="212529"/>
          <w:sz w:val="24"/>
          <w:szCs w:val="24"/>
          <w:lang w:val="kk-KZ" w:eastAsia="ru-RU"/>
        </w:rPr>
      </w:pPr>
    </w:p>
    <w:p w:rsidR="004508DC" w:rsidRDefault="004508DC" w:rsidP="004614BA">
      <w:pPr>
        <w:shd w:val="clear" w:color="auto" w:fill="FFFFFF"/>
        <w:spacing w:after="0" w:line="240" w:lineRule="auto"/>
        <w:rPr>
          <w:rFonts w:ascii="Times New Roman" w:eastAsia="Times New Roman" w:hAnsi="Times New Roman" w:cs="Times New Roman"/>
          <w:bCs/>
          <w:color w:val="212529"/>
          <w:sz w:val="24"/>
          <w:szCs w:val="24"/>
          <w:lang w:val="kk-KZ" w:eastAsia="ru-RU"/>
        </w:rPr>
      </w:pPr>
    </w:p>
    <w:p w:rsidR="004508DC" w:rsidRPr="004508DC" w:rsidRDefault="004508DC" w:rsidP="004614BA">
      <w:pPr>
        <w:shd w:val="clear" w:color="auto" w:fill="FFFFFF"/>
        <w:spacing w:after="0" w:line="240" w:lineRule="auto"/>
        <w:rPr>
          <w:rFonts w:ascii="Times New Roman" w:eastAsia="Times New Roman" w:hAnsi="Times New Roman" w:cs="Times New Roman"/>
          <w:b/>
          <w:bCs/>
          <w:color w:val="212529"/>
          <w:sz w:val="24"/>
          <w:szCs w:val="24"/>
          <w:lang w:val="kk-KZ" w:eastAsia="ru-RU"/>
        </w:rPr>
      </w:pPr>
      <w:r w:rsidRPr="004508DC">
        <w:rPr>
          <w:rFonts w:ascii="Times New Roman" w:eastAsia="Times New Roman" w:hAnsi="Times New Roman" w:cs="Times New Roman"/>
          <w:b/>
          <w:bCs/>
          <w:color w:val="212529"/>
          <w:sz w:val="24"/>
          <w:szCs w:val="24"/>
          <w:lang w:val="kk-KZ" w:eastAsia="ru-RU"/>
        </w:rPr>
        <w:t>ФОТО 3- Суреттерді пайдалана отырып,қосымша тапсырмаларды қолдану»</w:t>
      </w:r>
    </w:p>
    <w:p w:rsidR="004508DC" w:rsidRDefault="004508DC" w:rsidP="004614BA">
      <w:pPr>
        <w:shd w:val="clear" w:color="auto" w:fill="FFFFFF"/>
        <w:spacing w:after="0" w:line="240" w:lineRule="auto"/>
        <w:rPr>
          <w:rFonts w:ascii="Times New Roman" w:eastAsia="Times New Roman" w:hAnsi="Times New Roman" w:cs="Times New Roman"/>
          <w:bCs/>
          <w:color w:val="212529"/>
          <w:sz w:val="24"/>
          <w:szCs w:val="24"/>
          <w:lang w:val="kk-KZ" w:eastAsia="ru-RU"/>
        </w:rPr>
      </w:pPr>
    </w:p>
    <w:p w:rsidR="004614BA" w:rsidRPr="004614BA" w:rsidRDefault="004614BA" w:rsidP="004614BA">
      <w:pPr>
        <w:shd w:val="clear" w:color="auto" w:fill="FFFFFF"/>
        <w:spacing w:after="0" w:line="240" w:lineRule="auto"/>
        <w:rPr>
          <w:rFonts w:ascii="Times New Roman" w:eastAsia="Times New Roman" w:hAnsi="Times New Roman" w:cs="Times New Roman"/>
          <w:bCs/>
          <w:color w:val="212529"/>
          <w:sz w:val="24"/>
          <w:szCs w:val="24"/>
          <w:lang w:val="kk-KZ" w:eastAsia="ru-RU"/>
        </w:rPr>
      </w:pPr>
      <w:r w:rsidRPr="004614BA">
        <w:rPr>
          <w:rFonts w:ascii="Times New Roman" w:eastAsia="Times New Roman" w:hAnsi="Times New Roman" w:cs="Times New Roman"/>
          <w:bCs/>
          <w:color w:val="212529"/>
          <w:sz w:val="24"/>
          <w:szCs w:val="24"/>
          <w:lang w:val="kk-KZ" w:eastAsia="ru-RU"/>
        </w:rPr>
        <w:t>Одан әрі өзімнің сабақтар</w:t>
      </w:r>
      <w:r w:rsidR="00CB1580">
        <w:rPr>
          <w:rFonts w:ascii="Times New Roman" w:eastAsia="Times New Roman" w:hAnsi="Times New Roman" w:cs="Times New Roman"/>
          <w:bCs/>
          <w:color w:val="212529"/>
          <w:sz w:val="24"/>
          <w:szCs w:val="24"/>
          <w:lang w:val="kk-KZ" w:eastAsia="ru-RU"/>
        </w:rPr>
        <w:t xml:space="preserve">ымда байқайтыным </w:t>
      </w:r>
      <w:r w:rsidRPr="004614BA">
        <w:rPr>
          <w:rFonts w:ascii="Times New Roman" w:eastAsia="Times New Roman" w:hAnsi="Times New Roman" w:cs="Times New Roman"/>
          <w:bCs/>
          <w:color w:val="212529"/>
          <w:sz w:val="24"/>
          <w:szCs w:val="24"/>
          <w:lang w:val="kk-KZ" w:eastAsia="ru-RU"/>
        </w:rPr>
        <w:t>тақырыптары тізбектелген сабақтар бойынша зерттеу жүргізгенімізде алғашқы кезеңде сыныптағы ұяң, өз ойын ашық жеткізуге қысылатын, топтық жұмыстар кезінде енжарлық танытатын, сонымен қатар белсенділігі жоғары оқушылардың «мендік» жүйесі жоғары болғанын көріп, оқушыларды бақылауға ала отырып, зерттеуді бастадық. Оқушылар</w:t>
      </w:r>
      <w:r w:rsidR="00CB1580">
        <w:rPr>
          <w:rFonts w:ascii="Times New Roman" w:eastAsia="Times New Roman" w:hAnsi="Times New Roman" w:cs="Times New Roman"/>
          <w:bCs/>
          <w:color w:val="212529"/>
          <w:sz w:val="24"/>
          <w:szCs w:val="24"/>
          <w:lang w:val="kk-KZ" w:eastAsia="ru-RU"/>
        </w:rPr>
        <w:t xml:space="preserve">дың теориялық білімі </w:t>
      </w:r>
      <w:r w:rsidRPr="004614BA">
        <w:rPr>
          <w:rFonts w:ascii="Times New Roman" w:eastAsia="Times New Roman" w:hAnsi="Times New Roman" w:cs="Times New Roman"/>
          <w:bCs/>
          <w:color w:val="212529"/>
          <w:sz w:val="24"/>
          <w:szCs w:val="24"/>
          <w:lang w:val="kk-KZ" w:eastAsia="ru-RU"/>
        </w:rPr>
        <w:t xml:space="preserve"> белсенділік қатарын құрумен баст</w:t>
      </w:r>
      <w:r w:rsidR="00CB1580">
        <w:rPr>
          <w:rFonts w:ascii="Times New Roman" w:eastAsia="Times New Roman" w:hAnsi="Times New Roman" w:cs="Times New Roman"/>
          <w:bCs/>
          <w:color w:val="212529"/>
          <w:sz w:val="24"/>
          <w:szCs w:val="24"/>
          <w:lang w:val="kk-KZ" w:eastAsia="ru-RU"/>
        </w:rPr>
        <w:t xml:space="preserve">алса,орта кезінде  сабақ </w:t>
      </w:r>
      <w:r w:rsidRPr="004614BA">
        <w:rPr>
          <w:rFonts w:ascii="Times New Roman" w:eastAsia="Times New Roman" w:hAnsi="Times New Roman" w:cs="Times New Roman"/>
          <w:bCs/>
          <w:color w:val="212529"/>
          <w:sz w:val="24"/>
          <w:szCs w:val="24"/>
          <w:lang w:val="kk-KZ" w:eastAsia="ru-RU"/>
        </w:rPr>
        <w:t xml:space="preserve"> барысында көз жеткізі</w:t>
      </w:r>
      <w:r w:rsidR="00CB1580">
        <w:rPr>
          <w:rFonts w:ascii="Times New Roman" w:eastAsia="Times New Roman" w:hAnsi="Times New Roman" w:cs="Times New Roman"/>
          <w:bCs/>
          <w:color w:val="212529"/>
          <w:sz w:val="24"/>
          <w:szCs w:val="24"/>
          <w:lang w:val="kk-KZ" w:eastAsia="ru-RU"/>
        </w:rPr>
        <w:t xml:space="preserve">п, өздері құрған постерлерін  </w:t>
      </w:r>
      <w:r w:rsidRPr="004614BA">
        <w:rPr>
          <w:rFonts w:ascii="Times New Roman" w:eastAsia="Times New Roman" w:hAnsi="Times New Roman" w:cs="Times New Roman"/>
          <w:bCs/>
          <w:color w:val="212529"/>
          <w:sz w:val="24"/>
          <w:szCs w:val="24"/>
          <w:lang w:val="kk-KZ" w:eastAsia="ru-RU"/>
        </w:rPr>
        <w:t xml:space="preserve"> салыстыра отырып, қызығушылықтары арта түсті. Кей оқушыл</w:t>
      </w:r>
      <w:r w:rsidR="00CB1580">
        <w:rPr>
          <w:rFonts w:ascii="Times New Roman" w:eastAsia="Times New Roman" w:hAnsi="Times New Roman" w:cs="Times New Roman"/>
          <w:bCs/>
          <w:color w:val="212529"/>
          <w:sz w:val="24"/>
          <w:szCs w:val="24"/>
          <w:lang w:val="kk-KZ" w:eastAsia="ru-RU"/>
        </w:rPr>
        <w:t xml:space="preserve">ар өздеріне таныс мәліметтерді </w:t>
      </w:r>
      <w:r w:rsidRPr="004614BA">
        <w:rPr>
          <w:rFonts w:ascii="Times New Roman" w:eastAsia="Times New Roman" w:hAnsi="Times New Roman" w:cs="Times New Roman"/>
          <w:bCs/>
          <w:color w:val="212529"/>
          <w:sz w:val="24"/>
          <w:szCs w:val="24"/>
          <w:lang w:val="kk-KZ" w:eastAsia="ru-RU"/>
        </w:rPr>
        <w:t xml:space="preserve"> одан әрі тану үшін жеке қасиеттеріне зерттеу жүргізу мақсатында қосымша тапсырмалар алып жатты. Әрине, оқушының осындай еңбегінің жемістілігі мен ізденімпаздығы оның белсенділігінің артқанын білдіреді. </w:t>
      </w:r>
    </w:p>
    <w:p w:rsidR="008A299A" w:rsidRPr="004614BA" w:rsidRDefault="004614BA" w:rsidP="008A299A">
      <w:pPr>
        <w:shd w:val="clear" w:color="auto" w:fill="FFFFFF"/>
        <w:spacing w:after="0" w:line="240" w:lineRule="auto"/>
        <w:rPr>
          <w:rFonts w:ascii="Times New Roman" w:eastAsia="Times New Roman" w:hAnsi="Times New Roman" w:cs="Times New Roman"/>
          <w:color w:val="212529"/>
          <w:sz w:val="24"/>
          <w:szCs w:val="24"/>
          <w:lang w:val="kk-KZ" w:eastAsia="ru-RU"/>
        </w:rPr>
      </w:pPr>
      <w:r w:rsidRPr="004614BA">
        <w:rPr>
          <w:rFonts w:ascii="Times New Roman" w:eastAsia="Times New Roman" w:hAnsi="Times New Roman" w:cs="Times New Roman"/>
          <w:b/>
          <w:bCs/>
          <w:color w:val="212529"/>
          <w:sz w:val="24"/>
          <w:szCs w:val="24"/>
          <w:lang w:val="kk-KZ" w:eastAsia="ru-RU"/>
        </w:rPr>
        <w:t xml:space="preserve">Қарастыратын сабақтың өтуін жоспарлауда </w:t>
      </w:r>
      <w:r w:rsidRPr="004614BA">
        <w:rPr>
          <w:rFonts w:ascii="Times New Roman" w:eastAsia="Times New Roman" w:hAnsi="Times New Roman" w:cs="Times New Roman"/>
          <w:color w:val="212529"/>
          <w:sz w:val="24"/>
          <w:szCs w:val="24"/>
          <w:lang w:val="kk-KZ" w:eastAsia="ru-RU"/>
        </w:rPr>
        <w:t xml:space="preserve">оқушының жаңа тақырып туралы не білетіндігі анықталынады, себебі бұл әрекет те  белсенділігінің артуына әсер етеді. Бұд қызығушылығын арттыру бөлімі. Одан әрі оқушы жаңа ақпаратты алдыңғы білімімен ұштастыра түседі, демек мағынаны ажырату бөлімі.Алған жаңа білімдерін ортаға салып, топта не жұпта өз пікірлерін жаңа ақпаратқа сәйкес бөліседі,ой толаныс бөлімі, яғни еркін сөйлеу, пікірталаста ашық ойын жеткізу сияқты дағдылар өздеріне деген сенімсіздікті </w:t>
      </w:r>
      <w:r w:rsidRPr="004614BA">
        <w:rPr>
          <w:rFonts w:ascii="Times New Roman" w:eastAsia="Times New Roman" w:hAnsi="Times New Roman" w:cs="Times New Roman"/>
          <w:color w:val="212529"/>
          <w:sz w:val="24"/>
          <w:szCs w:val="24"/>
          <w:lang w:val="kk-KZ" w:eastAsia="ru-RU"/>
        </w:rPr>
        <w:lastRenderedPageBreak/>
        <w:t xml:space="preserve">жойып, аз ойлары болса да ортаға еркін айтуға жетелейді, оқу белсенділіктері дами түседі. </w:t>
      </w:r>
      <w:r w:rsidRPr="004614BA">
        <w:rPr>
          <w:rFonts w:ascii="Times New Roman" w:eastAsia="Times New Roman" w:hAnsi="Times New Roman" w:cs="Times New Roman"/>
          <w:bCs/>
          <w:color w:val="212529"/>
          <w:sz w:val="24"/>
          <w:szCs w:val="24"/>
          <w:lang w:val="kk-KZ" w:eastAsia="ru-RU"/>
        </w:rPr>
        <w:t>Әрбір</w:t>
      </w:r>
      <w:r w:rsidR="008A299A">
        <w:rPr>
          <w:rFonts w:ascii="Times New Roman" w:eastAsia="Times New Roman" w:hAnsi="Times New Roman" w:cs="Times New Roman"/>
          <w:bCs/>
          <w:color w:val="212529"/>
          <w:sz w:val="24"/>
          <w:szCs w:val="24"/>
          <w:lang w:val="kk-KZ" w:eastAsia="ru-RU"/>
        </w:rPr>
        <w:t xml:space="preserve"> сабақ жоспарына деңгейлік тапсырмаларды еңгізіп,</w:t>
      </w:r>
      <w:r w:rsidRPr="004614BA">
        <w:rPr>
          <w:rFonts w:ascii="Times New Roman" w:eastAsia="Times New Roman" w:hAnsi="Times New Roman" w:cs="Times New Roman"/>
          <w:bCs/>
          <w:color w:val="212529"/>
          <w:sz w:val="24"/>
          <w:szCs w:val="24"/>
          <w:lang w:val="kk-KZ" w:eastAsia="ru-RU"/>
        </w:rPr>
        <w:t>сабақтарды</w:t>
      </w:r>
      <w:r w:rsidR="008A299A">
        <w:rPr>
          <w:rFonts w:ascii="Times New Roman" w:eastAsia="Times New Roman" w:hAnsi="Times New Roman" w:cs="Times New Roman"/>
          <w:bCs/>
          <w:color w:val="212529"/>
          <w:sz w:val="24"/>
          <w:szCs w:val="24"/>
          <w:lang w:val="kk-KZ" w:eastAsia="ru-RU"/>
        </w:rPr>
        <w:t>ң</w:t>
      </w:r>
      <w:r w:rsidRPr="004614BA">
        <w:rPr>
          <w:rFonts w:ascii="Times New Roman" w:eastAsia="Times New Roman" w:hAnsi="Times New Roman" w:cs="Times New Roman"/>
          <w:bCs/>
          <w:color w:val="212529"/>
          <w:sz w:val="24"/>
          <w:szCs w:val="24"/>
          <w:lang w:val="kk-KZ" w:eastAsia="ru-RU"/>
        </w:rPr>
        <w:t xml:space="preserve"> соңына дейін талдау жасап, келесі сабақтар </w:t>
      </w:r>
      <w:r w:rsidR="008A299A">
        <w:rPr>
          <w:rFonts w:ascii="Times New Roman" w:eastAsia="Times New Roman" w:hAnsi="Times New Roman" w:cs="Times New Roman"/>
          <w:bCs/>
          <w:color w:val="212529"/>
          <w:sz w:val="24"/>
          <w:szCs w:val="24"/>
          <w:lang w:val="kk-KZ" w:eastAsia="ru-RU"/>
        </w:rPr>
        <w:t xml:space="preserve">нәтижелі болу үшін </w:t>
      </w:r>
      <w:r w:rsidRPr="004614BA">
        <w:rPr>
          <w:rFonts w:ascii="Times New Roman" w:eastAsia="Times New Roman" w:hAnsi="Times New Roman" w:cs="Times New Roman"/>
          <w:bCs/>
          <w:color w:val="212529"/>
          <w:sz w:val="24"/>
          <w:szCs w:val="24"/>
          <w:lang w:val="kk-KZ" w:eastAsia="ru-RU"/>
        </w:rPr>
        <w:t xml:space="preserve"> бас</w:t>
      </w:r>
      <w:r w:rsidR="008A299A">
        <w:rPr>
          <w:rFonts w:ascii="Times New Roman" w:eastAsia="Times New Roman" w:hAnsi="Times New Roman" w:cs="Times New Roman"/>
          <w:bCs/>
          <w:color w:val="212529"/>
          <w:sz w:val="24"/>
          <w:szCs w:val="24"/>
          <w:lang w:val="kk-KZ" w:eastAsia="ru-RU"/>
        </w:rPr>
        <w:t>ты назарға қойып отырамын</w:t>
      </w:r>
      <w:r w:rsidRPr="004614BA">
        <w:rPr>
          <w:rFonts w:ascii="Times New Roman" w:eastAsia="Times New Roman" w:hAnsi="Times New Roman" w:cs="Times New Roman"/>
          <w:bCs/>
          <w:color w:val="212529"/>
          <w:sz w:val="24"/>
          <w:szCs w:val="24"/>
          <w:lang w:val="kk-KZ" w:eastAsia="ru-RU"/>
        </w:rPr>
        <w:t>.</w:t>
      </w:r>
      <w:r w:rsidR="008A299A" w:rsidRPr="008A299A">
        <w:rPr>
          <w:rFonts w:ascii="Times New Roman" w:eastAsia="Times New Roman" w:hAnsi="Times New Roman" w:cs="Times New Roman"/>
          <w:color w:val="212529"/>
          <w:sz w:val="24"/>
          <w:szCs w:val="24"/>
          <w:lang w:val="kk-KZ" w:eastAsia="ru-RU"/>
        </w:rPr>
        <w:t xml:space="preserve"> </w:t>
      </w:r>
      <w:r w:rsidR="008A299A">
        <w:rPr>
          <w:rFonts w:ascii="Times New Roman" w:eastAsia="Times New Roman" w:hAnsi="Times New Roman" w:cs="Times New Roman"/>
          <w:color w:val="212529"/>
          <w:sz w:val="24"/>
          <w:szCs w:val="24"/>
          <w:lang w:val="kk-KZ" w:eastAsia="ru-RU"/>
        </w:rPr>
        <w:t>Қорыта айтқанда,</w:t>
      </w:r>
      <w:r w:rsidR="008A299A" w:rsidRPr="004614BA">
        <w:rPr>
          <w:rFonts w:ascii="Times New Roman" w:eastAsia="Times New Roman" w:hAnsi="Times New Roman" w:cs="Times New Roman"/>
          <w:color w:val="212529"/>
          <w:sz w:val="24"/>
          <w:szCs w:val="24"/>
          <w:lang w:val="kk-KZ" w:eastAsia="ru-RU"/>
        </w:rPr>
        <w:t xml:space="preserve">деңгейлік тапсырмаларды </w:t>
      </w:r>
      <w:r w:rsidR="008A299A">
        <w:rPr>
          <w:rFonts w:ascii="Times New Roman" w:eastAsia="Times New Roman" w:hAnsi="Times New Roman" w:cs="Times New Roman"/>
          <w:color w:val="212529"/>
          <w:sz w:val="24"/>
          <w:szCs w:val="24"/>
          <w:lang w:val="kk-KZ" w:eastAsia="ru-RU"/>
        </w:rPr>
        <w:t xml:space="preserve">қазақ тілі </w:t>
      </w:r>
      <w:r w:rsidR="008A299A" w:rsidRPr="004614BA">
        <w:rPr>
          <w:rFonts w:ascii="Times New Roman" w:eastAsia="Times New Roman" w:hAnsi="Times New Roman" w:cs="Times New Roman"/>
          <w:color w:val="212529"/>
          <w:sz w:val="24"/>
          <w:szCs w:val="24"/>
          <w:lang w:val="kk-KZ" w:eastAsia="ru-RU"/>
        </w:rPr>
        <w:t xml:space="preserve"> сабағында тиімді </w:t>
      </w:r>
      <w:r w:rsidR="00CB1580">
        <w:rPr>
          <w:rFonts w:ascii="Times New Roman" w:eastAsia="Times New Roman" w:hAnsi="Times New Roman" w:cs="Times New Roman"/>
          <w:color w:val="212529"/>
          <w:sz w:val="24"/>
          <w:szCs w:val="24"/>
          <w:lang w:val="kk-KZ" w:eastAsia="ru-RU"/>
        </w:rPr>
        <w:t xml:space="preserve">қолданудың </w:t>
      </w:r>
      <w:r w:rsidR="008A299A" w:rsidRPr="004614BA">
        <w:rPr>
          <w:rFonts w:ascii="Times New Roman" w:eastAsia="Times New Roman" w:hAnsi="Times New Roman" w:cs="Times New Roman"/>
          <w:color w:val="212529"/>
          <w:sz w:val="24"/>
          <w:szCs w:val="24"/>
          <w:lang w:val="kk-KZ" w:eastAsia="ru-RU"/>
        </w:rPr>
        <w:t xml:space="preserve"> негізін жаңашыл жағдайда қалыптастыру</w:t>
      </w:r>
      <w:r w:rsidR="008A299A">
        <w:rPr>
          <w:rFonts w:ascii="Times New Roman" w:eastAsia="Times New Roman" w:hAnsi="Times New Roman" w:cs="Times New Roman"/>
          <w:color w:val="212529"/>
          <w:sz w:val="24"/>
          <w:szCs w:val="24"/>
          <w:lang w:val="kk-KZ" w:eastAsia="ru-RU"/>
        </w:rPr>
        <w:t xml:space="preserve"> керек</w:t>
      </w:r>
      <w:r w:rsidR="008A299A" w:rsidRPr="004614BA">
        <w:rPr>
          <w:rFonts w:ascii="Times New Roman" w:eastAsia="Times New Roman" w:hAnsi="Times New Roman" w:cs="Times New Roman"/>
          <w:color w:val="212529"/>
          <w:sz w:val="24"/>
          <w:szCs w:val="24"/>
          <w:lang w:val="kk-KZ" w:eastAsia="ru-RU"/>
        </w:rPr>
        <w:t>;</w:t>
      </w:r>
      <w:r w:rsidR="00CB1580">
        <w:rPr>
          <w:rFonts w:ascii="Times New Roman" w:eastAsia="Times New Roman" w:hAnsi="Times New Roman" w:cs="Times New Roman"/>
          <w:color w:val="212529"/>
          <w:sz w:val="24"/>
          <w:szCs w:val="24"/>
          <w:lang w:val="kk-KZ" w:eastAsia="ru-RU"/>
        </w:rPr>
        <w:t xml:space="preserve"> сабақта </w:t>
      </w:r>
      <w:r w:rsidR="008A299A" w:rsidRPr="004614BA">
        <w:rPr>
          <w:rFonts w:ascii="Times New Roman" w:eastAsia="Times New Roman" w:hAnsi="Times New Roman" w:cs="Times New Roman"/>
          <w:color w:val="212529"/>
          <w:sz w:val="24"/>
          <w:szCs w:val="24"/>
          <w:lang w:val="kk-KZ" w:eastAsia="ru-RU"/>
        </w:rPr>
        <w:t xml:space="preserve"> алған білімдерін күнделікті өмірде қолдана алатынд</w:t>
      </w:r>
      <w:r w:rsidR="008A299A">
        <w:rPr>
          <w:rFonts w:ascii="Times New Roman" w:eastAsia="Times New Roman" w:hAnsi="Times New Roman" w:cs="Times New Roman"/>
          <w:color w:val="212529"/>
          <w:sz w:val="24"/>
          <w:szCs w:val="24"/>
          <w:lang w:val="kk-KZ" w:eastAsia="ru-RU"/>
        </w:rPr>
        <w:t>ай, тəжірибе түрінде сабақ көмегімен дамыту қажет екеніне көз жеткіздім.</w:t>
      </w:r>
    </w:p>
    <w:p w:rsidR="008A299A" w:rsidRDefault="008A299A" w:rsidP="008A299A">
      <w:pPr>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Жүсіпбек Аймауытовтың ,өлең сөздерімен мақаламды аяқтаймын</w:t>
      </w:r>
      <w:r>
        <w:rPr>
          <w:rFonts w:ascii="Times New Roman" w:hAnsi="Times New Roman" w:cs="Times New Roman"/>
          <w:color w:val="212529"/>
          <w:sz w:val="24"/>
          <w:szCs w:val="24"/>
          <w:shd w:val="clear" w:color="auto" w:fill="FFFFFF"/>
          <w:lang w:val="kk-KZ"/>
        </w:rPr>
        <w:t>[7</w:t>
      </w:r>
      <w:r w:rsidRPr="004614BA">
        <w:rPr>
          <w:rFonts w:ascii="Times New Roman" w:hAnsi="Times New Roman" w:cs="Times New Roman"/>
          <w:color w:val="212529"/>
          <w:sz w:val="24"/>
          <w:szCs w:val="24"/>
          <w:shd w:val="clear" w:color="auto" w:fill="FFFFFF"/>
          <w:lang w:val="kk-KZ"/>
        </w:rPr>
        <w:t>]</w:t>
      </w:r>
    </w:p>
    <w:p w:rsidR="008A299A" w:rsidRPr="008A299A" w:rsidRDefault="008A299A" w:rsidP="008A299A">
      <w:pPr>
        <w:rPr>
          <w:rFonts w:ascii="Times New Roman" w:eastAsia="Times New Roman" w:hAnsi="Times New Roman" w:cs="Times New Roman"/>
          <w:b/>
          <w:sz w:val="24"/>
          <w:szCs w:val="24"/>
          <w:lang w:eastAsia="ru-RU"/>
        </w:rPr>
      </w:pPr>
      <w:r w:rsidRPr="008A299A">
        <w:rPr>
          <w:rFonts w:ascii="Times New Roman" w:eastAsia="Times New Roman" w:hAnsi="Times New Roman" w:cs="Times New Roman"/>
          <w:b/>
          <w:color w:val="545454"/>
          <w:sz w:val="24"/>
          <w:szCs w:val="24"/>
          <w:shd w:val="clear" w:color="auto" w:fill="FFFFFF"/>
          <w:lang w:val="kk-KZ" w:eastAsia="ru-RU"/>
        </w:rPr>
        <w:t>Оқу, білім - жанған шырақ, ойласаң.</w:t>
      </w:r>
      <w:r w:rsidRPr="008A299A">
        <w:rPr>
          <w:rFonts w:ascii="Times New Roman" w:eastAsia="Times New Roman" w:hAnsi="Times New Roman" w:cs="Times New Roman"/>
          <w:b/>
          <w:color w:val="545454"/>
          <w:sz w:val="24"/>
          <w:szCs w:val="24"/>
          <w:lang w:val="kk-KZ" w:eastAsia="ru-RU"/>
        </w:rPr>
        <w:br/>
      </w:r>
      <w:r w:rsidRPr="008A299A">
        <w:rPr>
          <w:rFonts w:ascii="Times New Roman" w:eastAsia="Times New Roman" w:hAnsi="Times New Roman" w:cs="Times New Roman"/>
          <w:b/>
          <w:color w:val="545454"/>
          <w:sz w:val="24"/>
          <w:szCs w:val="24"/>
          <w:shd w:val="clear" w:color="auto" w:fill="FFFFFF"/>
          <w:lang w:val="kk-KZ" w:eastAsia="ru-RU"/>
        </w:rPr>
        <w:t>Үйренерсің, іздеп көрсең, қоймасаң.</w:t>
      </w:r>
      <w:r w:rsidRPr="008A299A">
        <w:rPr>
          <w:rFonts w:ascii="Times New Roman" w:eastAsia="Times New Roman" w:hAnsi="Times New Roman" w:cs="Times New Roman"/>
          <w:b/>
          <w:color w:val="545454"/>
          <w:sz w:val="24"/>
          <w:szCs w:val="24"/>
          <w:lang w:val="kk-KZ" w:eastAsia="ru-RU"/>
        </w:rPr>
        <w:br/>
      </w:r>
      <w:r w:rsidRPr="008A299A">
        <w:rPr>
          <w:rFonts w:ascii="Times New Roman" w:eastAsia="Times New Roman" w:hAnsi="Times New Roman" w:cs="Times New Roman"/>
          <w:b/>
          <w:color w:val="545454"/>
          <w:sz w:val="24"/>
          <w:szCs w:val="24"/>
          <w:shd w:val="clear" w:color="auto" w:fill="FFFFFF"/>
          <w:lang w:val="kk-KZ" w:eastAsia="ru-RU"/>
        </w:rPr>
        <w:t>Қу өнерді, бу беліңді, жігер сал.</w:t>
      </w:r>
      <w:r w:rsidRPr="008A299A">
        <w:rPr>
          <w:rFonts w:ascii="Times New Roman" w:eastAsia="Times New Roman" w:hAnsi="Times New Roman" w:cs="Times New Roman"/>
          <w:b/>
          <w:color w:val="545454"/>
          <w:sz w:val="24"/>
          <w:szCs w:val="24"/>
          <w:lang w:val="kk-KZ" w:eastAsia="ru-RU"/>
        </w:rPr>
        <w:br/>
      </w:r>
      <w:proofErr w:type="spellStart"/>
      <w:r w:rsidRPr="008A299A">
        <w:rPr>
          <w:rFonts w:ascii="Times New Roman" w:eastAsia="Times New Roman" w:hAnsi="Times New Roman" w:cs="Times New Roman"/>
          <w:b/>
          <w:color w:val="545454"/>
          <w:sz w:val="24"/>
          <w:szCs w:val="24"/>
          <w:shd w:val="clear" w:color="auto" w:fill="FFFFFF"/>
          <w:lang w:eastAsia="ru-RU"/>
        </w:rPr>
        <w:t>Пайда</w:t>
      </w:r>
      <w:proofErr w:type="spellEnd"/>
      <w:r w:rsidRPr="008A299A">
        <w:rPr>
          <w:rFonts w:ascii="Times New Roman" w:eastAsia="Times New Roman" w:hAnsi="Times New Roman" w:cs="Times New Roman"/>
          <w:b/>
          <w:color w:val="545454"/>
          <w:sz w:val="24"/>
          <w:szCs w:val="24"/>
          <w:shd w:val="clear" w:color="auto" w:fill="FFFFFF"/>
          <w:lang w:eastAsia="ru-RU"/>
        </w:rPr>
        <w:t xml:space="preserve"> </w:t>
      </w:r>
      <w:proofErr w:type="spellStart"/>
      <w:r w:rsidRPr="008A299A">
        <w:rPr>
          <w:rFonts w:ascii="Times New Roman" w:eastAsia="Times New Roman" w:hAnsi="Times New Roman" w:cs="Times New Roman"/>
          <w:b/>
          <w:color w:val="545454"/>
          <w:sz w:val="24"/>
          <w:szCs w:val="24"/>
          <w:shd w:val="clear" w:color="auto" w:fill="FFFFFF"/>
          <w:lang w:eastAsia="ru-RU"/>
        </w:rPr>
        <w:t>аларсың</w:t>
      </w:r>
      <w:proofErr w:type="spellEnd"/>
      <w:r w:rsidRPr="008A299A">
        <w:rPr>
          <w:rFonts w:ascii="Times New Roman" w:eastAsia="Times New Roman" w:hAnsi="Times New Roman" w:cs="Times New Roman"/>
          <w:b/>
          <w:color w:val="545454"/>
          <w:sz w:val="24"/>
          <w:szCs w:val="24"/>
          <w:shd w:val="clear" w:color="auto" w:fill="FFFFFF"/>
          <w:lang w:eastAsia="ru-RU"/>
        </w:rPr>
        <w:t xml:space="preserve">, </w:t>
      </w:r>
      <w:proofErr w:type="spellStart"/>
      <w:r w:rsidRPr="008A299A">
        <w:rPr>
          <w:rFonts w:ascii="Times New Roman" w:eastAsia="Times New Roman" w:hAnsi="Times New Roman" w:cs="Times New Roman"/>
          <w:b/>
          <w:color w:val="545454"/>
          <w:sz w:val="24"/>
          <w:szCs w:val="24"/>
          <w:shd w:val="clear" w:color="auto" w:fill="FFFFFF"/>
          <w:lang w:eastAsia="ru-RU"/>
        </w:rPr>
        <w:t>қаужанарсың</w:t>
      </w:r>
      <w:proofErr w:type="spellEnd"/>
      <w:r w:rsidRPr="008A299A">
        <w:rPr>
          <w:rFonts w:ascii="Times New Roman" w:eastAsia="Times New Roman" w:hAnsi="Times New Roman" w:cs="Times New Roman"/>
          <w:b/>
          <w:color w:val="545454"/>
          <w:sz w:val="24"/>
          <w:szCs w:val="24"/>
          <w:shd w:val="clear" w:color="auto" w:fill="FFFFFF"/>
          <w:lang w:eastAsia="ru-RU"/>
        </w:rPr>
        <w:t xml:space="preserve">, </w:t>
      </w:r>
      <w:proofErr w:type="spellStart"/>
      <w:r w:rsidRPr="008A299A">
        <w:rPr>
          <w:rFonts w:ascii="Times New Roman" w:eastAsia="Times New Roman" w:hAnsi="Times New Roman" w:cs="Times New Roman"/>
          <w:b/>
          <w:color w:val="545454"/>
          <w:sz w:val="24"/>
          <w:szCs w:val="24"/>
          <w:shd w:val="clear" w:color="auto" w:fill="FFFFFF"/>
          <w:lang w:eastAsia="ru-RU"/>
        </w:rPr>
        <w:t>тоймасаң</w:t>
      </w:r>
      <w:proofErr w:type="spellEnd"/>
      <w:r w:rsidRPr="008A299A">
        <w:rPr>
          <w:rFonts w:ascii="Arial" w:eastAsia="Times New Roman" w:hAnsi="Arial" w:cs="Arial"/>
          <w:b/>
          <w:color w:val="545454"/>
          <w:sz w:val="20"/>
          <w:szCs w:val="20"/>
          <w:shd w:val="clear" w:color="auto" w:fill="FFFFFF"/>
          <w:lang w:eastAsia="ru-RU"/>
        </w:rPr>
        <w:t>.</w:t>
      </w:r>
    </w:p>
    <w:p w:rsidR="007E2A3D" w:rsidRDefault="004614BA" w:rsidP="004614BA">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r w:rsidRPr="004614BA">
        <w:rPr>
          <w:rFonts w:ascii="Times New Roman" w:eastAsia="Times New Roman" w:hAnsi="Times New Roman" w:cs="Times New Roman"/>
          <w:color w:val="212529"/>
          <w:sz w:val="24"/>
          <w:szCs w:val="24"/>
          <w:lang w:val="kk-KZ" w:eastAsia="ru-RU"/>
        </w:rPr>
        <w:t xml:space="preserve">        </w:t>
      </w:r>
    </w:p>
    <w:p w:rsidR="008A299A" w:rsidRDefault="008A299A" w:rsidP="007E2A3D">
      <w:pPr>
        <w:shd w:val="clear" w:color="auto" w:fill="FFFFFF"/>
        <w:spacing w:after="100" w:afterAutospacing="1" w:line="240" w:lineRule="auto"/>
        <w:rPr>
          <w:rFonts w:ascii="Times New Roman" w:eastAsia="Times New Roman" w:hAnsi="Times New Roman" w:cs="Times New Roman"/>
          <w:b/>
          <w:bCs/>
          <w:color w:val="212529"/>
          <w:sz w:val="24"/>
          <w:szCs w:val="24"/>
          <w:lang w:val="kk-KZ" w:eastAsia="ru-RU"/>
        </w:rPr>
      </w:pPr>
    </w:p>
    <w:p w:rsidR="007E2A3D" w:rsidRPr="004614BA" w:rsidRDefault="007E2A3D" w:rsidP="007E2A3D">
      <w:pPr>
        <w:shd w:val="clear" w:color="auto" w:fill="FFFFFF"/>
        <w:spacing w:after="100" w:afterAutospacing="1" w:line="240" w:lineRule="auto"/>
        <w:rPr>
          <w:rFonts w:ascii="Times New Roman" w:eastAsia="Times New Roman" w:hAnsi="Times New Roman" w:cs="Times New Roman"/>
          <w:b/>
          <w:bCs/>
          <w:color w:val="212529"/>
          <w:sz w:val="24"/>
          <w:szCs w:val="24"/>
          <w:lang w:val="kk-KZ" w:eastAsia="ru-RU"/>
        </w:rPr>
      </w:pPr>
      <w:r>
        <w:rPr>
          <w:rFonts w:ascii="Times New Roman" w:eastAsia="Times New Roman" w:hAnsi="Times New Roman" w:cs="Times New Roman"/>
          <w:b/>
          <w:bCs/>
          <w:color w:val="212529"/>
          <w:sz w:val="24"/>
          <w:szCs w:val="24"/>
          <w:lang w:val="kk-KZ" w:eastAsia="ru-RU"/>
        </w:rPr>
        <w:t>Пайдаланған ә</w:t>
      </w:r>
      <w:r w:rsidRPr="004614BA">
        <w:rPr>
          <w:rFonts w:ascii="Times New Roman" w:eastAsia="Times New Roman" w:hAnsi="Times New Roman" w:cs="Times New Roman"/>
          <w:b/>
          <w:bCs/>
          <w:color w:val="212529"/>
          <w:sz w:val="24"/>
          <w:szCs w:val="24"/>
          <w:lang w:val="kk-KZ" w:eastAsia="ru-RU"/>
        </w:rPr>
        <w:t>дебиеттер:</w:t>
      </w:r>
    </w:p>
    <w:p w:rsidR="007E2A3D" w:rsidRPr="004614BA" w:rsidRDefault="007E2A3D" w:rsidP="007E2A3D">
      <w:pPr>
        <w:pStyle w:val="a6"/>
        <w:numPr>
          <w:ilvl w:val="0"/>
          <w:numId w:val="7"/>
        </w:numPr>
        <w:spacing w:after="0" w:line="240" w:lineRule="auto"/>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«Педагогика С.Абенбаев</w:t>
      </w:r>
      <w:r w:rsidR="00663EF6">
        <w:rPr>
          <w:rFonts w:ascii="Times New Roman" w:hAnsi="Times New Roman" w:cs="Times New Roman"/>
          <w:bCs/>
          <w:sz w:val="24"/>
          <w:szCs w:val="24"/>
          <w:shd w:val="clear" w:color="auto" w:fill="FFFFFF"/>
          <w:lang w:val="kk-KZ"/>
        </w:rPr>
        <w:t>,2005ж</w:t>
      </w:r>
    </w:p>
    <w:p w:rsidR="007E2A3D" w:rsidRPr="004614BA" w:rsidRDefault="007E2A3D" w:rsidP="007E2A3D">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val="kk-KZ" w:eastAsia="ru-RU"/>
        </w:rPr>
      </w:pPr>
      <w:r w:rsidRPr="004614BA">
        <w:rPr>
          <w:rFonts w:ascii="Times New Roman" w:eastAsia="Times New Roman" w:hAnsi="Times New Roman" w:cs="Times New Roman"/>
          <w:iCs/>
          <w:color w:val="212529"/>
          <w:sz w:val="24"/>
          <w:szCs w:val="24"/>
          <w:lang w:val="kk-KZ" w:eastAsia="ru-RU"/>
        </w:rPr>
        <w:t>Жаңабаева Р.А., Шалғынбаева Қ.Қ. </w:t>
      </w:r>
      <w:r w:rsidRPr="004614BA">
        <w:rPr>
          <w:rFonts w:ascii="Times New Roman" w:eastAsia="Times New Roman" w:hAnsi="Times New Roman" w:cs="Times New Roman"/>
          <w:color w:val="212529"/>
          <w:sz w:val="24"/>
          <w:szCs w:val="24"/>
          <w:lang w:val="kk-KZ" w:eastAsia="ru-RU"/>
        </w:rPr>
        <w:t>Қазіргі жағдайда оқушының танымдық əрекетін белсендірудің əдіс-тəсілдері. —Алматы, 2003.</w:t>
      </w:r>
    </w:p>
    <w:p w:rsidR="007E2A3D" w:rsidRPr="004614BA" w:rsidRDefault="007E2A3D" w:rsidP="007E2A3D">
      <w:pPr>
        <w:pStyle w:val="a6"/>
        <w:numPr>
          <w:ilvl w:val="0"/>
          <w:numId w:val="7"/>
        </w:numPr>
        <w:spacing w:after="0" w:line="240" w:lineRule="auto"/>
        <w:rPr>
          <w:rFonts w:ascii="Times New Roman" w:hAnsi="Times New Roman" w:cs="Times New Roman"/>
          <w:bCs/>
          <w:sz w:val="24"/>
          <w:szCs w:val="24"/>
          <w:shd w:val="clear" w:color="auto" w:fill="FFFFFF"/>
          <w:lang w:val="kk-KZ"/>
        </w:rPr>
      </w:pPr>
      <w:r>
        <w:rPr>
          <w:rFonts w:ascii="Times New Roman" w:eastAsia="Times New Roman" w:hAnsi="Times New Roman" w:cs="Times New Roman"/>
          <w:iCs/>
          <w:color w:val="212529"/>
          <w:sz w:val="24"/>
          <w:szCs w:val="24"/>
          <w:lang w:val="kk-KZ" w:eastAsia="ru-RU"/>
        </w:rPr>
        <w:t>Педагогика Р.Қоянбаев</w:t>
      </w:r>
      <w:r w:rsidR="00663EF6">
        <w:rPr>
          <w:rFonts w:ascii="Times New Roman" w:eastAsia="Times New Roman" w:hAnsi="Times New Roman" w:cs="Times New Roman"/>
          <w:iCs/>
          <w:color w:val="212529"/>
          <w:sz w:val="24"/>
          <w:szCs w:val="24"/>
          <w:lang w:val="kk-KZ" w:eastAsia="ru-RU"/>
        </w:rPr>
        <w:t>,2010ж</w:t>
      </w:r>
    </w:p>
    <w:p w:rsidR="007E2A3D" w:rsidRPr="004614BA" w:rsidRDefault="007E2A3D" w:rsidP="007E2A3D">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Pr>
          <w:rFonts w:ascii="Times New Roman" w:eastAsia="Times New Roman" w:hAnsi="Times New Roman" w:cs="Times New Roman"/>
          <w:iCs/>
          <w:color w:val="212529"/>
          <w:sz w:val="24"/>
          <w:szCs w:val="24"/>
          <w:lang w:eastAsia="ru-RU"/>
        </w:rPr>
        <w:t>Н</w:t>
      </w:r>
      <w:r>
        <w:rPr>
          <w:rFonts w:ascii="Times New Roman" w:eastAsia="Times New Roman" w:hAnsi="Times New Roman" w:cs="Times New Roman"/>
          <w:iCs/>
          <w:color w:val="212529"/>
          <w:sz w:val="24"/>
          <w:szCs w:val="24"/>
          <w:lang w:val="kk-KZ" w:eastAsia="ru-RU"/>
        </w:rPr>
        <w:t>ұсқаулық ІІ базалық деңгей</w:t>
      </w:r>
      <w:r w:rsidR="00F54496">
        <w:rPr>
          <w:rFonts w:ascii="Times New Roman" w:eastAsia="Times New Roman" w:hAnsi="Times New Roman" w:cs="Times New Roman"/>
          <w:iCs/>
          <w:color w:val="212529"/>
          <w:sz w:val="24"/>
          <w:szCs w:val="24"/>
          <w:lang w:val="kk-KZ" w:eastAsia="ru-RU"/>
        </w:rPr>
        <w:t>,2014ж</w:t>
      </w:r>
    </w:p>
    <w:p w:rsidR="007E2A3D" w:rsidRPr="00663EF6" w:rsidRDefault="007E2A3D" w:rsidP="007E2A3D">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Педагогика</w:t>
      </w:r>
      <w:r>
        <w:rPr>
          <w:rFonts w:ascii="Times New Roman" w:eastAsia="Times New Roman" w:hAnsi="Times New Roman" w:cs="Times New Roman"/>
          <w:color w:val="212529"/>
          <w:sz w:val="24"/>
          <w:szCs w:val="24"/>
          <w:lang w:val="kk-KZ" w:eastAsia="ru-RU"/>
        </w:rPr>
        <w:t xml:space="preserve"> және психология </w:t>
      </w:r>
      <w:r>
        <w:rPr>
          <w:rFonts w:ascii="Times New Roman" w:eastAsia="Times New Roman" w:hAnsi="Times New Roman" w:cs="Times New Roman"/>
          <w:color w:val="212529"/>
          <w:sz w:val="24"/>
          <w:szCs w:val="24"/>
          <w:lang w:eastAsia="ru-RU"/>
        </w:rPr>
        <w:t>№3 2010ж</w:t>
      </w:r>
    </w:p>
    <w:p w:rsidR="00663EF6" w:rsidRPr="00CB1580" w:rsidRDefault="00663EF6" w:rsidP="007E2A3D">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Pr>
          <w:rFonts w:ascii="Times New Roman" w:hAnsi="Times New Roman" w:cs="Times New Roman"/>
          <w:color w:val="212529"/>
          <w:sz w:val="24"/>
          <w:szCs w:val="24"/>
          <w:shd w:val="clear" w:color="auto" w:fill="FFFFFF"/>
          <w:lang w:val="kk-KZ"/>
        </w:rPr>
        <w:t>Абай атамыздың</w:t>
      </w:r>
      <w:r w:rsidRPr="004614BA">
        <w:rPr>
          <w:rFonts w:ascii="Times New Roman" w:hAnsi="Times New Roman" w:cs="Times New Roman"/>
          <w:color w:val="212529"/>
          <w:sz w:val="24"/>
          <w:szCs w:val="24"/>
          <w:shd w:val="clear" w:color="auto" w:fill="FFFFFF"/>
          <w:lang w:val="kk-KZ"/>
        </w:rPr>
        <w:t xml:space="preserve"> көзқарасы</w:t>
      </w:r>
      <w:r>
        <w:rPr>
          <w:rFonts w:ascii="Times New Roman" w:hAnsi="Times New Roman" w:cs="Times New Roman"/>
          <w:color w:val="212529"/>
          <w:sz w:val="24"/>
          <w:szCs w:val="24"/>
          <w:shd w:val="clear" w:color="auto" w:fill="FFFFFF"/>
          <w:lang w:val="kk-KZ"/>
        </w:rPr>
        <w:t>ндағы қара сөздері/1-4/</w:t>
      </w:r>
    </w:p>
    <w:p w:rsidR="00CB1580" w:rsidRPr="004614BA" w:rsidRDefault="00CB1580" w:rsidP="007E2A3D">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Pr>
          <w:rFonts w:ascii="Times New Roman" w:hAnsi="Times New Roman" w:cs="Times New Roman"/>
          <w:color w:val="212529"/>
          <w:sz w:val="24"/>
          <w:szCs w:val="24"/>
          <w:shd w:val="clear" w:color="auto" w:fill="FFFFFF"/>
          <w:lang w:val="kk-KZ"/>
        </w:rPr>
        <w:t>Интернет ресурсы</w:t>
      </w:r>
    </w:p>
    <w:p w:rsidR="007E2A3D" w:rsidRPr="007E2A3D" w:rsidRDefault="007E2A3D" w:rsidP="004614BA">
      <w:pPr>
        <w:shd w:val="clear" w:color="auto" w:fill="FFFFFF"/>
        <w:spacing w:after="100" w:afterAutospacing="1" w:line="240" w:lineRule="auto"/>
        <w:rPr>
          <w:rFonts w:ascii="Times New Roman" w:eastAsia="Times New Roman" w:hAnsi="Times New Roman" w:cs="Times New Roman"/>
          <w:color w:val="212529"/>
          <w:sz w:val="24"/>
          <w:szCs w:val="24"/>
          <w:lang w:eastAsia="ru-RU"/>
        </w:rPr>
      </w:pPr>
    </w:p>
    <w:p w:rsidR="007E2A3D" w:rsidRDefault="007E2A3D" w:rsidP="004614BA">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p>
    <w:p w:rsidR="007E2A3D" w:rsidRDefault="007E2A3D" w:rsidP="004614BA">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p>
    <w:p w:rsidR="007E2A3D" w:rsidRPr="004614BA" w:rsidRDefault="007E2A3D" w:rsidP="004614BA">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p>
    <w:p w:rsidR="004614BA" w:rsidRPr="004614BA" w:rsidRDefault="004614BA" w:rsidP="004614BA">
      <w:pPr>
        <w:spacing w:after="0" w:line="240" w:lineRule="auto"/>
        <w:rPr>
          <w:rFonts w:ascii="Times New Roman" w:hAnsi="Times New Roman" w:cs="Times New Roman"/>
          <w:b/>
          <w:bCs/>
          <w:sz w:val="24"/>
          <w:szCs w:val="24"/>
          <w:lang w:val="kk-KZ"/>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7E2A3D" w:rsidRDefault="007E2A3D" w:rsidP="007B39F1">
      <w:pPr>
        <w:spacing w:after="0" w:line="240" w:lineRule="auto"/>
        <w:rPr>
          <w:rFonts w:ascii="Times New Roman" w:eastAsia="Times New Roman" w:hAnsi="Times New Roman" w:cs="Times New Roman"/>
          <w:b/>
          <w:i/>
          <w:iCs/>
          <w:color w:val="212529"/>
          <w:sz w:val="24"/>
          <w:szCs w:val="24"/>
          <w:lang w:val="kk-KZ" w:eastAsia="ru-RU"/>
        </w:rPr>
      </w:pPr>
    </w:p>
    <w:p w:rsidR="00E723AC" w:rsidRPr="004614BA" w:rsidRDefault="00E723AC" w:rsidP="005301DB">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p>
    <w:p w:rsidR="00E723AC" w:rsidRPr="004614BA" w:rsidRDefault="00E723AC" w:rsidP="005301DB">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p>
    <w:p w:rsidR="00E723AC" w:rsidRPr="004614BA" w:rsidRDefault="00E723AC" w:rsidP="005301DB">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p>
    <w:p w:rsidR="00E723AC" w:rsidRPr="004614BA" w:rsidRDefault="00E723AC" w:rsidP="005301DB">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p>
    <w:p w:rsidR="00F8315C" w:rsidRPr="004614BA" w:rsidRDefault="00BD1CAA" w:rsidP="004614BA">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r w:rsidRPr="004614BA">
        <w:rPr>
          <w:rFonts w:ascii="Times New Roman" w:hAnsi="Times New Roman" w:cs="Times New Roman"/>
          <w:color w:val="333333"/>
          <w:sz w:val="24"/>
          <w:szCs w:val="24"/>
          <w:shd w:val="clear" w:color="auto" w:fill="FFFFFF"/>
          <w:lang w:val="kk-KZ"/>
        </w:rPr>
        <w:t xml:space="preserve">                                    </w:t>
      </w:r>
    </w:p>
    <w:p w:rsidR="007E2A3D" w:rsidRDefault="007E2A3D" w:rsidP="00BD1CAA">
      <w:pPr>
        <w:shd w:val="clear" w:color="auto" w:fill="FFFFFF"/>
        <w:spacing w:after="0" w:line="240" w:lineRule="auto"/>
        <w:rPr>
          <w:rFonts w:ascii="Times New Roman" w:eastAsia="Times New Roman" w:hAnsi="Times New Roman" w:cs="Times New Roman"/>
          <w:b/>
          <w:i/>
          <w:color w:val="212529"/>
          <w:sz w:val="24"/>
          <w:szCs w:val="24"/>
          <w:lang w:val="kk-KZ" w:eastAsia="ru-RU"/>
        </w:rPr>
      </w:pPr>
    </w:p>
    <w:p w:rsidR="007E2A3D" w:rsidRDefault="007E2A3D" w:rsidP="00BD1CAA">
      <w:pPr>
        <w:shd w:val="clear" w:color="auto" w:fill="FFFFFF"/>
        <w:spacing w:after="0" w:line="240" w:lineRule="auto"/>
        <w:rPr>
          <w:rFonts w:ascii="Times New Roman" w:eastAsia="Times New Roman" w:hAnsi="Times New Roman" w:cs="Times New Roman"/>
          <w:b/>
          <w:i/>
          <w:color w:val="212529"/>
          <w:sz w:val="24"/>
          <w:szCs w:val="24"/>
          <w:lang w:val="kk-KZ" w:eastAsia="ru-RU"/>
        </w:rPr>
      </w:pPr>
    </w:p>
    <w:p w:rsidR="007E2A3D" w:rsidRDefault="007E2A3D" w:rsidP="00BD1CAA">
      <w:pPr>
        <w:shd w:val="clear" w:color="auto" w:fill="FFFFFF"/>
        <w:spacing w:after="0" w:line="240" w:lineRule="auto"/>
        <w:rPr>
          <w:rFonts w:ascii="Times New Roman" w:eastAsia="Times New Roman" w:hAnsi="Times New Roman" w:cs="Times New Roman"/>
          <w:b/>
          <w:i/>
          <w:color w:val="212529"/>
          <w:sz w:val="24"/>
          <w:szCs w:val="24"/>
          <w:lang w:val="kk-KZ" w:eastAsia="ru-RU"/>
        </w:rPr>
      </w:pPr>
    </w:p>
    <w:p w:rsidR="00BD1CAA" w:rsidRPr="004614BA" w:rsidRDefault="00BD1CAA" w:rsidP="007B39F1">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p>
    <w:p w:rsidR="00BD1CAA" w:rsidRPr="004614BA" w:rsidRDefault="00BD1CAA" w:rsidP="007B39F1">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p>
    <w:p w:rsidR="00BD1CAA" w:rsidRPr="004614BA" w:rsidRDefault="00BD1CAA" w:rsidP="007B39F1">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p>
    <w:p w:rsidR="00BD1CAA" w:rsidRPr="004614BA" w:rsidRDefault="00BD1CAA" w:rsidP="007B39F1">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p>
    <w:p w:rsidR="00BD1CAA" w:rsidRPr="004614BA" w:rsidRDefault="00BD1CAA" w:rsidP="007B39F1">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p>
    <w:p w:rsidR="004A5C54" w:rsidRPr="004614BA" w:rsidRDefault="004A5C54" w:rsidP="004A5C54">
      <w:pPr>
        <w:shd w:val="clear" w:color="auto" w:fill="FFFFFF"/>
        <w:spacing w:after="100" w:afterAutospacing="1" w:line="240" w:lineRule="auto"/>
        <w:rPr>
          <w:rFonts w:ascii="Times New Roman" w:eastAsia="Times New Roman" w:hAnsi="Times New Roman" w:cs="Times New Roman"/>
          <w:color w:val="212529"/>
          <w:sz w:val="24"/>
          <w:szCs w:val="24"/>
          <w:lang w:val="kk-KZ" w:eastAsia="ru-RU"/>
        </w:rPr>
      </w:pPr>
    </w:p>
    <w:p w:rsidR="004A5C54" w:rsidRPr="00AA2DB6" w:rsidRDefault="004A5C54" w:rsidP="00AA2DB6">
      <w:pPr>
        <w:spacing w:after="0" w:line="240" w:lineRule="auto"/>
        <w:ind w:firstLine="720"/>
        <w:rPr>
          <w:rFonts w:ascii="Times New Roman" w:hAnsi="Times New Roman" w:cs="Times New Roman"/>
          <w:b/>
          <w:bCs/>
          <w:sz w:val="28"/>
          <w:szCs w:val="28"/>
        </w:rPr>
      </w:pPr>
    </w:p>
    <w:sectPr w:rsidR="004A5C54" w:rsidRPr="00AA2DB6" w:rsidSect="002F48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FAE"/>
    <w:multiLevelType w:val="multilevel"/>
    <w:tmpl w:val="C734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2363B"/>
    <w:multiLevelType w:val="multilevel"/>
    <w:tmpl w:val="52CA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6B184F"/>
    <w:multiLevelType w:val="multilevel"/>
    <w:tmpl w:val="6278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FC6AFC"/>
    <w:multiLevelType w:val="hybridMultilevel"/>
    <w:tmpl w:val="32844150"/>
    <w:lvl w:ilvl="0" w:tplc="FB44285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0FC09D0"/>
    <w:multiLevelType w:val="multilevel"/>
    <w:tmpl w:val="38BAA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67766F8"/>
    <w:multiLevelType w:val="multilevel"/>
    <w:tmpl w:val="0A96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99303C"/>
    <w:multiLevelType w:val="multilevel"/>
    <w:tmpl w:val="60E4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755297"/>
    <w:multiLevelType w:val="multilevel"/>
    <w:tmpl w:val="44E0B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5"/>
  </w:num>
  <w:num w:numId="4">
    <w:abstractNumId w:val="1"/>
  </w:num>
  <w:num w:numId="5">
    <w:abstractNumId w:val="6"/>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DF6"/>
    <w:rsid w:val="000000D2"/>
    <w:rsid w:val="000C5CCF"/>
    <w:rsid w:val="00107C71"/>
    <w:rsid w:val="0017123D"/>
    <w:rsid w:val="001D7AD4"/>
    <w:rsid w:val="00222D58"/>
    <w:rsid w:val="002420D8"/>
    <w:rsid w:val="002E199C"/>
    <w:rsid w:val="002F48D1"/>
    <w:rsid w:val="00432874"/>
    <w:rsid w:val="004508DC"/>
    <w:rsid w:val="004614BA"/>
    <w:rsid w:val="004A5C54"/>
    <w:rsid w:val="005301DB"/>
    <w:rsid w:val="005522E3"/>
    <w:rsid w:val="005A1E0D"/>
    <w:rsid w:val="005A790D"/>
    <w:rsid w:val="005D6BCC"/>
    <w:rsid w:val="005D7268"/>
    <w:rsid w:val="00662C0D"/>
    <w:rsid w:val="00663EF6"/>
    <w:rsid w:val="006C33E8"/>
    <w:rsid w:val="006F3662"/>
    <w:rsid w:val="00772905"/>
    <w:rsid w:val="00772CCF"/>
    <w:rsid w:val="007A6E8A"/>
    <w:rsid w:val="007B39F1"/>
    <w:rsid w:val="007E2A3D"/>
    <w:rsid w:val="007F2567"/>
    <w:rsid w:val="00865AE3"/>
    <w:rsid w:val="00880BF3"/>
    <w:rsid w:val="008A299A"/>
    <w:rsid w:val="008B5C77"/>
    <w:rsid w:val="008C5E75"/>
    <w:rsid w:val="008C6DF6"/>
    <w:rsid w:val="008E4EFF"/>
    <w:rsid w:val="008E526C"/>
    <w:rsid w:val="008E5835"/>
    <w:rsid w:val="008F7C44"/>
    <w:rsid w:val="00903946"/>
    <w:rsid w:val="00944EBC"/>
    <w:rsid w:val="00991325"/>
    <w:rsid w:val="009D6907"/>
    <w:rsid w:val="009E1876"/>
    <w:rsid w:val="00AA2DB6"/>
    <w:rsid w:val="00BD1CAA"/>
    <w:rsid w:val="00C24593"/>
    <w:rsid w:val="00CB0182"/>
    <w:rsid w:val="00CB1580"/>
    <w:rsid w:val="00CC562D"/>
    <w:rsid w:val="00CF4D08"/>
    <w:rsid w:val="00DA6AE7"/>
    <w:rsid w:val="00DE1021"/>
    <w:rsid w:val="00DE4448"/>
    <w:rsid w:val="00E46EBA"/>
    <w:rsid w:val="00E723AC"/>
    <w:rsid w:val="00F40FB4"/>
    <w:rsid w:val="00F54496"/>
    <w:rsid w:val="00F8315C"/>
    <w:rsid w:val="00FA6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0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E526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A2DB6"/>
    <w:rPr>
      <w:b/>
      <w:bCs/>
    </w:rPr>
  </w:style>
  <w:style w:type="character" w:styleId="a5">
    <w:name w:val="Emphasis"/>
    <w:basedOn w:val="a0"/>
    <w:uiPriority w:val="20"/>
    <w:qFormat/>
    <w:rsid w:val="00AA2DB6"/>
    <w:rPr>
      <w:i/>
      <w:iCs/>
    </w:rPr>
  </w:style>
  <w:style w:type="paragraph" w:styleId="a6">
    <w:name w:val="List Paragraph"/>
    <w:basedOn w:val="a"/>
    <w:uiPriority w:val="34"/>
    <w:qFormat/>
    <w:rsid w:val="007B39F1"/>
    <w:pPr>
      <w:ind w:left="720"/>
      <w:contextualSpacing/>
    </w:pPr>
  </w:style>
  <w:style w:type="paragraph" w:styleId="HTML">
    <w:name w:val="HTML Preformatted"/>
    <w:basedOn w:val="a"/>
    <w:link w:val="HTML0"/>
    <w:uiPriority w:val="99"/>
    <w:semiHidden/>
    <w:unhideWhenUsed/>
    <w:rsid w:val="00772CCF"/>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772CCF"/>
    <w:rPr>
      <w:rFonts w:ascii="Consolas" w:hAnsi="Consolas" w:cs="Consolas"/>
      <w:sz w:val="20"/>
      <w:szCs w:val="20"/>
    </w:rPr>
  </w:style>
  <w:style w:type="paragraph" w:styleId="a7">
    <w:name w:val="Balloon Text"/>
    <w:basedOn w:val="a"/>
    <w:link w:val="a8"/>
    <w:uiPriority w:val="99"/>
    <w:semiHidden/>
    <w:unhideWhenUsed/>
    <w:rsid w:val="00F5449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44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0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E526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A2DB6"/>
    <w:rPr>
      <w:b/>
      <w:bCs/>
    </w:rPr>
  </w:style>
  <w:style w:type="character" w:styleId="a5">
    <w:name w:val="Emphasis"/>
    <w:basedOn w:val="a0"/>
    <w:uiPriority w:val="20"/>
    <w:qFormat/>
    <w:rsid w:val="00AA2DB6"/>
    <w:rPr>
      <w:i/>
      <w:iCs/>
    </w:rPr>
  </w:style>
  <w:style w:type="paragraph" w:styleId="a6">
    <w:name w:val="List Paragraph"/>
    <w:basedOn w:val="a"/>
    <w:uiPriority w:val="34"/>
    <w:qFormat/>
    <w:rsid w:val="007B39F1"/>
    <w:pPr>
      <w:ind w:left="720"/>
      <w:contextualSpacing/>
    </w:pPr>
  </w:style>
  <w:style w:type="paragraph" w:styleId="HTML">
    <w:name w:val="HTML Preformatted"/>
    <w:basedOn w:val="a"/>
    <w:link w:val="HTML0"/>
    <w:uiPriority w:val="99"/>
    <w:semiHidden/>
    <w:unhideWhenUsed/>
    <w:rsid w:val="00772CCF"/>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772CCF"/>
    <w:rPr>
      <w:rFonts w:ascii="Consolas" w:hAnsi="Consolas" w:cs="Consolas"/>
      <w:sz w:val="20"/>
      <w:szCs w:val="20"/>
    </w:rPr>
  </w:style>
  <w:style w:type="paragraph" w:styleId="a7">
    <w:name w:val="Balloon Text"/>
    <w:basedOn w:val="a"/>
    <w:link w:val="a8"/>
    <w:uiPriority w:val="99"/>
    <w:semiHidden/>
    <w:unhideWhenUsed/>
    <w:rsid w:val="00F5449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44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38663">
      <w:bodyDiv w:val="1"/>
      <w:marLeft w:val="0"/>
      <w:marRight w:val="0"/>
      <w:marTop w:val="0"/>
      <w:marBottom w:val="0"/>
      <w:divBdr>
        <w:top w:val="none" w:sz="0" w:space="0" w:color="auto"/>
        <w:left w:val="none" w:sz="0" w:space="0" w:color="auto"/>
        <w:bottom w:val="none" w:sz="0" w:space="0" w:color="auto"/>
        <w:right w:val="none" w:sz="0" w:space="0" w:color="auto"/>
      </w:divBdr>
    </w:div>
    <w:div w:id="542326176">
      <w:bodyDiv w:val="1"/>
      <w:marLeft w:val="0"/>
      <w:marRight w:val="0"/>
      <w:marTop w:val="0"/>
      <w:marBottom w:val="0"/>
      <w:divBdr>
        <w:top w:val="none" w:sz="0" w:space="0" w:color="auto"/>
        <w:left w:val="none" w:sz="0" w:space="0" w:color="auto"/>
        <w:bottom w:val="none" w:sz="0" w:space="0" w:color="auto"/>
        <w:right w:val="none" w:sz="0" w:space="0" w:color="auto"/>
      </w:divBdr>
    </w:div>
    <w:div w:id="1629698274">
      <w:bodyDiv w:val="1"/>
      <w:marLeft w:val="0"/>
      <w:marRight w:val="0"/>
      <w:marTop w:val="0"/>
      <w:marBottom w:val="0"/>
      <w:divBdr>
        <w:top w:val="none" w:sz="0" w:space="0" w:color="auto"/>
        <w:left w:val="none" w:sz="0" w:space="0" w:color="auto"/>
        <w:bottom w:val="none" w:sz="0" w:space="0" w:color="auto"/>
        <w:right w:val="none" w:sz="0" w:space="0" w:color="auto"/>
      </w:divBdr>
    </w:div>
    <w:div w:id="1767576436">
      <w:bodyDiv w:val="1"/>
      <w:marLeft w:val="0"/>
      <w:marRight w:val="0"/>
      <w:marTop w:val="0"/>
      <w:marBottom w:val="0"/>
      <w:divBdr>
        <w:top w:val="none" w:sz="0" w:space="0" w:color="auto"/>
        <w:left w:val="none" w:sz="0" w:space="0" w:color="auto"/>
        <w:bottom w:val="none" w:sz="0" w:space="0" w:color="auto"/>
        <w:right w:val="none" w:sz="0" w:space="0" w:color="auto"/>
      </w:divBdr>
    </w:div>
    <w:div w:id="193524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1296</Words>
  <Characters>7389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2</cp:revision>
  <cp:lastPrinted>2023-03-02T05:09:00Z</cp:lastPrinted>
  <dcterms:created xsi:type="dcterms:W3CDTF">2024-02-01T11:28:00Z</dcterms:created>
  <dcterms:modified xsi:type="dcterms:W3CDTF">2024-02-01T11:28:00Z</dcterms:modified>
</cp:coreProperties>
</file>