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809"/>
        <w:gridCol w:w="1326"/>
        <w:gridCol w:w="2757"/>
        <w:gridCol w:w="1304"/>
        <w:gridCol w:w="2375"/>
      </w:tblGrid>
      <w:tr w:rsidR="00146423" w:rsidRPr="00C655CF" w:rsidTr="00A215F4">
        <w:tc>
          <w:tcPr>
            <w:tcW w:w="3135" w:type="dxa"/>
            <w:gridSpan w:val="2"/>
          </w:tcPr>
          <w:p w:rsidR="00146423" w:rsidRPr="00C655CF" w:rsidRDefault="00146423"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№39</w:t>
            </w:r>
            <w:r w:rsidRPr="00C655CF">
              <w:rPr>
                <w:rFonts w:ascii="Times New Roman" w:hAnsi="Times New Roman" w:cs="Times New Roman"/>
                <w:b/>
                <w:sz w:val="24"/>
                <w:szCs w:val="24"/>
              </w:rPr>
              <w:t xml:space="preserve"> </w:t>
            </w:r>
            <w:r w:rsidRPr="00C655CF">
              <w:rPr>
                <w:rFonts w:ascii="Times New Roman" w:hAnsi="Times New Roman" w:cs="Times New Roman"/>
                <w:b/>
                <w:sz w:val="24"/>
                <w:szCs w:val="24"/>
                <w:lang w:val="en-US"/>
              </w:rPr>
              <w:t>Term</w:t>
            </w:r>
          </w:p>
          <w:p w:rsidR="00146423" w:rsidRPr="00C655CF" w:rsidRDefault="00146423" w:rsidP="00200B15">
            <w:pPr>
              <w:rPr>
                <w:rFonts w:ascii="Times New Roman" w:hAnsi="Times New Roman" w:cs="Times New Roman"/>
                <w:b/>
                <w:sz w:val="24"/>
                <w:szCs w:val="24"/>
                <w:lang w:val="en-US"/>
              </w:rPr>
            </w:pPr>
            <w:r w:rsidRPr="00C655CF">
              <w:rPr>
                <w:rFonts w:ascii="Times New Roman" w:hAnsi="Times New Roman" w:cs="Times New Roman"/>
                <w:b/>
                <w:sz w:val="24"/>
                <w:szCs w:val="24"/>
                <w:lang w:val="en-US"/>
              </w:rPr>
              <w:t xml:space="preserve">Unit 5 </w:t>
            </w:r>
            <w:r w:rsidRPr="00C655CF">
              <w:rPr>
                <w:rFonts w:ascii="Times New Roman" w:hAnsi="Times New Roman" w:cs="Times New Roman"/>
                <w:sz w:val="24"/>
                <w:szCs w:val="24"/>
                <w:lang w:val="en-US"/>
              </w:rPr>
              <w:t>Travel</w:t>
            </w:r>
          </w:p>
        </w:tc>
        <w:tc>
          <w:tcPr>
            <w:tcW w:w="6436" w:type="dxa"/>
            <w:gridSpan w:val="3"/>
          </w:tcPr>
          <w:p w:rsidR="00146423" w:rsidRPr="00C655CF" w:rsidRDefault="00146423" w:rsidP="005B7200">
            <w:pPr>
              <w:rPr>
                <w:rFonts w:ascii="Times New Roman" w:hAnsi="Times New Roman" w:cs="Times New Roman"/>
                <w:sz w:val="24"/>
                <w:szCs w:val="24"/>
                <w:lang w:val="en-US"/>
              </w:rPr>
            </w:pPr>
            <w:r w:rsidRPr="00C655CF">
              <w:rPr>
                <w:rFonts w:ascii="Times New Roman" w:hAnsi="Times New Roman" w:cs="Times New Roman"/>
                <w:b/>
                <w:sz w:val="24"/>
                <w:szCs w:val="24"/>
                <w:lang w:val="en-US"/>
              </w:rPr>
              <w:t>School</w:t>
            </w:r>
            <w:r w:rsidRPr="00C655CF">
              <w:rPr>
                <w:rFonts w:ascii="Times New Roman" w:hAnsi="Times New Roman" w:cs="Times New Roman"/>
                <w:sz w:val="24"/>
                <w:szCs w:val="24"/>
                <w:lang w:val="en-US"/>
              </w:rPr>
              <w:t>: Secondary school named after K.I.Satbayev</w:t>
            </w:r>
          </w:p>
        </w:tc>
      </w:tr>
      <w:tr w:rsidR="00146423" w:rsidRPr="00C655CF" w:rsidTr="00200B15">
        <w:trPr>
          <w:trHeight w:val="705"/>
        </w:trPr>
        <w:tc>
          <w:tcPr>
            <w:tcW w:w="3135" w:type="dxa"/>
            <w:gridSpan w:val="2"/>
          </w:tcPr>
          <w:p w:rsidR="00146423" w:rsidRPr="00C655CF" w:rsidRDefault="00146423" w:rsidP="00A215F4">
            <w:pPr>
              <w:rPr>
                <w:rFonts w:ascii="Times New Roman" w:hAnsi="Times New Roman" w:cs="Times New Roman"/>
                <w:b/>
                <w:sz w:val="24"/>
                <w:szCs w:val="24"/>
                <w:lang w:val="en-US"/>
              </w:rPr>
            </w:pPr>
          </w:p>
          <w:p w:rsidR="00146423" w:rsidRPr="00C655CF" w:rsidRDefault="00146423"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 xml:space="preserve">Date : </w:t>
            </w:r>
            <w:r w:rsidR="003720A8" w:rsidRPr="00C655CF">
              <w:rPr>
                <w:rFonts w:ascii="Times New Roman" w:hAnsi="Times New Roman" w:cs="Times New Roman"/>
                <w:sz w:val="24"/>
                <w:szCs w:val="24"/>
              </w:rPr>
              <w:t>5</w:t>
            </w:r>
            <w:r w:rsidRPr="00C655CF">
              <w:rPr>
                <w:rFonts w:ascii="Times New Roman" w:hAnsi="Times New Roman" w:cs="Times New Roman"/>
                <w:sz w:val="24"/>
                <w:szCs w:val="24"/>
                <w:lang w:val="en-US"/>
              </w:rPr>
              <w:t>.02.2021</w:t>
            </w:r>
          </w:p>
          <w:p w:rsidR="00146423" w:rsidRPr="00C655CF" w:rsidRDefault="00146423" w:rsidP="00A215F4">
            <w:pPr>
              <w:rPr>
                <w:rFonts w:ascii="Times New Roman" w:hAnsi="Times New Roman" w:cs="Times New Roman"/>
                <w:b/>
                <w:sz w:val="24"/>
                <w:szCs w:val="24"/>
                <w:lang w:val="en-US"/>
              </w:rPr>
            </w:pPr>
          </w:p>
        </w:tc>
        <w:tc>
          <w:tcPr>
            <w:tcW w:w="6436" w:type="dxa"/>
            <w:gridSpan w:val="3"/>
          </w:tcPr>
          <w:p w:rsidR="00146423" w:rsidRPr="00C655CF" w:rsidRDefault="00146423" w:rsidP="005B7200">
            <w:pPr>
              <w:rPr>
                <w:rFonts w:ascii="Times New Roman" w:hAnsi="Times New Roman" w:cs="Times New Roman"/>
                <w:sz w:val="24"/>
                <w:szCs w:val="24"/>
                <w:lang w:val="en-US"/>
              </w:rPr>
            </w:pPr>
            <w:r w:rsidRPr="00C655CF">
              <w:rPr>
                <w:rFonts w:ascii="Times New Roman" w:hAnsi="Times New Roman" w:cs="Times New Roman"/>
                <w:b/>
                <w:sz w:val="24"/>
                <w:szCs w:val="24"/>
                <w:lang w:val="en-US"/>
              </w:rPr>
              <w:t>Teacher name</w:t>
            </w:r>
            <w:r w:rsidRPr="00C655CF">
              <w:rPr>
                <w:rFonts w:ascii="Times New Roman" w:hAnsi="Times New Roman" w:cs="Times New Roman"/>
                <w:sz w:val="24"/>
                <w:szCs w:val="24"/>
                <w:lang w:val="en-US"/>
              </w:rPr>
              <w:t>:  Shukenova Zhanara Khabibullovna</w:t>
            </w:r>
          </w:p>
        </w:tc>
      </w:tr>
      <w:tr w:rsidR="00200B15" w:rsidRPr="00C655CF" w:rsidTr="00371D42">
        <w:trPr>
          <w:trHeight w:val="433"/>
        </w:trPr>
        <w:tc>
          <w:tcPr>
            <w:tcW w:w="3135" w:type="dxa"/>
            <w:gridSpan w:val="2"/>
          </w:tcPr>
          <w:p w:rsidR="00146423" w:rsidRPr="00C655CF" w:rsidRDefault="00200B15" w:rsidP="00146423">
            <w:pPr>
              <w:rPr>
                <w:rFonts w:ascii="Times New Roman" w:hAnsi="Times New Roman"/>
                <w:sz w:val="24"/>
                <w:szCs w:val="24"/>
              </w:rPr>
            </w:pPr>
            <w:r w:rsidRPr="00C655CF">
              <w:rPr>
                <w:rFonts w:ascii="Times New Roman" w:hAnsi="Times New Roman" w:cs="Times New Roman"/>
                <w:b/>
                <w:sz w:val="24"/>
                <w:szCs w:val="24"/>
                <w:lang w:val="en-US"/>
              </w:rPr>
              <w:t xml:space="preserve">Grade </w:t>
            </w:r>
            <w:r w:rsidR="00C655CF" w:rsidRPr="00C655CF">
              <w:rPr>
                <w:rFonts w:ascii="Times New Roman" w:hAnsi="Times New Roman"/>
                <w:sz w:val="24"/>
                <w:szCs w:val="24"/>
              </w:rPr>
              <w:t xml:space="preserve">1  </w:t>
            </w:r>
            <w:r w:rsidR="00C655CF" w:rsidRPr="00C655CF">
              <w:rPr>
                <w:rFonts w:ascii="Times New Roman" w:hAnsi="Times New Roman"/>
                <w:sz w:val="24"/>
                <w:szCs w:val="24"/>
                <w:lang w:val="en-US"/>
              </w:rPr>
              <w:t>z</w:t>
            </w:r>
            <w:r w:rsidR="00146423" w:rsidRPr="00C655CF">
              <w:rPr>
                <w:rFonts w:ascii="Times New Roman" w:hAnsi="Times New Roman"/>
                <w:sz w:val="24"/>
                <w:szCs w:val="24"/>
              </w:rPr>
              <w:t xml:space="preserve"> </w:t>
            </w:r>
          </w:p>
          <w:p w:rsidR="00200B15" w:rsidRPr="00C655CF" w:rsidRDefault="00146423" w:rsidP="00146423">
            <w:pPr>
              <w:rPr>
                <w:rFonts w:ascii="Times New Roman" w:hAnsi="Times New Roman" w:cs="Times New Roman"/>
                <w:b/>
                <w:sz w:val="24"/>
                <w:szCs w:val="24"/>
                <w:lang w:val="en-US"/>
              </w:rPr>
            </w:pPr>
            <w:r w:rsidRPr="00C655CF">
              <w:rPr>
                <w:rFonts w:ascii="Times New Roman" w:hAnsi="Times New Roman"/>
                <w:sz w:val="24"/>
                <w:szCs w:val="24"/>
              </w:rPr>
              <w:t xml:space="preserve">  </w:t>
            </w:r>
            <w:bookmarkStart w:id="0" w:name="_GoBack"/>
            <w:bookmarkEnd w:id="0"/>
          </w:p>
        </w:tc>
        <w:tc>
          <w:tcPr>
            <w:tcW w:w="2757" w:type="dxa"/>
            <w:tcBorders>
              <w:right w:val="single" w:sz="4" w:space="0" w:color="auto"/>
            </w:tcBorders>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Number present:</w:t>
            </w:r>
          </w:p>
        </w:tc>
        <w:tc>
          <w:tcPr>
            <w:tcW w:w="3679" w:type="dxa"/>
            <w:gridSpan w:val="2"/>
            <w:tcBorders>
              <w:left w:val="single" w:sz="4" w:space="0" w:color="auto"/>
            </w:tcBorders>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Number absent:</w:t>
            </w:r>
          </w:p>
        </w:tc>
      </w:tr>
      <w:tr w:rsidR="00200B15" w:rsidRPr="00C655CF" w:rsidTr="00A215F4">
        <w:tc>
          <w:tcPr>
            <w:tcW w:w="3135" w:type="dxa"/>
            <w:gridSpan w:val="2"/>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 xml:space="preserve">Theme of the lesson: </w:t>
            </w:r>
          </w:p>
          <w:p w:rsidR="00200B15" w:rsidRPr="00C655CF" w:rsidRDefault="00200B15" w:rsidP="00200B15">
            <w:pPr>
              <w:rPr>
                <w:rFonts w:ascii="Times New Roman" w:hAnsi="Times New Roman" w:cs="Times New Roman"/>
                <w:b/>
                <w:sz w:val="24"/>
                <w:szCs w:val="24"/>
                <w:lang w:val="en-US"/>
              </w:rPr>
            </w:pPr>
          </w:p>
        </w:tc>
        <w:tc>
          <w:tcPr>
            <w:tcW w:w="6436" w:type="dxa"/>
            <w:gridSpan w:val="3"/>
          </w:tcPr>
          <w:p w:rsidR="00200B15" w:rsidRPr="00C655CF" w:rsidRDefault="00C655CF" w:rsidP="004273B0">
            <w:pPr>
              <w:jc w:val="center"/>
              <w:rPr>
                <w:rFonts w:ascii="Times New Roman" w:hAnsi="Times New Roman" w:cs="Times New Roman"/>
                <w:b/>
                <w:sz w:val="24"/>
                <w:szCs w:val="24"/>
                <w:lang w:val="en-US"/>
              </w:rPr>
            </w:pPr>
            <w:r w:rsidRPr="00C655CF">
              <w:rPr>
                <w:rFonts w:ascii="Times New Roman" w:hAnsi="Times New Roman" w:cs="Times New Roman"/>
                <w:sz w:val="24"/>
                <w:szCs w:val="24"/>
                <w:lang w:val="en-US"/>
              </w:rPr>
              <w:t>Travelling</w:t>
            </w:r>
            <w:r w:rsidRPr="00C655CF">
              <w:rPr>
                <w:rFonts w:ascii="Times New Roman" w:hAnsi="Times New Roman" w:cs="Times New Roman"/>
                <w:b/>
                <w:sz w:val="24"/>
                <w:szCs w:val="24"/>
                <w:lang w:val="en-US"/>
              </w:rPr>
              <w:t xml:space="preserve">. </w:t>
            </w:r>
            <w:r w:rsidRPr="00C655CF">
              <w:rPr>
                <w:rFonts w:ascii="Times New Roman" w:hAnsi="Times New Roman" w:cs="Times New Roman"/>
                <w:sz w:val="24"/>
                <w:szCs w:val="24"/>
                <w:lang w:val="en-US"/>
              </w:rPr>
              <w:t>The big red bus</w:t>
            </w:r>
          </w:p>
        </w:tc>
      </w:tr>
      <w:tr w:rsidR="00200B15" w:rsidRPr="00C655CF" w:rsidTr="00A215F4">
        <w:tc>
          <w:tcPr>
            <w:tcW w:w="3135" w:type="dxa"/>
            <w:gridSpan w:val="2"/>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kk-KZ"/>
              </w:rPr>
              <w:t>Сабақта негізделген оқу мақсаты</w:t>
            </w:r>
          </w:p>
          <w:p w:rsidR="00200B15" w:rsidRPr="00C655CF" w:rsidRDefault="00200B15" w:rsidP="00A215F4">
            <w:pPr>
              <w:rPr>
                <w:rFonts w:ascii="Times New Roman" w:hAnsi="Times New Roman" w:cs="Times New Roman"/>
                <w:b/>
                <w:sz w:val="24"/>
                <w:szCs w:val="24"/>
                <w:lang w:val="en-US"/>
              </w:rPr>
            </w:pP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Learning objectives(s) that this lesson is contributing to</w:t>
            </w:r>
          </w:p>
          <w:p w:rsidR="00200B15" w:rsidRPr="00C655CF" w:rsidRDefault="00200B15" w:rsidP="00A215F4">
            <w:pPr>
              <w:rPr>
                <w:rFonts w:ascii="Times New Roman" w:hAnsi="Times New Roman" w:cs="Times New Roman"/>
                <w:b/>
                <w:sz w:val="24"/>
                <w:szCs w:val="24"/>
                <w:lang w:val="kk-KZ"/>
              </w:rPr>
            </w:pPr>
          </w:p>
        </w:tc>
        <w:tc>
          <w:tcPr>
            <w:tcW w:w="6436" w:type="dxa"/>
            <w:gridSpan w:val="3"/>
          </w:tcPr>
          <w:p w:rsidR="00003E1E" w:rsidRPr="00C655CF" w:rsidRDefault="00003E1E" w:rsidP="00003E1E">
            <w:pPr>
              <w:rPr>
                <w:rFonts w:ascii="Times New Roman" w:hAnsi="Times New Roman" w:cs="Times New Roman"/>
                <w:b/>
                <w:sz w:val="24"/>
                <w:szCs w:val="24"/>
                <w:lang w:val="en-US"/>
              </w:rPr>
            </w:pPr>
            <w:r w:rsidRPr="00C655CF">
              <w:rPr>
                <w:rFonts w:ascii="Times New Roman" w:hAnsi="Times New Roman" w:cs="Times New Roman"/>
                <w:b/>
                <w:sz w:val="24"/>
                <w:szCs w:val="24"/>
                <w:lang w:val="en-US"/>
              </w:rPr>
              <w:t xml:space="preserve">1.L1 </w:t>
            </w:r>
            <w:r w:rsidR="003720A8" w:rsidRPr="00C655CF">
              <w:rPr>
                <w:rFonts w:ascii="Times New Roman" w:hAnsi="Times New Roman" w:cs="Times New Roman"/>
                <w:b/>
                <w:sz w:val="24"/>
                <w:szCs w:val="24"/>
                <w:lang w:val="en-US"/>
              </w:rPr>
              <w:t>recognize</w:t>
            </w:r>
            <w:r w:rsidRPr="00C655CF">
              <w:rPr>
                <w:rFonts w:ascii="Times New Roman" w:hAnsi="Times New Roman" w:cs="Times New Roman"/>
                <w:b/>
                <w:sz w:val="24"/>
                <w:szCs w:val="24"/>
                <w:lang w:val="en-US"/>
              </w:rPr>
              <w:t xml:space="preserve"> short basic instructions for a limited range of classroom routines spoken slowly and distinctly</w:t>
            </w:r>
          </w:p>
          <w:p w:rsidR="00200B15" w:rsidRPr="00C655CF" w:rsidRDefault="00003E1E" w:rsidP="00003E1E">
            <w:pPr>
              <w:rPr>
                <w:rFonts w:ascii="Times New Roman" w:hAnsi="Times New Roman" w:cs="Times New Roman"/>
                <w:b/>
                <w:sz w:val="24"/>
                <w:szCs w:val="24"/>
                <w:lang w:val="en-US"/>
              </w:rPr>
            </w:pPr>
            <w:r w:rsidRPr="00C655CF">
              <w:rPr>
                <w:rFonts w:ascii="Times New Roman" w:hAnsi="Times New Roman" w:cs="Times New Roman"/>
                <w:b/>
                <w:sz w:val="24"/>
                <w:szCs w:val="24"/>
                <w:lang w:val="en-US"/>
              </w:rPr>
              <w:t xml:space="preserve">1.L3 </w:t>
            </w:r>
            <w:r w:rsidR="003720A8" w:rsidRPr="00C655CF">
              <w:rPr>
                <w:rFonts w:ascii="Times New Roman" w:hAnsi="Times New Roman" w:cs="Times New Roman"/>
                <w:b/>
                <w:sz w:val="24"/>
                <w:szCs w:val="24"/>
                <w:lang w:val="en-US"/>
              </w:rPr>
              <w:t>recognize</w:t>
            </w:r>
            <w:r w:rsidRPr="00C655CF">
              <w:rPr>
                <w:rFonts w:ascii="Times New Roman" w:hAnsi="Times New Roman" w:cs="Times New Roman"/>
                <w:b/>
                <w:sz w:val="24"/>
                <w:szCs w:val="24"/>
                <w:lang w:val="en-US"/>
              </w:rPr>
              <w:t xml:space="preserve"> with support common names and names of places </w:t>
            </w:r>
            <w:r w:rsidR="003720A8" w:rsidRPr="00C655CF">
              <w:rPr>
                <w:rFonts w:ascii="Times New Roman" w:hAnsi="Times New Roman" w:cs="Times New Roman"/>
                <w:b/>
                <w:sz w:val="24"/>
                <w:szCs w:val="24"/>
                <w:lang w:val="en-US"/>
              </w:rPr>
              <w:t>recognize</w:t>
            </w:r>
            <w:r w:rsidRPr="00C655CF">
              <w:rPr>
                <w:rFonts w:ascii="Times New Roman" w:hAnsi="Times New Roman" w:cs="Times New Roman"/>
                <w:b/>
                <w:sz w:val="24"/>
                <w:szCs w:val="24"/>
                <w:lang w:val="en-US"/>
              </w:rPr>
              <w:t xml:space="preserve"> the spoken form of a limited range of everyday and classroom words</w:t>
            </w:r>
          </w:p>
          <w:p w:rsidR="00003E1E" w:rsidRPr="00C655CF" w:rsidRDefault="00003E1E" w:rsidP="00003E1E">
            <w:pPr>
              <w:rPr>
                <w:rFonts w:ascii="Times New Roman" w:hAnsi="Times New Roman" w:cs="Times New Roman"/>
                <w:b/>
                <w:sz w:val="24"/>
                <w:szCs w:val="24"/>
                <w:lang w:val="en-US"/>
              </w:rPr>
            </w:pPr>
            <w:r w:rsidRPr="00C655CF">
              <w:rPr>
                <w:rFonts w:ascii="Times New Roman" w:hAnsi="Times New Roman" w:cs="Times New Roman"/>
                <w:b/>
                <w:sz w:val="24"/>
                <w:szCs w:val="24"/>
                <w:lang w:val="en-US"/>
              </w:rPr>
              <w:t>1.S3 pronounce familiar words and expressions intelligibly</w:t>
            </w:r>
          </w:p>
        </w:tc>
      </w:tr>
      <w:tr w:rsidR="00200B15" w:rsidRPr="00C655CF" w:rsidTr="00A215F4">
        <w:trPr>
          <w:trHeight w:val="222"/>
        </w:trPr>
        <w:tc>
          <w:tcPr>
            <w:tcW w:w="3135" w:type="dxa"/>
            <w:gridSpan w:val="2"/>
            <w:vMerge w:val="restart"/>
          </w:tcPr>
          <w:p w:rsidR="00200B15" w:rsidRPr="00C655CF" w:rsidRDefault="00200B15" w:rsidP="00A215F4">
            <w:pPr>
              <w:rPr>
                <w:rFonts w:ascii="Times New Roman" w:hAnsi="Times New Roman" w:cs="Times New Roman"/>
                <w:b/>
                <w:sz w:val="24"/>
                <w:szCs w:val="24"/>
                <w:lang w:val="kk-KZ"/>
              </w:rPr>
            </w:pPr>
            <w:r w:rsidRPr="00C655CF">
              <w:rPr>
                <w:rFonts w:ascii="Times New Roman" w:hAnsi="Times New Roman" w:cs="Times New Roman"/>
                <w:b/>
                <w:sz w:val="24"/>
                <w:szCs w:val="24"/>
              </w:rPr>
              <w:t>Саба</w:t>
            </w:r>
            <w:r w:rsidRPr="00C655CF">
              <w:rPr>
                <w:rFonts w:ascii="Times New Roman" w:hAnsi="Times New Roman" w:cs="Times New Roman"/>
                <w:b/>
                <w:sz w:val="24"/>
                <w:szCs w:val="24"/>
                <w:lang w:val="kk-KZ"/>
              </w:rPr>
              <w:t>қ мақсаты</w:t>
            </w:r>
          </w:p>
          <w:p w:rsidR="00200B15" w:rsidRPr="00C655CF" w:rsidRDefault="00200B15" w:rsidP="00A215F4">
            <w:pPr>
              <w:rPr>
                <w:rFonts w:ascii="Times New Roman" w:hAnsi="Times New Roman" w:cs="Times New Roman"/>
                <w:b/>
                <w:sz w:val="24"/>
                <w:szCs w:val="24"/>
                <w:lang w:val="en-US"/>
              </w:rPr>
            </w:pP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Lesson objectives</w:t>
            </w:r>
          </w:p>
          <w:p w:rsidR="00200B15" w:rsidRPr="00C655CF" w:rsidRDefault="00200B15" w:rsidP="00A215F4">
            <w:pPr>
              <w:rPr>
                <w:rFonts w:ascii="Times New Roman" w:hAnsi="Times New Roman" w:cs="Times New Roman"/>
                <w:b/>
                <w:sz w:val="24"/>
                <w:szCs w:val="24"/>
                <w:lang w:val="en-US"/>
              </w:rPr>
            </w:pPr>
          </w:p>
        </w:tc>
        <w:tc>
          <w:tcPr>
            <w:tcW w:w="6436" w:type="dxa"/>
            <w:gridSpan w:val="3"/>
            <w:tcBorders>
              <w:bottom w:val="single" w:sz="4" w:space="0" w:color="auto"/>
            </w:tcBorders>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kk-KZ"/>
              </w:rPr>
              <w:t>Барлық оқушылар орындай алады:</w:t>
            </w:r>
          </w:p>
          <w:p w:rsidR="00200B15" w:rsidRPr="00C655CF" w:rsidRDefault="00200B15" w:rsidP="00003E1E">
            <w:pPr>
              <w:tabs>
                <w:tab w:val="left" w:pos="428"/>
              </w:tabs>
              <w:spacing w:before="60" w:after="60"/>
              <w:rPr>
                <w:rFonts w:ascii="Times New Roman" w:hAnsi="Times New Roman" w:cs="Times New Roman"/>
                <w:sz w:val="24"/>
                <w:szCs w:val="24"/>
                <w:lang w:val="en-US" w:eastAsia="en-GB"/>
              </w:rPr>
            </w:pPr>
            <w:r w:rsidRPr="00C655CF">
              <w:rPr>
                <w:rFonts w:ascii="Times New Roman" w:hAnsi="Times New Roman" w:cs="Times New Roman"/>
                <w:b/>
                <w:sz w:val="24"/>
                <w:szCs w:val="24"/>
                <w:lang w:val="en-US"/>
              </w:rPr>
              <w:t>All learners will be able to:</w:t>
            </w:r>
            <w:r w:rsidR="00003E1E" w:rsidRPr="00C655CF">
              <w:rPr>
                <w:rFonts w:ascii="Times New Roman" w:hAnsi="Times New Roman" w:cs="Times New Roman"/>
                <w:sz w:val="24"/>
                <w:szCs w:val="24"/>
                <w:lang w:val="en-US" w:eastAsia="en-GB"/>
              </w:rPr>
              <w:t xml:space="preserve"> listen and rep</w:t>
            </w:r>
            <w:r w:rsidR="00195CB7" w:rsidRPr="00C655CF">
              <w:rPr>
                <w:rFonts w:ascii="Times New Roman" w:hAnsi="Times New Roman" w:cs="Times New Roman"/>
                <w:sz w:val="24"/>
                <w:szCs w:val="24"/>
                <w:lang w:val="en-US" w:eastAsia="en-GB"/>
              </w:rPr>
              <w:t xml:space="preserve">eat the materials from </w:t>
            </w:r>
            <w:r w:rsidR="00003E1E" w:rsidRPr="00C655CF">
              <w:rPr>
                <w:rFonts w:ascii="Times New Roman" w:hAnsi="Times New Roman" w:cs="Times New Roman"/>
                <w:sz w:val="24"/>
                <w:szCs w:val="24"/>
                <w:lang w:val="en-US" w:eastAsia="en-GB"/>
              </w:rPr>
              <w:t>lessons, following the instruction according to the task</w:t>
            </w:r>
          </w:p>
        </w:tc>
      </w:tr>
      <w:tr w:rsidR="00200B15" w:rsidRPr="00C655CF" w:rsidTr="00A215F4">
        <w:trPr>
          <w:trHeight w:val="411"/>
        </w:trPr>
        <w:tc>
          <w:tcPr>
            <w:tcW w:w="3135" w:type="dxa"/>
            <w:gridSpan w:val="2"/>
            <w:vMerge/>
          </w:tcPr>
          <w:p w:rsidR="00200B15" w:rsidRPr="00C655CF" w:rsidRDefault="00200B15" w:rsidP="00A215F4">
            <w:pPr>
              <w:rPr>
                <w:rFonts w:ascii="Times New Roman" w:hAnsi="Times New Roman" w:cs="Times New Roman"/>
                <w:b/>
                <w:sz w:val="24"/>
                <w:szCs w:val="24"/>
                <w:lang w:val="en-US"/>
              </w:rPr>
            </w:pPr>
          </w:p>
        </w:tc>
        <w:tc>
          <w:tcPr>
            <w:tcW w:w="6436" w:type="dxa"/>
            <w:gridSpan w:val="3"/>
            <w:tcBorders>
              <w:top w:val="single" w:sz="4" w:space="0" w:color="auto"/>
              <w:bottom w:val="single" w:sz="4" w:space="0" w:color="auto"/>
            </w:tcBorders>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kk-KZ"/>
              </w:rPr>
              <w:t>Оқушылардың көпшілігі орындай алады:</w:t>
            </w:r>
          </w:p>
          <w:p w:rsidR="00200B15" w:rsidRPr="00C655CF" w:rsidRDefault="00200B15" w:rsidP="00003E1E">
            <w:pPr>
              <w:tabs>
                <w:tab w:val="left" w:pos="428"/>
              </w:tabs>
              <w:spacing w:after="60"/>
              <w:rPr>
                <w:rFonts w:ascii="Times New Roman" w:hAnsi="Times New Roman" w:cs="Times New Roman"/>
                <w:sz w:val="24"/>
                <w:szCs w:val="24"/>
                <w:lang w:val="en-US" w:eastAsia="en-GB"/>
              </w:rPr>
            </w:pPr>
            <w:r w:rsidRPr="00C655CF">
              <w:rPr>
                <w:rFonts w:ascii="Times New Roman" w:hAnsi="Times New Roman" w:cs="Times New Roman"/>
                <w:b/>
                <w:sz w:val="24"/>
                <w:szCs w:val="24"/>
                <w:lang w:val="en-US"/>
              </w:rPr>
              <w:t>Some learners will be able to:</w:t>
            </w:r>
            <w:r w:rsidR="00003E1E" w:rsidRPr="00C655CF">
              <w:rPr>
                <w:rFonts w:ascii="Times New Roman" w:hAnsi="Times New Roman" w:cs="Times New Roman"/>
                <w:b/>
                <w:sz w:val="24"/>
                <w:szCs w:val="24"/>
                <w:lang w:val="en-US" w:eastAsia="en-GB"/>
              </w:rPr>
              <w:t xml:space="preserve"> </w:t>
            </w:r>
            <w:r w:rsidR="003720A8" w:rsidRPr="00C655CF">
              <w:rPr>
                <w:rFonts w:ascii="Times New Roman" w:hAnsi="Times New Roman" w:cs="Times New Roman"/>
                <w:sz w:val="24"/>
                <w:szCs w:val="24"/>
                <w:lang w:val="en-US" w:eastAsia="en-GB"/>
              </w:rPr>
              <w:t>recognize</w:t>
            </w:r>
            <w:r w:rsidR="00003E1E" w:rsidRPr="00C655CF">
              <w:rPr>
                <w:rFonts w:ascii="Times New Roman" w:hAnsi="Times New Roman" w:cs="Times New Roman"/>
                <w:sz w:val="24"/>
                <w:szCs w:val="24"/>
                <w:lang w:val="en-US" w:eastAsia="en-GB"/>
              </w:rPr>
              <w:t xml:space="preserve"> and name some words according to the topic</w:t>
            </w:r>
            <w:r w:rsidR="00540F34" w:rsidRPr="00C655CF">
              <w:rPr>
                <w:rFonts w:ascii="Times New Roman" w:hAnsi="Times New Roman" w:cs="Times New Roman"/>
                <w:sz w:val="24"/>
                <w:szCs w:val="24"/>
                <w:lang w:val="en-US" w:eastAsia="en-GB"/>
              </w:rPr>
              <w:t xml:space="preserve"> like as letters, numbers, colours, types of transport</w:t>
            </w:r>
            <w:r w:rsidR="00003E1E" w:rsidRPr="00C655CF">
              <w:rPr>
                <w:rFonts w:ascii="Times New Roman" w:hAnsi="Times New Roman" w:cs="Times New Roman"/>
                <w:sz w:val="24"/>
                <w:szCs w:val="24"/>
                <w:lang w:val="en-US" w:eastAsia="en-GB"/>
              </w:rPr>
              <w:t>, follow  the instruction according to the task</w:t>
            </w:r>
          </w:p>
        </w:tc>
      </w:tr>
      <w:tr w:rsidR="00200B15" w:rsidRPr="00C655CF" w:rsidTr="00A215F4">
        <w:trPr>
          <w:trHeight w:val="459"/>
        </w:trPr>
        <w:tc>
          <w:tcPr>
            <w:tcW w:w="3135" w:type="dxa"/>
            <w:gridSpan w:val="2"/>
            <w:vMerge/>
          </w:tcPr>
          <w:p w:rsidR="00200B15" w:rsidRPr="00C655CF" w:rsidRDefault="00200B15" w:rsidP="00A215F4">
            <w:pPr>
              <w:rPr>
                <w:rFonts w:ascii="Times New Roman" w:hAnsi="Times New Roman" w:cs="Times New Roman"/>
                <w:b/>
                <w:sz w:val="24"/>
                <w:szCs w:val="24"/>
                <w:lang w:val="en-US"/>
              </w:rPr>
            </w:pPr>
          </w:p>
        </w:tc>
        <w:tc>
          <w:tcPr>
            <w:tcW w:w="6436" w:type="dxa"/>
            <w:gridSpan w:val="3"/>
            <w:tcBorders>
              <w:top w:val="single" w:sz="4" w:space="0" w:color="auto"/>
            </w:tcBorders>
          </w:tcPr>
          <w:p w:rsidR="00200B15" w:rsidRPr="00C655CF" w:rsidRDefault="00200B15" w:rsidP="00A215F4">
            <w:pPr>
              <w:rPr>
                <w:rFonts w:ascii="Times New Roman" w:hAnsi="Times New Roman" w:cs="Times New Roman"/>
                <w:b/>
                <w:sz w:val="24"/>
                <w:szCs w:val="24"/>
                <w:lang w:val="kk-KZ"/>
              </w:rPr>
            </w:pPr>
            <w:r w:rsidRPr="00C655CF">
              <w:rPr>
                <w:rFonts w:ascii="Times New Roman" w:hAnsi="Times New Roman" w:cs="Times New Roman"/>
                <w:b/>
                <w:sz w:val="24"/>
                <w:szCs w:val="24"/>
                <w:lang w:val="kk-KZ"/>
              </w:rPr>
              <w:t>Кейбір оқушылар орындай алады:</w:t>
            </w:r>
            <w:r w:rsidRPr="00C655CF">
              <w:rPr>
                <w:rFonts w:ascii="Times New Roman" w:hAnsi="Times New Roman" w:cs="Times New Roman"/>
                <w:b/>
                <w:sz w:val="24"/>
                <w:szCs w:val="24"/>
                <w:lang w:val="en-US"/>
              </w:rPr>
              <w:t xml:space="preserve"> </w:t>
            </w:r>
          </w:p>
          <w:p w:rsidR="00200B15" w:rsidRPr="00C655CF" w:rsidRDefault="00200B15" w:rsidP="00540F34">
            <w:pPr>
              <w:tabs>
                <w:tab w:val="left" w:pos="428"/>
              </w:tabs>
              <w:spacing w:after="60"/>
              <w:rPr>
                <w:rFonts w:ascii="Times New Roman" w:hAnsi="Times New Roman" w:cs="Times New Roman"/>
                <w:sz w:val="24"/>
                <w:szCs w:val="24"/>
                <w:lang w:val="en-US" w:eastAsia="en-GB"/>
              </w:rPr>
            </w:pPr>
            <w:r w:rsidRPr="00C655CF">
              <w:rPr>
                <w:rFonts w:ascii="Times New Roman" w:hAnsi="Times New Roman" w:cs="Times New Roman"/>
                <w:b/>
                <w:sz w:val="24"/>
                <w:szCs w:val="24"/>
                <w:lang w:val="en-US"/>
              </w:rPr>
              <w:t>Most learners will be able to:</w:t>
            </w:r>
            <w:r w:rsidR="00371D42" w:rsidRPr="00C655CF">
              <w:rPr>
                <w:rFonts w:ascii="Times New Roman" w:hAnsi="Times New Roman" w:cs="Times New Roman"/>
                <w:sz w:val="24"/>
                <w:szCs w:val="24"/>
                <w:lang w:val="en-US" w:eastAsia="en-GB"/>
              </w:rPr>
              <w:t xml:space="preserve"> </w:t>
            </w:r>
            <w:r w:rsidR="003720A8" w:rsidRPr="00C655CF">
              <w:rPr>
                <w:rFonts w:ascii="Times New Roman" w:hAnsi="Times New Roman" w:cs="Times New Roman"/>
                <w:sz w:val="24"/>
                <w:szCs w:val="24"/>
                <w:lang w:val="en-US" w:eastAsia="en-GB"/>
              </w:rPr>
              <w:t>recognize</w:t>
            </w:r>
            <w:r w:rsidR="00371D42" w:rsidRPr="00C655CF">
              <w:rPr>
                <w:rFonts w:ascii="Times New Roman" w:hAnsi="Times New Roman" w:cs="Times New Roman"/>
                <w:sz w:val="24"/>
                <w:szCs w:val="24"/>
                <w:lang w:val="en-US" w:eastAsia="en-GB"/>
              </w:rPr>
              <w:t xml:space="preserve"> and</w:t>
            </w:r>
            <w:r w:rsidR="00195CB7" w:rsidRPr="00C655CF">
              <w:rPr>
                <w:rFonts w:ascii="Times New Roman" w:hAnsi="Times New Roman" w:cs="Times New Roman"/>
                <w:sz w:val="24"/>
                <w:szCs w:val="24"/>
                <w:lang w:val="en-US" w:eastAsia="en-GB"/>
              </w:rPr>
              <w:t xml:space="preserve"> name the materials of </w:t>
            </w:r>
            <w:r w:rsidR="00371D42" w:rsidRPr="00C655CF">
              <w:rPr>
                <w:rFonts w:ascii="Times New Roman" w:hAnsi="Times New Roman" w:cs="Times New Roman"/>
                <w:sz w:val="24"/>
                <w:szCs w:val="24"/>
                <w:lang w:val="en-US" w:eastAsia="en-GB"/>
              </w:rPr>
              <w:t xml:space="preserve">lessons, </w:t>
            </w:r>
            <w:r w:rsidR="00540F34" w:rsidRPr="00C655CF">
              <w:rPr>
                <w:rFonts w:ascii="Times New Roman" w:hAnsi="Times New Roman" w:cs="Times New Roman"/>
                <w:sz w:val="24"/>
                <w:szCs w:val="24"/>
                <w:lang w:val="en-US" w:eastAsia="en-GB"/>
              </w:rPr>
              <w:t xml:space="preserve">answer the questions and complete the sentences by </w:t>
            </w:r>
            <w:r w:rsidR="00540F34" w:rsidRPr="00C655CF">
              <w:rPr>
                <w:rFonts w:ascii="Times New Roman" w:hAnsi="Times New Roman" w:cs="Times New Roman"/>
                <w:sz w:val="24"/>
                <w:szCs w:val="24"/>
                <w:lang w:val="en-US" w:eastAsia="en-GB"/>
              </w:rPr>
              <w:t>themselves</w:t>
            </w:r>
          </w:p>
        </w:tc>
      </w:tr>
      <w:tr w:rsidR="00200B15" w:rsidRPr="00C655CF" w:rsidTr="00A215F4">
        <w:tc>
          <w:tcPr>
            <w:tcW w:w="3135" w:type="dxa"/>
            <w:gridSpan w:val="2"/>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kk-KZ"/>
              </w:rPr>
              <w:t>Құндылықтарды дамыту</w:t>
            </w:r>
            <w:r w:rsidRPr="00C655CF">
              <w:rPr>
                <w:rFonts w:ascii="Times New Roman" w:hAnsi="Times New Roman" w:cs="Times New Roman"/>
                <w:b/>
                <w:sz w:val="24"/>
                <w:szCs w:val="24"/>
                <w:lang w:val="en-US"/>
              </w:rPr>
              <w:t>:</w:t>
            </w: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Value links:</w:t>
            </w:r>
          </w:p>
        </w:tc>
        <w:tc>
          <w:tcPr>
            <w:tcW w:w="6436" w:type="dxa"/>
            <w:gridSpan w:val="3"/>
          </w:tcPr>
          <w:p w:rsidR="00200B15" w:rsidRPr="00C655CF" w:rsidRDefault="00200B15" w:rsidP="00371D42">
            <w:pPr>
              <w:widowControl w:val="0"/>
              <w:spacing w:line="260" w:lineRule="exact"/>
              <w:rPr>
                <w:rFonts w:ascii="Times New Roman" w:hAnsi="Times New Roman" w:cs="Times New Roman"/>
                <w:sz w:val="24"/>
                <w:szCs w:val="24"/>
                <w:lang w:val="en-US" w:eastAsia="en-GB"/>
              </w:rPr>
            </w:pPr>
            <w:r w:rsidRPr="00C655CF">
              <w:rPr>
                <w:rFonts w:ascii="Times New Roman" w:hAnsi="Times New Roman" w:cs="Times New Roman"/>
                <w:b/>
                <w:sz w:val="24"/>
                <w:szCs w:val="24"/>
                <w:lang w:val="en-US" w:eastAsia="en-GB"/>
              </w:rPr>
              <w:t>Respect, Cooperation</w:t>
            </w:r>
            <w:r w:rsidR="00003E1E" w:rsidRPr="00C655CF">
              <w:rPr>
                <w:rFonts w:ascii="Times New Roman" w:hAnsi="Times New Roman" w:cs="Times New Roman"/>
                <w:sz w:val="24"/>
                <w:szCs w:val="24"/>
                <w:lang w:val="en-US" w:eastAsia="en-GB"/>
              </w:rPr>
              <w:t xml:space="preserve"> when students work in pairs, they will learn to be polite and respectful to each other</w:t>
            </w:r>
          </w:p>
        </w:tc>
      </w:tr>
      <w:tr w:rsidR="00200B15" w:rsidRPr="00C655CF" w:rsidTr="00A215F4">
        <w:tc>
          <w:tcPr>
            <w:tcW w:w="3135" w:type="dxa"/>
            <w:gridSpan w:val="2"/>
          </w:tcPr>
          <w:p w:rsidR="00200B15" w:rsidRPr="00C655CF" w:rsidRDefault="00200B15" w:rsidP="00A215F4">
            <w:pPr>
              <w:rPr>
                <w:rFonts w:ascii="Times New Roman" w:hAnsi="Times New Roman" w:cs="Times New Roman"/>
                <w:b/>
                <w:sz w:val="24"/>
                <w:szCs w:val="24"/>
                <w:lang w:val="kk-KZ"/>
              </w:rPr>
            </w:pPr>
            <w:r w:rsidRPr="00C655CF">
              <w:rPr>
                <w:rFonts w:ascii="Times New Roman" w:hAnsi="Times New Roman" w:cs="Times New Roman"/>
                <w:b/>
                <w:sz w:val="24"/>
                <w:szCs w:val="24"/>
                <w:lang w:val="kk-KZ"/>
              </w:rPr>
              <w:t>Пән аралық байланыс:</w:t>
            </w: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Cross curricular links</w:t>
            </w:r>
          </w:p>
        </w:tc>
        <w:tc>
          <w:tcPr>
            <w:tcW w:w="6436" w:type="dxa"/>
            <w:gridSpan w:val="3"/>
          </w:tcPr>
          <w:p w:rsidR="00003E1E" w:rsidRPr="00C655CF" w:rsidRDefault="00540F34" w:rsidP="00A215F4">
            <w:pPr>
              <w:rPr>
                <w:rFonts w:ascii="Times New Roman" w:hAnsi="Times New Roman" w:cs="Times New Roman"/>
                <w:sz w:val="24"/>
                <w:szCs w:val="24"/>
                <w:lang w:val="en-US"/>
              </w:rPr>
            </w:pPr>
            <w:r w:rsidRPr="00C655CF">
              <w:rPr>
                <w:rFonts w:ascii="Times New Roman" w:hAnsi="Times New Roman" w:cs="Times New Roman"/>
                <w:sz w:val="24"/>
                <w:szCs w:val="24"/>
                <w:lang w:val="en-US"/>
              </w:rPr>
              <w:t>Geography, Math, Music</w:t>
            </w:r>
          </w:p>
        </w:tc>
      </w:tr>
      <w:tr w:rsidR="00200B15" w:rsidRPr="00C655CF" w:rsidTr="00A215F4">
        <w:tc>
          <w:tcPr>
            <w:tcW w:w="3135" w:type="dxa"/>
            <w:gridSpan w:val="2"/>
          </w:tcPr>
          <w:p w:rsidR="00200B15" w:rsidRPr="00C655CF" w:rsidRDefault="00200B15" w:rsidP="00A215F4">
            <w:pPr>
              <w:rPr>
                <w:rFonts w:ascii="Times New Roman" w:hAnsi="Times New Roman" w:cs="Times New Roman"/>
                <w:b/>
                <w:sz w:val="24"/>
                <w:szCs w:val="24"/>
                <w:lang w:val="kk-KZ"/>
              </w:rPr>
            </w:pPr>
            <w:r w:rsidRPr="00C655CF">
              <w:rPr>
                <w:rFonts w:ascii="Times New Roman" w:hAnsi="Times New Roman" w:cs="Times New Roman"/>
                <w:b/>
                <w:sz w:val="24"/>
                <w:szCs w:val="24"/>
                <w:lang w:val="kk-KZ"/>
              </w:rPr>
              <w:t>Алдыңғы оқу/Бастапқы білім</w:t>
            </w: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Previous learning</w:t>
            </w:r>
          </w:p>
        </w:tc>
        <w:tc>
          <w:tcPr>
            <w:tcW w:w="6436" w:type="dxa"/>
            <w:gridSpan w:val="3"/>
          </w:tcPr>
          <w:p w:rsidR="00200B15" w:rsidRPr="00C655CF" w:rsidRDefault="004273B0" w:rsidP="00A215F4">
            <w:pPr>
              <w:rPr>
                <w:rFonts w:ascii="Times New Roman" w:hAnsi="Times New Roman" w:cs="Times New Roman"/>
                <w:sz w:val="24"/>
                <w:szCs w:val="24"/>
                <w:lang w:val="en-US"/>
              </w:rPr>
            </w:pPr>
            <w:r w:rsidRPr="00C655CF">
              <w:rPr>
                <w:rFonts w:ascii="Times New Roman" w:hAnsi="Times New Roman" w:cs="Times New Roman"/>
                <w:sz w:val="24"/>
                <w:szCs w:val="24"/>
                <w:lang w:val="en-US"/>
              </w:rPr>
              <w:t>The big red bus</w:t>
            </w:r>
          </w:p>
        </w:tc>
      </w:tr>
      <w:tr w:rsidR="00200B15" w:rsidRPr="00C655CF" w:rsidTr="00A215F4">
        <w:tc>
          <w:tcPr>
            <w:tcW w:w="3135" w:type="dxa"/>
            <w:gridSpan w:val="2"/>
          </w:tcPr>
          <w:p w:rsidR="00200B15" w:rsidRPr="00C655CF" w:rsidRDefault="00200B15" w:rsidP="00A215F4">
            <w:pPr>
              <w:rPr>
                <w:rFonts w:ascii="Times New Roman" w:hAnsi="Times New Roman" w:cs="Times New Roman"/>
                <w:b/>
                <w:sz w:val="24"/>
                <w:szCs w:val="24"/>
                <w:lang w:val="kk-KZ"/>
              </w:rPr>
            </w:pPr>
            <w:r w:rsidRPr="00C655CF">
              <w:rPr>
                <w:rFonts w:ascii="Times New Roman" w:hAnsi="Times New Roman" w:cs="Times New Roman"/>
                <w:b/>
                <w:sz w:val="24"/>
                <w:szCs w:val="24"/>
                <w:lang w:val="kk-KZ"/>
              </w:rPr>
              <w:t xml:space="preserve">АКТ қолдану </w:t>
            </w: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Use of ICT</w:t>
            </w:r>
          </w:p>
        </w:tc>
        <w:tc>
          <w:tcPr>
            <w:tcW w:w="6436" w:type="dxa"/>
            <w:gridSpan w:val="3"/>
          </w:tcPr>
          <w:p w:rsidR="00200B15" w:rsidRPr="00C655CF" w:rsidRDefault="004273B0" w:rsidP="00A215F4">
            <w:pPr>
              <w:rPr>
                <w:rFonts w:ascii="Times New Roman" w:hAnsi="Times New Roman" w:cs="Times New Roman"/>
                <w:b/>
                <w:sz w:val="24"/>
                <w:szCs w:val="24"/>
                <w:lang w:val="en-US"/>
              </w:rPr>
            </w:pPr>
            <w:r w:rsidRPr="00C655CF">
              <w:rPr>
                <w:rFonts w:ascii="Times New Roman" w:hAnsi="Times New Roman" w:cs="Times New Roman"/>
                <w:sz w:val="24"/>
                <w:szCs w:val="24"/>
                <w:lang w:val="en-US" w:eastAsia="en-GB"/>
              </w:rPr>
              <w:t>audio</w:t>
            </w:r>
            <w:r w:rsidR="00200B15" w:rsidRPr="00C655CF">
              <w:rPr>
                <w:rFonts w:ascii="Times New Roman" w:hAnsi="Times New Roman" w:cs="Times New Roman"/>
                <w:sz w:val="24"/>
                <w:szCs w:val="24"/>
                <w:lang w:eastAsia="en-GB"/>
              </w:rPr>
              <w:t>, video</w:t>
            </w:r>
          </w:p>
        </w:tc>
      </w:tr>
      <w:tr w:rsidR="00200B15" w:rsidRPr="00C655CF" w:rsidTr="00A215F4">
        <w:tc>
          <w:tcPr>
            <w:tcW w:w="9571" w:type="dxa"/>
            <w:gridSpan w:val="5"/>
            <w:tcBorders>
              <w:left w:val="nil"/>
              <w:right w:val="nil"/>
            </w:tcBorders>
          </w:tcPr>
          <w:p w:rsidR="00200B15" w:rsidRPr="00C655CF" w:rsidRDefault="00200B15" w:rsidP="00A215F4">
            <w:pPr>
              <w:jc w:val="center"/>
              <w:rPr>
                <w:rFonts w:ascii="Times New Roman" w:hAnsi="Times New Roman" w:cs="Times New Roman"/>
                <w:b/>
                <w:sz w:val="24"/>
                <w:szCs w:val="24"/>
                <w:lang w:val="en-US"/>
              </w:rPr>
            </w:pPr>
            <w:r w:rsidRPr="00C655CF">
              <w:rPr>
                <w:rFonts w:ascii="Times New Roman" w:hAnsi="Times New Roman" w:cs="Times New Roman"/>
                <w:b/>
                <w:sz w:val="24"/>
                <w:szCs w:val="24"/>
                <w:lang w:val="kk-KZ"/>
              </w:rPr>
              <w:t xml:space="preserve">Жоспар </w:t>
            </w:r>
            <w:r w:rsidRPr="00C655CF">
              <w:rPr>
                <w:rFonts w:ascii="Times New Roman" w:hAnsi="Times New Roman" w:cs="Times New Roman"/>
                <w:b/>
                <w:sz w:val="24"/>
                <w:szCs w:val="24"/>
                <w:lang w:val="en-US"/>
              </w:rPr>
              <w:t xml:space="preserve"> Plan</w:t>
            </w:r>
          </w:p>
        </w:tc>
      </w:tr>
      <w:tr w:rsidR="00200B15" w:rsidRPr="00C655CF" w:rsidTr="00A215F4">
        <w:tc>
          <w:tcPr>
            <w:tcW w:w="1809" w:type="dxa"/>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kk-KZ"/>
              </w:rPr>
              <w:t>Жоспарланған уақыт</w:t>
            </w: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Planned timing</w:t>
            </w:r>
          </w:p>
        </w:tc>
        <w:tc>
          <w:tcPr>
            <w:tcW w:w="5387" w:type="dxa"/>
            <w:gridSpan w:val="3"/>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kk-KZ"/>
              </w:rPr>
              <w:t>Жоспарланған жаттығулар</w:t>
            </w: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Planned activities</w:t>
            </w:r>
          </w:p>
        </w:tc>
        <w:tc>
          <w:tcPr>
            <w:tcW w:w="2375" w:type="dxa"/>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kk-KZ"/>
              </w:rPr>
              <w:t>Ресурстар</w:t>
            </w: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Recourses</w:t>
            </w:r>
          </w:p>
          <w:p w:rsidR="00200B15" w:rsidRPr="00C655CF" w:rsidRDefault="00200B15" w:rsidP="00A215F4">
            <w:pPr>
              <w:rPr>
                <w:rFonts w:ascii="Times New Roman" w:hAnsi="Times New Roman" w:cs="Times New Roman"/>
                <w:b/>
                <w:sz w:val="24"/>
                <w:szCs w:val="24"/>
                <w:lang w:val="en-US"/>
              </w:rPr>
            </w:pPr>
          </w:p>
        </w:tc>
      </w:tr>
      <w:tr w:rsidR="00200B15" w:rsidRPr="00C655CF" w:rsidTr="00A215F4">
        <w:tc>
          <w:tcPr>
            <w:tcW w:w="1809" w:type="dxa"/>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kk-KZ"/>
              </w:rPr>
              <w:t>Басталуы</w:t>
            </w:r>
            <w:r w:rsidRPr="00C655CF">
              <w:rPr>
                <w:rFonts w:ascii="Times New Roman" w:hAnsi="Times New Roman" w:cs="Times New Roman"/>
                <w:b/>
                <w:sz w:val="24"/>
                <w:szCs w:val="24"/>
                <w:lang w:val="en-US"/>
              </w:rPr>
              <w:t xml:space="preserve"> </w:t>
            </w: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Beginning the lesson</w:t>
            </w:r>
          </w:p>
          <w:p w:rsidR="00200B15" w:rsidRPr="00C655CF" w:rsidRDefault="00200B15" w:rsidP="00A215F4">
            <w:pPr>
              <w:jc w:val="center"/>
              <w:rPr>
                <w:rFonts w:ascii="Times New Roman" w:hAnsi="Times New Roman" w:cs="Times New Roman"/>
                <w:sz w:val="24"/>
                <w:szCs w:val="24"/>
                <w:lang w:eastAsia="en-GB"/>
              </w:rPr>
            </w:pPr>
          </w:p>
          <w:p w:rsidR="00200B15" w:rsidRPr="00C655CF" w:rsidRDefault="00200B15" w:rsidP="00A215F4">
            <w:pPr>
              <w:rPr>
                <w:rFonts w:ascii="Times New Roman" w:hAnsi="Times New Roman" w:cs="Times New Roman"/>
                <w:sz w:val="24"/>
                <w:szCs w:val="24"/>
                <w:lang w:eastAsia="en-GB"/>
              </w:rPr>
            </w:pPr>
          </w:p>
          <w:p w:rsidR="00200B15" w:rsidRPr="00C655CF" w:rsidRDefault="00200B15" w:rsidP="00A215F4">
            <w:pPr>
              <w:jc w:val="center"/>
              <w:rPr>
                <w:rFonts w:ascii="Times New Roman" w:hAnsi="Times New Roman" w:cs="Times New Roman"/>
                <w:sz w:val="24"/>
                <w:szCs w:val="24"/>
                <w:lang w:eastAsia="en-GB"/>
              </w:rPr>
            </w:pPr>
          </w:p>
          <w:p w:rsidR="00200B15" w:rsidRPr="00C655CF" w:rsidRDefault="00A76C25" w:rsidP="00A215F4">
            <w:pPr>
              <w:jc w:val="center"/>
              <w:rPr>
                <w:rFonts w:ascii="Times New Roman" w:hAnsi="Times New Roman" w:cs="Times New Roman"/>
                <w:sz w:val="24"/>
                <w:szCs w:val="24"/>
                <w:lang w:eastAsia="en-GB"/>
              </w:rPr>
            </w:pPr>
            <w:r w:rsidRPr="00C655CF">
              <w:rPr>
                <w:rFonts w:ascii="Times New Roman" w:hAnsi="Times New Roman" w:cs="Times New Roman"/>
                <w:sz w:val="24"/>
                <w:szCs w:val="24"/>
                <w:lang w:val="en-US" w:eastAsia="en-GB"/>
              </w:rPr>
              <w:t>5 min</w:t>
            </w:r>
          </w:p>
          <w:p w:rsidR="00200B15" w:rsidRPr="00C655CF" w:rsidRDefault="00200B15" w:rsidP="00A215F4">
            <w:pPr>
              <w:jc w:val="center"/>
              <w:rPr>
                <w:rFonts w:ascii="Times New Roman" w:hAnsi="Times New Roman" w:cs="Times New Roman"/>
                <w:sz w:val="24"/>
                <w:szCs w:val="24"/>
                <w:lang w:eastAsia="en-GB"/>
              </w:rPr>
            </w:pPr>
          </w:p>
          <w:p w:rsidR="00200B15" w:rsidRPr="00C655CF" w:rsidRDefault="00200B15" w:rsidP="00A215F4">
            <w:pPr>
              <w:jc w:val="center"/>
              <w:rPr>
                <w:rFonts w:ascii="Times New Roman" w:hAnsi="Times New Roman" w:cs="Times New Roman"/>
                <w:sz w:val="24"/>
                <w:szCs w:val="24"/>
                <w:lang w:eastAsia="en-GB"/>
              </w:rPr>
            </w:pP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sz w:val="24"/>
                <w:szCs w:val="24"/>
                <w:lang w:val="en-US" w:eastAsia="en-GB"/>
              </w:rPr>
              <w:t xml:space="preserve">               </w:t>
            </w:r>
          </w:p>
        </w:tc>
        <w:tc>
          <w:tcPr>
            <w:tcW w:w="5387" w:type="dxa"/>
            <w:gridSpan w:val="3"/>
          </w:tcPr>
          <w:p w:rsidR="00371D42" w:rsidRPr="00C655CF" w:rsidRDefault="00371D42" w:rsidP="00371D42">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 xml:space="preserve">Good morning, pupils. I am glad to see you. </w:t>
            </w:r>
          </w:p>
          <w:p w:rsidR="00371D42" w:rsidRPr="00C655CF" w:rsidRDefault="00371D42" w:rsidP="00371D42">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 xml:space="preserve">How are you today?! </w:t>
            </w:r>
          </w:p>
          <w:p w:rsidR="00371D42" w:rsidRPr="00C655CF" w:rsidRDefault="00371D42" w:rsidP="00371D42">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Thank you, sit down please!</w:t>
            </w:r>
          </w:p>
          <w:p w:rsidR="00200B15" w:rsidRPr="00C655CF" w:rsidRDefault="00A76C25" w:rsidP="00371D42">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Today we have unusual lesson. Today we will travel around knowledge country by our red bus.</w:t>
            </w:r>
            <w:r w:rsidR="004273B0" w:rsidRPr="00C655CF">
              <w:rPr>
                <w:rFonts w:ascii="Times New Roman" w:hAnsi="Times New Roman" w:cs="Times New Roman"/>
                <w:sz w:val="24"/>
                <w:szCs w:val="24"/>
                <w:lang w:val="en-US" w:eastAsia="en-GB"/>
              </w:rPr>
              <w:t xml:space="preserve"> </w:t>
            </w:r>
          </w:p>
          <w:p w:rsidR="00A76C25" w:rsidRPr="00C655CF" w:rsidRDefault="00A76C25" w:rsidP="00A76C25">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 xml:space="preserve">Today we’ll remember alphabet, numbers, colours and transport. </w:t>
            </w:r>
            <w:r w:rsidR="004273B0" w:rsidRPr="00C655CF">
              <w:rPr>
                <w:rFonts w:ascii="Times New Roman" w:hAnsi="Times New Roman" w:cs="Times New Roman"/>
                <w:sz w:val="24"/>
                <w:szCs w:val="24"/>
                <w:lang w:val="en-US" w:eastAsia="en-GB"/>
              </w:rPr>
              <w:t>You should do the puzzle.</w:t>
            </w:r>
            <w:r w:rsidR="004273B0" w:rsidRPr="00C655CF">
              <w:rPr>
                <w:rFonts w:ascii="Times New Roman" w:hAnsi="Times New Roman" w:cs="Times New Roman"/>
                <w:sz w:val="24"/>
                <w:szCs w:val="24"/>
                <w:lang w:val="en-US" w:eastAsia="en-GB"/>
              </w:rPr>
              <w:t xml:space="preserve"> </w:t>
            </w:r>
            <w:r w:rsidRPr="00C655CF">
              <w:rPr>
                <w:rFonts w:ascii="Times New Roman" w:hAnsi="Times New Roman" w:cs="Times New Roman"/>
                <w:sz w:val="24"/>
                <w:szCs w:val="24"/>
                <w:lang w:val="en-US" w:eastAsia="en-GB"/>
              </w:rPr>
              <w:t xml:space="preserve">If you will do the tasks well, you will get the </w:t>
            </w:r>
            <w:r w:rsidR="004273B0" w:rsidRPr="00C655CF">
              <w:rPr>
                <w:rFonts w:ascii="Times New Roman" w:hAnsi="Times New Roman" w:cs="Times New Roman"/>
                <w:sz w:val="24"/>
                <w:szCs w:val="24"/>
                <w:lang w:val="en-US" w:eastAsia="en-GB"/>
              </w:rPr>
              <w:t>part of puzzle</w:t>
            </w:r>
            <w:r w:rsidRPr="00C655CF">
              <w:rPr>
                <w:rFonts w:ascii="Times New Roman" w:hAnsi="Times New Roman" w:cs="Times New Roman"/>
                <w:sz w:val="24"/>
                <w:szCs w:val="24"/>
                <w:lang w:val="en-US" w:eastAsia="en-GB"/>
              </w:rPr>
              <w:t>.</w:t>
            </w:r>
          </w:p>
          <w:p w:rsidR="00A76C25" w:rsidRPr="00C655CF" w:rsidRDefault="00A76C25" w:rsidP="00A76C25">
            <w:pPr>
              <w:rPr>
                <w:rFonts w:ascii="Times New Roman" w:hAnsi="Times New Roman" w:cs="Times New Roman"/>
                <w:b/>
                <w:sz w:val="24"/>
                <w:szCs w:val="24"/>
                <w:lang w:val="en-US"/>
              </w:rPr>
            </w:pPr>
            <w:r w:rsidRPr="00C655CF">
              <w:rPr>
                <w:rFonts w:ascii="Times New Roman" w:hAnsi="Times New Roman" w:cs="Times New Roman"/>
                <w:sz w:val="24"/>
                <w:szCs w:val="24"/>
                <w:lang w:val="en-US" w:eastAsia="en-GB"/>
              </w:rPr>
              <w:t>Are you ready to travel? Well! Let’s start our travelling!</w:t>
            </w:r>
          </w:p>
        </w:tc>
        <w:tc>
          <w:tcPr>
            <w:tcW w:w="2375" w:type="dxa"/>
          </w:tcPr>
          <w:p w:rsidR="00A76C25" w:rsidRPr="00C655CF" w:rsidRDefault="00A76C25" w:rsidP="00A215F4">
            <w:pPr>
              <w:rPr>
                <w:rFonts w:ascii="Times New Roman" w:hAnsi="Times New Roman" w:cs="Times New Roman"/>
                <w:sz w:val="24"/>
                <w:szCs w:val="24"/>
                <w:lang w:val="en-US"/>
              </w:rPr>
            </w:pPr>
            <w:r w:rsidRPr="00C655CF">
              <w:rPr>
                <w:rFonts w:ascii="Times New Roman" w:hAnsi="Times New Roman" w:cs="Times New Roman"/>
                <w:sz w:val="24"/>
                <w:szCs w:val="24"/>
                <w:lang w:val="en-US"/>
              </w:rPr>
              <w:t>The song Hello</w:t>
            </w:r>
          </w:p>
          <w:p w:rsidR="00A76C25" w:rsidRPr="00C655CF" w:rsidRDefault="00611603" w:rsidP="00A215F4">
            <w:pPr>
              <w:rPr>
                <w:rFonts w:ascii="Times New Roman" w:hAnsi="Times New Roman" w:cs="Times New Roman"/>
                <w:sz w:val="24"/>
                <w:szCs w:val="24"/>
                <w:lang w:val="en-US"/>
              </w:rPr>
            </w:pPr>
            <w:hyperlink r:id="rId6" w:history="1">
              <w:r w:rsidR="00A76C25" w:rsidRPr="00C655CF">
                <w:rPr>
                  <w:rStyle w:val="a7"/>
                  <w:rFonts w:ascii="Times New Roman" w:hAnsi="Times New Roman" w:cs="Times New Roman"/>
                  <w:sz w:val="24"/>
                  <w:szCs w:val="24"/>
                  <w:lang w:val="en-US"/>
                </w:rPr>
                <w:t>https://youtu.be/tVlcKp3bWH8</w:t>
              </w:r>
            </w:hyperlink>
          </w:p>
          <w:p w:rsidR="00A76C25" w:rsidRPr="00C655CF" w:rsidRDefault="00A76C25" w:rsidP="00A215F4">
            <w:pPr>
              <w:rPr>
                <w:rFonts w:ascii="Times New Roman" w:hAnsi="Times New Roman" w:cs="Times New Roman"/>
                <w:sz w:val="24"/>
                <w:szCs w:val="24"/>
                <w:lang w:val="en-US"/>
              </w:rPr>
            </w:pPr>
          </w:p>
        </w:tc>
      </w:tr>
      <w:tr w:rsidR="00200B15" w:rsidRPr="00C655CF" w:rsidTr="00A215F4">
        <w:tc>
          <w:tcPr>
            <w:tcW w:w="1809" w:type="dxa"/>
          </w:tcPr>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kk-KZ"/>
              </w:rPr>
              <w:t>Ортасы</w:t>
            </w:r>
          </w:p>
          <w:p w:rsidR="00200B15" w:rsidRPr="00C655CF" w:rsidRDefault="00200B15"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 xml:space="preserve">Middle the </w:t>
            </w:r>
            <w:r w:rsidRPr="00C655CF">
              <w:rPr>
                <w:rFonts w:ascii="Times New Roman" w:hAnsi="Times New Roman" w:cs="Times New Roman"/>
                <w:b/>
                <w:sz w:val="24"/>
                <w:szCs w:val="24"/>
                <w:lang w:val="en-US"/>
              </w:rPr>
              <w:lastRenderedPageBreak/>
              <w:t xml:space="preserve">lesson </w:t>
            </w:r>
          </w:p>
          <w:p w:rsidR="00200B15" w:rsidRPr="00C655CF" w:rsidRDefault="00200B15" w:rsidP="00A215F4">
            <w:pPr>
              <w:jc w:val="center"/>
              <w:rPr>
                <w:rFonts w:ascii="Times New Roman" w:hAnsi="Times New Roman" w:cs="Times New Roman"/>
                <w:sz w:val="24"/>
                <w:szCs w:val="24"/>
                <w:lang w:val="en-US" w:eastAsia="en-GB"/>
              </w:rPr>
            </w:pPr>
          </w:p>
          <w:p w:rsidR="002F6877" w:rsidRPr="00C655CF" w:rsidRDefault="002F6877" w:rsidP="002F6877">
            <w:pPr>
              <w:rPr>
                <w:rFonts w:ascii="Times New Roman" w:hAnsi="Times New Roman" w:cs="Times New Roman"/>
                <w:sz w:val="24"/>
                <w:szCs w:val="24"/>
                <w:lang w:val="en-US"/>
              </w:rPr>
            </w:pPr>
            <w:r w:rsidRPr="00C655CF">
              <w:rPr>
                <w:rFonts w:ascii="Times New Roman" w:hAnsi="Times New Roman" w:cs="Times New Roman"/>
                <w:sz w:val="24"/>
                <w:szCs w:val="24"/>
                <w:lang w:val="en-US"/>
              </w:rPr>
              <w:t>10 min</w:t>
            </w: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r w:rsidRPr="00C655CF">
              <w:rPr>
                <w:rFonts w:ascii="Times New Roman" w:hAnsi="Times New Roman" w:cs="Times New Roman"/>
                <w:sz w:val="24"/>
                <w:szCs w:val="24"/>
                <w:lang w:val="en-US"/>
              </w:rPr>
              <w:t xml:space="preserve"> </w:t>
            </w: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r w:rsidRPr="00C655CF">
              <w:rPr>
                <w:rFonts w:ascii="Times New Roman" w:hAnsi="Times New Roman" w:cs="Times New Roman"/>
                <w:sz w:val="24"/>
                <w:szCs w:val="24"/>
                <w:lang w:val="en-US"/>
              </w:rPr>
              <w:t>10 min</w:t>
            </w:r>
          </w:p>
          <w:p w:rsidR="00200B15" w:rsidRPr="00C655CF" w:rsidRDefault="00200B15"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r w:rsidRPr="00C655CF">
              <w:rPr>
                <w:rFonts w:ascii="Times New Roman" w:hAnsi="Times New Roman" w:cs="Times New Roman"/>
                <w:sz w:val="24"/>
                <w:szCs w:val="24"/>
                <w:lang w:val="en-US"/>
              </w:rPr>
              <w:t>5 min</w:t>
            </w:r>
          </w:p>
          <w:p w:rsidR="002F6877" w:rsidRPr="00C655CF" w:rsidRDefault="002F6877" w:rsidP="002F6877">
            <w:pPr>
              <w:rPr>
                <w:rFonts w:ascii="Times New Roman" w:hAnsi="Times New Roman" w:cs="Times New Roman"/>
                <w:sz w:val="24"/>
                <w:szCs w:val="24"/>
                <w:lang w:val="en-US"/>
              </w:rPr>
            </w:pPr>
          </w:p>
          <w:p w:rsidR="002F6877" w:rsidRPr="00C655CF" w:rsidRDefault="002F6877"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2F6877">
            <w:pPr>
              <w:rPr>
                <w:rFonts w:ascii="Times New Roman" w:hAnsi="Times New Roman" w:cs="Times New Roman"/>
                <w:sz w:val="24"/>
                <w:szCs w:val="24"/>
                <w:lang w:val="en-US"/>
              </w:rPr>
            </w:pPr>
          </w:p>
          <w:p w:rsidR="00D559F2" w:rsidRPr="00C655CF" w:rsidRDefault="00D559F2" w:rsidP="00D559F2">
            <w:pPr>
              <w:rPr>
                <w:rFonts w:ascii="Times New Roman" w:hAnsi="Times New Roman" w:cs="Times New Roman"/>
                <w:sz w:val="24"/>
                <w:szCs w:val="24"/>
                <w:lang w:val="en-US"/>
              </w:rPr>
            </w:pPr>
            <w:r w:rsidRPr="00C655CF">
              <w:rPr>
                <w:rFonts w:ascii="Times New Roman" w:hAnsi="Times New Roman" w:cs="Times New Roman"/>
                <w:sz w:val="24"/>
                <w:szCs w:val="24"/>
                <w:lang w:val="en-US"/>
              </w:rPr>
              <w:t>5 min</w:t>
            </w:r>
          </w:p>
          <w:p w:rsidR="00D559F2" w:rsidRPr="00C655CF" w:rsidRDefault="00D559F2" w:rsidP="002F6877">
            <w:pPr>
              <w:rPr>
                <w:rFonts w:ascii="Times New Roman" w:hAnsi="Times New Roman" w:cs="Times New Roman"/>
                <w:sz w:val="24"/>
                <w:szCs w:val="24"/>
                <w:lang w:val="en-US"/>
              </w:rPr>
            </w:pPr>
          </w:p>
        </w:tc>
        <w:tc>
          <w:tcPr>
            <w:tcW w:w="5387" w:type="dxa"/>
            <w:gridSpan w:val="3"/>
          </w:tcPr>
          <w:p w:rsidR="004273B0" w:rsidRPr="00C655CF" w:rsidRDefault="0004231B" w:rsidP="004273B0">
            <w:pPr>
              <w:pStyle w:val="a5"/>
              <w:numPr>
                <w:ilvl w:val="0"/>
                <w:numId w:val="14"/>
              </w:numPr>
              <w:spacing w:line="240" w:lineRule="auto"/>
              <w:rPr>
                <w:rFonts w:ascii="Times New Roman" w:hAnsi="Times New Roman"/>
                <w:sz w:val="24"/>
                <w:lang w:val="en-US" w:eastAsia="en-GB"/>
              </w:rPr>
            </w:pPr>
            <w:r w:rsidRPr="00C655CF">
              <w:rPr>
                <w:rFonts w:ascii="Times New Roman" w:hAnsi="Times New Roman"/>
                <w:sz w:val="24"/>
                <w:lang w:val="en-US" w:eastAsia="en-GB"/>
              </w:rPr>
              <w:lastRenderedPageBreak/>
              <w:t xml:space="preserve">Our first </w:t>
            </w:r>
            <w:r w:rsidR="004273B0" w:rsidRPr="00C655CF">
              <w:rPr>
                <w:rFonts w:ascii="Times New Roman" w:hAnsi="Times New Roman"/>
                <w:sz w:val="24"/>
                <w:lang w:val="en-US" w:eastAsia="en-GB"/>
              </w:rPr>
              <w:t>task</w:t>
            </w:r>
            <w:r w:rsidRPr="00C655CF">
              <w:rPr>
                <w:rFonts w:ascii="Times New Roman" w:hAnsi="Times New Roman"/>
                <w:sz w:val="24"/>
                <w:lang w:val="en-US" w:eastAsia="en-GB"/>
              </w:rPr>
              <w:t xml:space="preserve"> is </w:t>
            </w:r>
            <w:r w:rsidRPr="00C655CF">
              <w:rPr>
                <w:rFonts w:ascii="Times New Roman" w:hAnsi="Times New Roman"/>
                <w:b/>
                <w:sz w:val="24"/>
                <w:lang w:val="en-US" w:eastAsia="en-GB"/>
              </w:rPr>
              <w:t>“The alphabet”.</w:t>
            </w:r>
            <w:r w:rsidR="004273B0" w:rsidRPr="00C655CF">
              <w:rPr>
                <w:rFonts w:ascii="Times New Roman" w:hAnsi="Times New Roman"/>
                <w:sz w:val="24"/>
                <w:lang w:val="en-US" w:eastAsia="en-GB"/>
              </w:rPr>
              <w:t xml:space="preserve"> </w:t>
            </w:r>
          </w:p>
          <w:p w:rsidR="004273B0" w:rsidRPr="00C655CF" w:rsidRDefault="004273B0" w:rsidP="004273B0">
            <w:pPr>
              <w:rPr>
                <w:rFonts w:ascii="Times New Roman" w:hAnsi="Times New Roman"/>
                <w:sz w:val="24"/>
                <w:szCs w:val="24"/>
                <w:lang w:val="en-US" w:eastAsia="en-GB"/>
              </w:rPr>
            </w:pPr>
            <w:r w:rsidRPr="00C655CF">
              <w:rPr>
                <w:rFonts w:ascii="Times New Roman" w:hAnsi="Times New Roman"/>
                <w:sz w:val="24"/>
                <w:szCs w:val="24"/>
                <w:lang w:val="en-US" w:eastAsia="en-GB"/>
              </w:rPr>
              <w:t xml:space="preserve">Do you know the alphabet? </w:t>
            </w:r>
          </w:p>
          <w:p w:rsidR="004273B0" w:rsidRPr="00C655CF" w:rsidRDefault="004273B0" w:rsidP="004273B0">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lastRenderedPageBreak/>
              <w:t>How many letters in ABC?</w:t>
            </w:r>
          </w:p>
          <w:p w:rsidR="004273B0" w:rsidRPr="00C655CF" w:rsidRDefault="004273B0" w:rsidP="004273B0">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How many vowels?</w:t>
            </w:r>
          </w:p>
          <w:p w:rsidR="004273B0" w:rsidRPr="00C655CF" w:rsidRDefault="004273B0" w:rsidP="004273B0">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How many consonants?</w:t>
            </w:r>
          </w:p>
          <w:p w:rsidR="001A11E6" w:rsidRPr="00C655CF" w:rsidRDefault="0004231B" w:rsidP="004273B0">
            <w:pPr>
              <w:rPr>
                <w:rFonts w:ascii="Times New Roman" w:hAnsi="Times New Roman"/>
                <w:sz w:val="24"/>
                <w:szCs w:val="24"/>
                <w:lang w:val="en-US" w:eastAsia="en-GB"/>
              </w:rPr>
            </w:pPr>
            <w:r w:rsidRPr="00C655CF">
              <w:rPr>
                <w:rFonts w:ascii="Times New Roman" w:hAnsi="Times New Roman"/>
                <w:sz w:val="24"/>
                <w:szCs w:val="24"/>
                <w:lang w:val="en-US" w:eastAsia="en-GB"/>
              </w:rPr>
              <w:t xml:space="preserve">Let’s remember! </w:t>
            </w:r>
            <w:proofErr w:type="gramStart"/>
            <w:r w:rsidRPr="00C655CF">
              <w:rPr>
                <w:rFonts w:ascii="Times New Roman" w:hAnsi="Times New Roman"/>
                <w:sz w:val="24"/>
                <w:szCs w:val="24"/>
                <w:lang w:val="en-US" w:eastAsia="en-GB"/>
              </w:rPr>
              <w:t>Listen</w:t>
            </w:r>
            <w:proofErr w:type="gramEnd"/>
            <w:r w:rsidRPr="00C655CF">
              <w:rPr>
                <w:rFonts w:ascii="Times New Roman" w:hAnsi="Times New Roman"/>
                <w:sz w:val="24"/>
                <w:szCs w:val="24"/>
                <w:lang w:val="en-US" w:eastAsia="en-GB"/>
              </w:rPr>
              <w:t xml:space="preserve"> the song “The alphabet”. </w:t>
            </w:r>
            <w:r w:rsidR="004273B0" w:rsidRPr="00C655CF">
              <w:rPr>
                <w:rFonts w:ascii="Times New Roman" w:hAnsi="Times New Roman"/>
                <w:sz w:val="24"/>
                <w:szCs w:val="24"/>
                <w:lang w:val="en-US" w:eastAsia="en-GB"/>
              </w:rPr>
              <w:t>Play the game “Find the letter”</w:t>
            </w:r>
          </w:p>
          <w:p w:rsidR="001A11E6" w:rsidRPr="00C655CF" w:rsidRDefault="001A11E6" w:rsidP="001A11E6">
            <w:pPr>
              <w:pStyle w:val="a5"/>
              <w:widowControl/>
              <w:spacing w:line="240" w:lineRule="auto"/>
              <w:ind w:left="714"/>
              <w:jc w:val="both"/>
              <w:rPr>
                <w:rFonts w:ascii="Times New Roman" w:hAnsi="Times New Roman"/>
                <w:sz w:val="24"/>
                <w:lang w:val="en-US"/>
              </w:rPr>
            </w:pPr>
            <w:r w:rsidRPr="00C655CF">
              <w:rPr>
                <w:rFonts w:ascii="Times New Roman" w:hAnsi="Times New Roman"/>
                <w:b/>
                <w:sz w:val="24"/>
                <w:lang w:val="en-US" w:eastAsia="en-GB"/>
              </w:rPr>
              <w:t>Descriptor  A learner</w:t>
            </w:r>
            <w:r w:rsidRPr="00C655CF">
              <w:rPr>
                <w:rFonts w:ascii="Times New Roman" w:hAnsi="Times New Roman"/>
                <w:sz w:val="24"/>
                <w:lang w:val="en-US"/>
              </w:rPr>
              <w:t xml:space="preserve"> </w:t>
            </w:r>
          </w:p>
          <w:p w:rsidR="001A11E6" w:rsidRPr="00C655CF" w:rsidRDefault="00E42E2B" w:rsidP="001A11E6">
            <w:pPr>
              <w:pStyle w:val="a5"/>
              <w:widowControl/>
              <w:numPr>
                <w:ilvl w:val="0"/>
                <w:numId w:val="11"/>
              </w:numPr>
              <w:spacing w:line="240" w:lineRule="auto"/>
              <w:ind w:left="714" w:hanging="441"/>
              <w:jc w:val="both"/>
              <w:rPr>
                <w:rFonts w:ascii="Times New Roman" w:hAnsi="Times New Roman"/>
                <w:sz w:val="24"/>
                <w:lang w:val="en-US"/>
              </w:rPr>
            </w:pPr>
            <w:r w:rsidRPr="00C655CF">
              <w:rPr>
                <w:rFonts w:ascii="Times New Roman" w:hAnsi="Times New Roman"/>
                <w:sz w:val="24"/>
                <w:lang w:val="en-US"/>
              </w:rPr>
              <w:t>speak</w:t>
            </w:r>
            <w:r w:rsidR="001A11E6" w:rsidRPr="00C655CF">
              <w:rPr>
                <w:rFonts w:ascii="Times New Roman" w:hAnsi="Times New Roman"/>
                <w:sz w:val="24"/>
                <w:lang w:val="en-US"/>
              </w:rPr>
              <w:t xml:space="preserve"> the letters correctly;</w:t>
            </w:r>
          </w:p>
          <w:p w:rsidR="001A11E6" w:rsidRPr="00C655CF" w:rsidRDefault="001A11E6" w:rsidP="001A11E6">
            <w:pPr>
              <w:pStyle w:val="a5"/>
              <w:widowControl/>
              <w:numPr>
                <w:ilvl w:val="0"/>
                <w:numId w:val="11"/>
              </w:numPr>
              <w:spacing w:line="240" w:lineRule="auto"/>
              <w:ind w:left="714" w:hanging="441"/>
              <w:jc w:val="both"/>
              <w:rPr>
                <w:rFonts w:ascii="Times New Roman" w:hAnsi="Times New Roman"/>
                <w:sz w:val="24"/>
                <w:lang w:val="en-US"/>
              </w:rPr>
            </w:pPr>
            <w:r w:rsidRPr="00C655CF">
              <w:rPr>
                <w:rFonts w:ascii="Times New Roman" w:hAnsi="Times New Roman"/>
                <w:sz w:val="24"/>
                <w:lang w:val="en-US"/>
              </w:rPr>
              <w:t>gives correct information</w:t>
            </w:r>
          </w:p>
          <w:p w:rsidR="0004231B" w:rsidRPr="00C655CF" w:rsidRDefault="0004231B" w:rsidP="001A11E6">
            <w:pPr>
              <w:pStyle w:val="a5"/>
              <w:spacing w:line="240" w:lineRule="auto"/>
              <w:ind w:left="405"/>
              <w:rPr>
                <w:rFonts w:ascii="Times New Roman" w:hAnsi="Times New Roman"/>
                <w:b/>
                <w:sz w:val="24"/>
                <w:lang w:val="en-US" w:eastAsia="en-GB"/>
              </w:rPr>
            </w:pPr>
          </w:p>
          <w:p w:rsidR="00C63D98" w:rsidRPr="00C655CF" w:rsidRDefault="00C63D98" w:rsidP="004273B0">
            <w:pPr>
              <w:pStyle w:val="a5"/>
              <w:numPr>
                <w:ilvl w:val="0"/>
                <w:numId w:val="14"/>
              </w:numPr>
              <w:spacing w:line="240" w:lineRule="auto"/>
              <w:rPr>
                <w:rFonts w:ascii="Times New Roman" w:hAnsi="Times New Roman"/>
                <w:sz w:val="24"/>
                <w:lang w:val="en-US" w:eastAsia="en-GB"/>
              </w:rPr>
            </w:pPr>
            <w:r w:rsidRPr="00C655CF">
              <w:rPr>
                <w:rFonts w:ascii="Times New Roman" w:hAnsi="Times New Roman"/>
                <w:b/>
                <w:sz w:val="24"/>
                <w:lang w:val="en-US" w:eastAsia="en-GB"/>
              </w:rPr>
              <w:t>“The numbers”</w:t>
            </w:r>
            <w:r w:rsidRPr="00C655CF">
              <w:rPr>
                <w:rFonts w:ascii="Times New Roman" w:hAnsi="Times New Roman"/>
                <w:sz w:val="24"/>
                <w:lang w:val="en-US" w:eastAsia="en-GB"/>
              </w:rPr>
              <w:t xml:space="preserve"> </w:t>
            </w:r>
            <w:r w:rsidR="004273B0" w:rsidRPr="00C655CF">
              <w:rPr>
                <w:rFonts w:ascii="Times New Roman" w:hAnsi="Times New Roman"/>
                <w:sz w:val="24"/>
                <w:lang w:val="en-US" w:eastAsia="en-GB"/>
              </w:rPr>
              <w:t>task</w:t>
            </w:r>
            <w:r w:rsidRPr="00C655CF">
              <w:rPr>
                <w:rFonts w:ascii="Times New Roman" w:hAnsi="Times New Roman"/>
                <w:sz w:val="24"/>
                <w:lang w:val="en-US" w:eastAsia="en-GB"/>
              </w:rPr>
              <w:t xml:space="preserve">. Do you remember the numbers? Let’s check it? At this </w:t>
            </w:r>
            <w:r w:rsidR="004273B0" w:rsidRPr="00C655CF">
              <w:rPr>
                <w:rFonts w:ascii="Times New Roman" w:hAnsi="Times New Roman"/>
                <w:sz w:val="24"/>
                <w:lang w:val="en-US" w:eastAsia="en-GB"/>
              </w:rPr>
              <w:t>point we’ll play</w:t>
            </w:r>
            <w:r w:rsidRPr="00C655CF">
              <w:rPr>
                <w:rFonts w:ascii="Times New Roman" w:hAnsi="Times New Roman"/>
                <w:sz w:val="24"/>
                <w:lang w:val="en-US" w:eastAsia="en-GB"/>
              </w:rPr>
              <w:t xml:space="preserve">. You should </w:t>
            </w:r>
            <w:r w:rsidR="00D559F2" w:rsidRPr="00C655CF">
              <w:rPr>
                <w:rFonts w:ascii="Times New Roman" w:hAnsi="Times New Roman"/>
                <w:sz w:val="24"/>
                <w:lang w:val="en-US" w:eastAsia="en-GB"/>
              </w:rPr>
              <w:t>find the numbers fast and correctly</w:t>
            </w:r>
            <w:r w:rsidRPr="00C655CF">
              <w:rPr>
                <w:rFonts w:ascii="Times New Roman" w:hAnsi="Times New Roman"/>
                <w:sz w:val="24"/>
                <w:lang w:val="en-US" w:eastAsia="en-GB"/>
              </w:rPr>
              <w:t>.</w:t>
            </w:r>
          </w:p>
          <w:p w:rsidR="00E42E2B" w:rsidRPr="00C655CF" w:rsidRDefault="00E42E2B" w:rsidP="00E42E2B">
            <w:pPr>
              <w:pStyle w:val="a5"/>
              <w:widowControl/>
              <w:spacing w:line="240" w:lineRule="auto"/>
              <w:ind w:left="714"/>
              <w:jc w:val="both"/>
              <w:rPr>
                <w:rFonts w:ascii="Times New Roman" w:hAnsi="Times New Roman"/>
                <w:sz w:val="24"/>
                <w:lang w:val="en-US"/>
              </w:rPr>
            </w:pPr>
            <w:r w:rsidRPr="00C655CF">
              <w:rPr>
                <w:rFonts w:ascii="Times New Roman" w:hAnsi="Times New Roman"/>
                <w:b/>
                <w:sz w:val="24"/>
                <w:lang w:val="en-US" w:eastAsia="en-GB"/>
              </w:rPr>
              <w:t>Descriptor  A learner</w:t>
            </w:r>
            <w:r w:rsidRPr="00C655CF">
              <w:rPr>
                <w:rFonts w:ascii="Times New Roman" w:hAnsi="Times New Roman"/>
                <w:sz w:val="24"/>
                <w:lang w:val="en-US"/>
              </w:rPr>
              <w:t xml:space="preserve"> </w:t>
            </w:r>
          </w:p>
          <w:p w:rsidR="00E42E2B" w:rsidRPr="00C655CF" w:rsidRDefault="00E42E2B" w:rsidP="00E42E2B">
            <w:pPr>
              <w:pStyle w:val="a5"/>
              <w:widowControl/>
              <w:numPr>
                <w:ilvl w:val="0"/>
                <w:numId w:val="12"/>
              </w:numPr>
              <w:spacing w:line="240" w:lineRule="auto"/>
              <w:ind w:left="679"/>
              <w:jc w:val="both"/>
              <w:rPr>
                <w:rFonts w:ascii="Times New Roman" w:hAnsi="Times New Roman"/>
                <w:sz w:val="24"/>
                <w:lang w:val="en-US"/>
              </w:rPr>
            </w:pPr>
            <w:r w:rsidRPr="00C655CF">
              <w:rPr>
                <w:rFonts w:ascii="Times New Roman" w:hAnsi="Times New Roman"/>
                <w:sz w:val="24"/>
                <w:lang w:val="en-US"/>
              </w:rPr>
              <w:t>uses proper topical vocabulary;</w:t>
            </w:r>
          </w:p>
          <w:p w:rsidR="00E42E2B" w:rsidRPr="00C655CF" w:rsidRDefault="00E42E2B" w:rsidP="00E42E2B">
            <w:pPr>
              <w:pStyle w:val="a5"/>
              <w:widowControl/>
              <w:numPr>
                <w:ilvl w:val="0"/>
                <w:numId w:val="11"/>
              </w:numPr>
              <w:spacing w:line="240" w:lineRule="auto"/>
              <w:ind w:left="714" w:hanging="441"/>
              <w:jc w:val="both"/>
              <w:rPr>
                <w:rFonts w:ascii="Times New Roman" w:hAnsi="Times New Roman"/>
                <w:sz w:val="24"/>
                <w:lang w:val="en-US"/>
              </w:rPr>
            </w:pPr>
            <w:r w:rsidRPr="00C655CF">
              <w:rPr>
                <w:rFonts w:ascii="Times New Roman" w:hAnsi="Times New Roman"/>
                <w:sz w:val="24"/>
                <w:lang w:val="en-US"/>
              </w:rPr>
              <w:t>puts numbers in correct word order;</w:t>
            </w:r>
          </w:p>
          <w:p w:rsidR="00E42E2B" w:rsidRPr="00C655CF" w:rsidRDefault="00E42E2B" w:rsidP="00E42E2B">
            <w:pPr>
              <w:pStyle w:val="a5"/>
              <w:spacing w:line="240" w:lineRule="auto"/>
              <w:ind w:left="405"/>
              <w:rPr>
                <w:rFonts w:ascii="Times New Roman" w:hAnsi="Times New Roman"/>
                <w:sz w:val="24"/>
                <w:lang w:val="en-US"/>
              </w:rPr>
            </w:pPr>
          </w:p>
          <w:p w:rsidR="00C63D98" w:rsidRPr="00C655CF" w:rsidRDefault="00C63D98" w:rsidP="004273B0">
            <w:pPr>
              <w:pStyle w:val="a5"/>
              <w:numPr>
                <w:ilvl w:val="0"/>
                <w:numId w:val="14"/>
              </w:numPr>
              <w:spacing w:line="240" w:lineRule="auto"/>
              <w:rPr>
                <w:rFonts w:ascii="Times New Roman" w:hAnsi="Times New Roman"/>
                <w:sz w:val="24"/>
                <w:lang w:val="en-US" w:eastAsia="en-GB"/>
              </w:rPr>
            </w:pPr>
            <w:r w:rsidRPr="00C655CF">
              <w:rPr>
                <w:rFonts w:ascii="Times New Roman" w:hAnsi="Times New Roman"/>
                <w:sz w:val="24"/>
                <w:lang w:val="en-US" w:eastAsia="en-GB"/>
              </w:rPr>
              <w:t xml:space="preserve">Next </w:t>
            </w:r>
            <w:r w:rsidR="00D559F2" w:rsidRPr="00C655CF">
              <w:rPr>
                <w:rFonts w:ascii="Times New Roman" w:hAnsi="Times New Roman"/>
                <w:sz w:val="24"/>
                <w:lang w:val="en-US" w:eastAsia="en-GB"/>
              </w:rPr>
              <w:t>task</w:t>
            </w:r>
            <w:r w:rsidRPr="00C655CF">
              <w:rPr>
                <w:rFonts w:ascii="Times New Roman" w:hAnsi="Times New Roman"/>
                <w:sz w:val="24"/>
                <w:lang w:val="en-US" w:eastAsia="en-GB"/>
              </w:rPr>
              <w:t xml:space="preserve"> is </w:t>
            </w:r>
            <w:r w:rsidRPr="00C655CF">
              <w:rPr>
                <w:rFonts w:ascii="Times New Roman" w:hAnsi="Times New Roman"/>
                <w:b/>
                <w:sz w:val="24"/>
                <w:lang w:val="en-US" w:eastAsia="en-GB"/>
              </w:rPr>
              <w:t>“Colours”.</w:t>
            </w:r>
            <w:r w:rsidRPr="00C655CF">
              <w:rPr>
                <w:rFonts w:ascii="Times New Roman" w:hAnsi="Times New Roman"/>
                <w:sz w:val="24"/>
                <w:lang w:val="en-US" w:eastAsia="en-GB"/>
              </w:rPr>
              <w:t xml:space="preserve"> This station is difficult. You should na</w:t>
            </w:r>
            <w:r w:rsidR="00D559F2" w:rsidRPr="00C655CF">
              <w:rPr>
                <w:rFonts w:ascii="Times New Roman" w:hAnsi="Times New Roman"/>
                <w:sz w:val="24"/>
                <w:lang w:val="en-US" w:eastAsia="en-GB"/>
              </w:rPr>
              <w:t>me the colour and remember answe</w:t>
            </w:r>
            <w:r w:rsidRPr="00C655CF">
              <w:rPr>
                <w:rFonts w:ascii="Times New Roman" w:hAnsi="Times New Roman"/>
                <w:sz w:val="24"/>
                <w:lang w:val="en-US" w:eastAsia="en-GB"/>
              </w:rPr>
              <w:t xml:space="preserve">r whose flag is it? Look at the board, please. </w:t>
            </w:r>
          </w:p>
          <w:p w:rsidR="00C63D98" w:rsidRPr="00C655CF" w:rsidRDefault="00C63D98" w:rsidP="00C63D98">
            <w:pPr>
              <w:pStyle w:val="a5"/>
              <w:numPr>
                <w:ilvl w:val="0"/>
                <w:numId w:val="10"/>
              </w:numPr>
              <w:spacing w:line="240" w:lineRule="auto"/>
              <w:rPr>
                <w:rFonts w:ascii="Times New Roman" w:hAnsi="Times New Roman"/>
                <w:b/>
                <w:sz w:val="24"/>
                <w:lang w:val="en-US" w:eastAsia="en-GB"/>
              </w:rPr>
            </w:pPr>
            <w:r w:rsidRPr="00C655CF">
              <w:rPr>
                <w:rFonts w:ascii="Times New Roman" w:hAnsi="Times New Roman"/>
                <w:b/>
                <w:sz w:val="24"/>
                <w:lang w:val="en-US" w:eastAsia="en-GB"/>
              </w:rPr>
              <w:t>Whar colour is this flag?</w:t>
            </w:r>
          </w:p>
          <w:p w:rsidR="00C63D98" w:rsidRPr="00C655CF" w:rsidRDefault="00C63D98" w:rsidP="00C63D98">
            <w:pPr>
              <w:pStyle w:val="a5"/>
              <w:numPr>
                <w:ilvl w:val="0"/>
                <w:numId w:val="9"/>
              </w:numPr>
              <w:spacing w:line="240" w:lineRule="auto"/>
              <w:rPr>
                <w:rFonts w:ascii="Times New Roman" w:hAnsi="Times New Roman"/>
                <w:b/>
                <w:sz w:val="24"/>
                <w:lang w:val="en-US" w:eastAsia="en-GB"/>
              </w:rPr>
            </w:pPr>
            <w:r w:rsidRPr="00C655CF">
              <w:rPr>
                <w:rFonts w:ascii="Times New Roman" w:hAnsi="Times New Roman"/>
                <w:b/>
                <w:sz w:val="24"/>
                <w:lang w:val="en-US" w:eastAsia="en-GB"/>
              </w:rPr>
              <w:t>It’s white, red and blue.</w:t>
            </w:r>
          </w:p>
          <w:p w:rsidR="00C63D98" w:rsidRPr="00C655CF" w:rsidRDefault="00C63D98" w:rsidP="00C63D98">
            <w:pPr>
              <w:pStyle w:val="a5"/>
              <w:numPr>
                <w:ilvl w:val="0"/>
                <w:numId w:val="9"/>
              </w:numPr>
              <w:spacing w:line="240" w:lineRule="auto"/>
              <w:rPr>
                <w:rFonts w:ascii="Times New Roman" w:hAnsi="Times New Roman"/>
                <w:b/>
                <w:sz w:val="24"/>
                <w:lang w:val="en-US" w:eastAsia="en-GB"/>
              </w:rPr>
            </w:pPr>
            <w:r w:rsidRPr="00C655CF">
              <w:rPr>
                <w:rFonts w:ascii="Times New Roman" w:hAnsi="Times New Roman"/>
                <w:b/>
                <w:sz w:val="24"/>
                <w:lang w:val="en-US" w:eastAsia="en-GB"/>
              </w:rPr>
              <w:t>What is the name of country?</w:t>
            </w:r>
          </w:p>
          <w:p w:rsidR="00C63D98" w:rsidRPr="00C655CF" w:rsidRDefault="00C63D98" w:rsidP="00C63D98">
            <w:pPr>
              <w:pStyle w:val="a5"/>
              <w:numPr>
                <w:ilvl w:val="0"/>
                <w:numId w:val="9"/>
              </w:numPr>
              <w:spacing w:line="240" w:lineRule="auto"/>
              <w:rPr>
                <w:rFonts w:ascii="Times New Roman" w:hAnsi="Times New Roman"/>
                <w:b/>
                <w:sz w:val="24"/>
                <w:lang w:val="en-US" w:eastAsia="en-GB"/>
              </w:rPr>
            </w:pPr>
            <w:r w:rsidRPr="00C655CF">
              <w:rPr>
                <w:rFonts w:ascii="Times New Roman" w:hAnsi="Times New Roman"/>
                <w:b/>
                <w:sz w:val="24"/>
                <w:lang w:val="en-US" w:eastAsia="en-GB"/>
              </w:rPr>
              <w:t>It’s Great Britain.</w:t>
            </w:r>
          </w:p>
          <w:p w:rsidR="00C63D98" w:rsidRPr="00C655CF" w:rsidRDefault="00C63D98" w:rsidP="00C63D98">
            <w:pPr>
              <w:pStyle w:val="a5"/>
              <w:numPr>
                <w:ilvl w:val="0"/>
                <w:numId w:val="10"/>
              </w:numPr>
              <w:spacing w:line="240" w:lineRule="auto"/>
              <w:rPr>
                <w:rFonts w:ascii="Times New Roman" w:hAnsi="Times New Roman"/>
                <w:b/>
                <w:sz w:val="24"/>
                <w:lang w:val="en-US" w:eastAsia="en-GB"/>
              </w:rPr>
            </w:pPr>
            <w:r w:rsidRPr="00C655CF">
              <w:rPr>
                <w:rFonts w:ascii="Times New Roman" w:hAnsi="Times New Roman"/>
                <w:b/>
                <w:sz w:val="24"/>
                <w:lang w:val="en-US" w:eastAsia="en-GB"/>
              </w:rPr>
              <w:t>Whar colour is this flag?</w:t>
            </w:r>
          </w:p>
          <w:p w:rsidR="00C63D98" w:rsidRPr="00C655CF" w:rsidRDefault="00C63D98" w:rsidP="00C63D98">
            <w:pPr>
              <w:pStyle w:val="a5"/>
              <w:numPr>
                <w:ilvl w:val="0"/>
                <w:numId w:val="9"/>
              </w:numPr>
              <w:spacing w:line="240" w:lineRule="auto"/>
              <w:rPr>
                <w:rFonts w:ascii="Times New Roman" w:hAnsi="Times New Roman"/>
                <w:b/>
                <w:sz w:val="24"/>
                <w:lang w:val="en-US" w:eastAsia="en-GB"/>
              </w:rPr>
            </w:pPr>
            <w:r w:rsidRPr="00C655CF">
              <w:rPr>
                <w:rFonts w:ascii="Times New Roman" w:hAnsi="Times New Roman"/>
                <w:b/>
                <w:sz w:val="24"/>
                <w:lang w:val="en-US" w:eastAsia="en-GB"/>
              </w:rPr>
              <w:t>It’s blue and yellow.</w:t>
            </w:r>
          </w:p>
          <w:p w:rsidR="00C63D98" w:rsidRPr="00C655CF" w:rsidRDefault="00C63D98" w:rsidP="00C63D98">
            <w:pPr>
              <w:pStyle w:val="a5"/>
              <w:numPr>
                <w:ilvl w:val="0"/>
                <w:numId w:val="9"/>
              </w:numPr>
              <w:spacing w:line="240" w:lineRule="auto"/>
              <w:rPr>
                <w:rFonts w:ascii="Times New Roman" w:hAnsi="Times New Roman"/>
                <w:b/>
                <w:sz w:val="24"/>
                <w:lang w:val="en-US" w:eastAsia="en-GB"/>
              </w:rPr>
            </w:pPr>
            <w:r w:rsidRPr="00C655CF">
              <w:rPr>
                <w:rFonts w:ascii="Times New Roman" w:hAnsi="Times New Roman"/>
                <w:b/>
                <w:sz w:val="24"/>
                <w:lang w:val="en-US" w:eastAsia="en-GB"/>
              </w:rPr>
              <w:t>What is the name of country?</w:t>
            </w:r>
          </w:p>
          <w:p w:rsidR="00C63D98" w:rsidRPr="00C655CF" w:rsidRDefault="00C63D98" w:rsidP="00C63D98">
            <w:pPr>
              <w:pStyle w:val="a5"/>
              <w:numPr>
                <w:ilvl w:val="0"/>
                <w:numId w:val="9"/>
              </w:numPr>
              <w:spacing w:line="240" w:lineRule="auto"/>
              <w:rPr>
                <w:rFonts w:ascii="Times New Roman" w:hAnsi="Times New Roman"/>
                <w:b/>
                <w:sz w:val="24"/>
                <w:lang w:val="en-US" w:eastAsia="en-GB"/>
              </w:rPr>
            </w:pPr>
            <w:r w:rsidRPr="00C655CF">
              <w:rPr>
                <w:rFonts w:ascii="Times New Roman" w:hAnsi="Times New Roman"/>
                <w:b/>
                <w:sz w:val="24"/>
                <w:lang w:val="en-US" w:eastAsia="en-GB"/>
              </w:rPr>
              <w:t>It’s Kazakhstan.</w:t>
            </w:r>
          </w:p>
          <w:p w:rsidR="00C63D98" w:rsidRPr="00C655CF" w:rsidRDefault="00C63D98" w:rsidP="00C63D98">
            <w:pPr>
              <w:ind w:left="405"/>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Excellent. Tell me please, where are you from? What is the capital of Kazakhstan?</w:t>
            </w:r>
          </w:p>
          <w:p w:rsidR="00E42E2B" w:rsidRPr="00C655CF" w:rsidRDefault="00E42E2B" w:rsidP="00E42E2B">
            <w:pPr>
              <w:pStyle w:val="a5"/>
              <w:widowControl/>
              <w:spacing w:line="240" w:lineRule="auto"/>
              <w:ind w:left="714"/>
              <w:jc w:val="both"/>
              <w:rPr>
                <w:rFonts w:ascii="Times New Roman" w:hAnsi="Times New Roman"/>
                <w:sz w:val="24"/>
                <w:lang w:val="en-US"/>
              </w:rPr>
            </w:pPr>
            <w:r w:rsidRPr="00C655CF">
              <w:rPr>
                <w:rFonts w:ascii="Times New Roman" w:hAnsi="Times New Roman"/>
                <w:b/>
                <w:sz w:val="24"/>
                <w:lang w:val="en-US" w:eastAsia="en-GB"/>
              </w:rPr>
              <w:t>Descriptor  A learner</w:t>
            </w:r>
            <w:r w:rsidRPr="00C655CF">
              <w:rPr>
                <w:rFonts w:ascii="Times New Roman" w:hAnsi="Times New Roman"/>
                <w:sz w:val="24"/>
                <w:lang w:val="en-US"/>
              </w:rPr>
              <w:t xml:space="preserve"> </w:t>
            </w:r>
          </w:p>
          <w:p w:rsidR="00E42E2B" w:rsidRPr="00C655CF" w:rsidRDefault="00E42E2B" w:rsidP="00E42E2B">
            <w:pPr>
              <w:pStyle w:val="a5"/>
              <w:widowControl/>
              <w:numPr>
                <w:ilvl w:val="0"/>
                <w:numId w:val="12"/>
              </w:numPr>
              <w:spacing w:line="240" w:lineRule="auto"/>
              <w:ind w:left="782" w:hanging="357"/>
              <w:jc w:val="both"/>
              <w:rPr>
                <w:rFonts w:ascii="Times New Roman" w:hAnsi="Times New Roman"/>
                <w:sz w:val="24"/>
                <w:lang w:val="en-US"/>
              </w:rPr>
            </w:pPr>
            <w:r w:rsidRPr="00C655CF">
              <w:rPr>
                <w:rFonts w:ascii="Times New Roman" w:hAnsi="Times New Roman"/>
                <w:sz w:val="24"/>
                <w:lang w:val="en-US"/>
              </w:rPr>
              <w:t>uses topical vocabulary;</w:t>
            </w:r>
          </w:p>
          <w:p w:rsidR="00E42E2B" w:rsidRPr="00C655CF" w:rsidRDefault="00E42E2B" w:rsidP="00E42E2B">
            <w:pPr>
              <w:pStyle w:val="a5"/>
              <w:widowControl/>
              <w:numPr>
                <w:ilvl w:val="0"/>
                <w:numId w:val="12"/>
              </w:numPr>
              <w:spacing w:line="240" w:lineRule="auto"/>
              <w:ind w:left="782" w:hanging="357"/>
              <w:jc w:val="both"/>
              <w:rPr>
                <w:rFonts w:ascii="Times New Roman" w:hAnsi="Times New Roman"/>
                <w:sz w:val="24"/>
                <w:lang w:val="en-US"/>
              </w:rPr>
            </w:pPr>
            <w:proofErr w:type="gramStart"/>
            <w:r w:rsidRPr="00C655CF">
              <w:rPr>
                <w:rFonts w:ascii="Times New Roman" w:hAnsi="Times New Roman"/>
                <w:sz w:val="24"/>
                <w:lang w:val="en-US"/>
              </w:rPr>
              <w:t>pronounces</w:t>
            </w:r>
            <w:proofErr w:type="gramEnd"/>
            <w:r w:rsidRPr="00C655CF">
              <w:rPr>
                <w:rFonts w:ascii="Times New Roman" w:hAnsi="Times New Roman"/>
                <w:sz w:val="24"/>
                <w:lang w:val="en-US"/>
              </w:rPr>
              <w:t xml:space="preserve"> words and phrases intelligibly.</w:t>
            </w:r>
          </w:p>
          <w:p w:rsidR="00E42E2B" w:rsidRPr="00C655CF" w:rsidRDefault="00E42E2B" w:rsidP="00E42E2B">
            <w:pPr>
              <w:pStyle w:val="a5"/>
              <w:spacing w:line="240" w:lineRule="auto"/>
              <w:ind w:left="405"/>
              <w:rPr>
                <w:rFonts w:ascii="Times New Roman" w:hAnsi="Times New Roman"/>
                <w:sz w:val="24"/>
                <w:lang w:val="en-US"/>
              </w:rPr>
            </w:pPr>
          </w:p>
          <w:p w:rsidR="00D559F2" w:rsidRPr="00C655CF" w:rsidRDefault="00C63D98" w:rsidP="00D559F2">
            <w:pPr>
              <w:pStyle w:val="a5"/>
              <w:numPr>
                <w:ilvl w:val="0"/>
                <w:numId w:val="14"/>
              </w:numPr>
              <w:spacing w:line="240" w:lineRule="auto"/>
              <w:rPr>
                <w:rFonts w:ascii="Times New Roman" w:hAnsi="Times New Roman"/>
                <w:sz w:val="24"/>
                <w:lang w:val="en-US" w:eastAsia="en-GB"/>
              </w:rPr>
            </w:pPr>
            <w:r w:rsidRPr="00C655CF">
              <w:rPr>
                <w:rFonts w:ascii="Times New Roman" w:hAnsi="Times New Roman"/>
                <w:sz w:val="24"/>
                <w:lang w:val="en-US" w:eastAsia="en-GB"/>
              </w:rPr>
              <w:t xml:space="preserve">Our </w:t>
            </w:r>
            <w:r w:rsidR="00D559F2" w:rsidRPr="00C655CF">
              <w:rPr>
                <w:rFonts w:ascii="Times New Roman" w:hAnsi="Times New Roman"/>
                <w:sz w:val="24"/>
                <w:lang w:val="en-US" w:eastAsia="en-GB"/>
              </w:rPr>
              <w:t>last</w:t>
            </w:r>
            <w:r w:rsidRPr="00C655CF">
              <w:rPr>
                <w:rFonts w:ascii="Times New Roman" w:hAnsi="Times New Roman"/>
                <w:sz w:val="24"/>
                <w:lang w:val="en-US" w:eastAsia="en-GB"/>
              </w:rPr>
              <w:t xml:space="preserve"> </w:t>
            </w:r>
            <w:r w:rsidR="00D559F2" w:rsidRPr="00C655CF">
              <w:rPr>
                <w:rFonts w:ascii="Times New Roman" w:hAnsi="Times New Roman"/>
                <w:sz w:val="24"/>
                <w:lang w:val="en-US" w:eastAsia="en-GB"/>
              </w:rPr>
              <w:t>task</w:t>
            </w:r>
            <w:r w:rsidRPr="00C655CF">
              <w:rPr>
                <w:rFonts w:ascii="Times New Roman" w:hAnsi="Times New Roman"/>
                <w:sz w:val="24"/>
                <w:lang w:val="en-US" w:eastAsia="en-GB"/>
              </w:rPr>
              <w:t xml:space="preserve"> is </w:t>
            </w:r>
            <w:r w:rsidRPr="00C655CF">
              <w:rPr>
                <w:rFonts w:ascii="Times New Roman" w:hAnsi="Times New Roman"/>
                <w:b/>
                <w:sz w:val="24"/>
                <w:lang w:val="en-US" w:eastAsia="en-GB"/>
              </w:rPr>
              <w:t>“The transport”.</w:t>
            </w:r>
            <w:r w:rsidRPr="00C655CF">
              <w:rPr>
                <w:rFonts w:ascii="Times New Roman" w:hAnsi="Times New Roman"/>
                <w:sz w:val="24"/>
                <w:lang w:val="en-US" w:eastAsia="en-GB"/>
              </w:rPr>
              <w:t xml:space="preserve"> Answer my question, please. How do you get to school? Well. </w:t>
            </w:r>
          </w:p>
          <w:p w:rsidR="00C63D98" w:rsidRPr="00C655CF" w:rsidRDefault="00C63D98" w:rsidP="00C63D98">
            <w:pPr>
              <w:pStyle w:val="a5"/>
              <w:numPr>
                <w:ilvl w:val="0"/>
                <w:numId w:val="9"/>
              </w:numPr>
              <w:spacing w:line="240" w:lineRule="auto"/>
              <w:rPr>
                <w:rFonts w:ascii="Times New Roman" w:hAnsi="Times New Roman"/>
                <w:sz w:val="24"/>
                <w:lang w:val="en-US" w:eastAsia="en-GB"/>
              </w:rPr>
            </w:pPr>
            <w:r w:rsidRPr="00C655CF">
              <w:rPr>
                <w:rFonts w:ascii="Times New Roman" w:hAnsi="Times New Roman"/>
                <w:sz w:val="24"/>
                <w:lang w:val="en-US" w:eastAsia="en-GB"/>
              </w:rPr>
              <w:t>How do you g</w:t>
            </w:r>
            <w:r w:rsidR="00D559F2" w:rsidRPr="00C655CF">
              <w:rPr>
                <w:rFonts w:ascii="Times New Roman" w:hAnsi="Times New Roman"/>
                <w:sz w:val="24"/>
                <w:lang w:val="en-US" w:eastAsia="en-GB"/>
              </w:rPr>
              <w:t>et</w:t>
            </w:r>
            <w:r w:rsidRPr="00C655CF">
              <w:rPr>
                <w:rFonts w:ascii="Times New Roman" w:hAnsi="Times New Roman"/>
                <w:sz w:val="24"/>
                <w:lang w:val="en-US" w:eastAsia="en-GB"/>
              </w:rPr>
              <w:t xml:space="preserve"> to school? </w:t>
            </w:r>
          </w:p>
          <w:p w:rsidR="00C63D98" w:rsidRPr="00C655CF" w:rsidRDefault="00D559F2" w:rsidP="00C63D98">
            <w:pPr>
              <w:pStyle w:val="a5"/>
              <w:numPr>
                <w:ilvl w:val="0"/>
                <w:numId w:val="9"/>
              </w:numPr>
              <w:spacing w:line="240" w:lineRule="auto"/>
              <w:rPr>
                <w:rFonts w:ascii="Times New Roman" w:hAnsi="Times New Roman"/>
                <w:sz w:val="24"/>
                <w:lang w:val="en-US" w:eastAsia="en-GB"/>
              </w:rPr>
            </w:pPr>
            <w:r w:rsidRPr="00C655CF">
              <w:rPr>
                <w:rFonts w:ascii="Times New Roman" w:hAnsi="Times New Roman"/>
                <w:sz w:val="24"/>
                <w:lang w:val="en-US" w:eastAsia="en-GB"/>
              </w:rPr>
              <w:t>I get</w:t>
            </w:r>
            <w:r w:rsidR="002F6877" w:rsidRPr="00C655CF">
              <w:rPr>
                <w:rFonts w:ascii="Times New Roman" w:hAnsi="Times New Roman"/>
                <w:sz w:val="24"/>
                <w:lang w:val="en-US" w:eastAsia="en-GB"/>
              </w:rPr>
              <w:t xml:space="preserve"> to school b</w:t>
            </w:r>
            <w:r w:rsidR="00C63D98" w:rsidRPr="00C655CF">
              <w:rPr>
                <w:rFonts w:ascii="Times New Roman" w:hAnsi="Times New Roman"/>
                <w:sz w:val="24"/>
                <w:lang w:val="en-US" w:eastAsia="en-GB"/>
              </w:rPr>
              <w:t>y bus.</w:t>
            </w:r>
          </w:p>
          <w:p w:rsidR="00E42E2B" w:rsidRPr="00C655CF" w:rsidRDefault="00E42E2B" w:rsidP="00E42E2B">
            <w:pPr>
              <w:jc w:val="both"/>
              <w:rPr>
                <w:rFonts w:ascii="Times New Roman" w:hAnsi="Times New Roman" w:cs="Times New Roman"/>
                <w:sz w:val="24"/>
                <w:szCs w:val="24"/>
                <w:lang w:val="en-US"/>
              </w:rPr>
            </w:pPr>
            <w:r w:rsidRPr="00C655CF">
              <w:rPr>
                <w:rFonts w:ascii="Times New Roman" w:hAnsi="Times New Roman" w:cs="Times New Roman"/>
                <w:b/>
                <w:sz w:val="24"/>
                <w:szCs w:val="24"/>
                <w:lang w:val="en-US" w:eastAsia="en-GB"/>
              </w:rPr>
              <w:t>Descriptor  A learner</w:t>
            </w:r>
            <w:r w:rsidRPr="00C655CF">
              <w:rPr>
                <w:rFonts w:ascii="Times New Roman" w:hAnsi="Times New Roman" w:cs="Times New Roman"/>
                <w:sz w:val="24"/>
                <w:szCs w:val="24"/>
                <w:lang w:val="en-US"/>
              </w:rPr>
              <w:t xml:space="preserve"> </w:t>
            </w:r>
          </w:p>
          <w:p w:rsidR="00E42E2B" w:rsidRPr="00C655CF" w:rsidRDefault="00E42E2B" w:rsidP="00E42E2B">
            <w:pPr>
              <w:pStyle w:val="a5"/>
              <w:widowControl/>
              <w:numPr>
                <w:ilvl w:val="0"/>
                <w:numId w:val="12"/>
              </w:numPr>
              <w:spacing w:line="240" w:lineRule="auto"/>
              <w:ind w:left="679"/>
              <w:jc w:val="both"/>
              <w:rPr>
                <w:rFonts w:ascii="Times New Roman" w:hAnsi="Times New Roman"/>
                <w:sz w:val="24"/>
                <w:lang w:val="en-US"/>
              </w:rPr>
            </w:pPr>
            <w:r w:rsidRPr="00C655CF">
              <w:rPr>
                <w:rFonts w:ascii="Times New Roman" w:hAnsi="Times New Roman"/>
                <w:sz w:val="24"/>
                <w:lang w:val="en-US"/>
              </w:rPr>
              <w:t>uses proper topical vocabulary;</w:t>
            </w:r>
          </w:p>
          <w:p w:rsidR="00E42E2B" w:rsidRPr="00C655CF" w:rsidRDefault="00E42E2B" w:rsidP="00E42E2B">
            <w:pPr>
              <w:pStyle w:val="a5"/>
              <w:widowControl/>
              <w:numPr>
                <w:ilvl w:val="0"/>
                <w:numId w:val="11"/>
              </w:numPr>
              <w:spacing w:line="240" w:lineRule="auto"/>
              <w:ind w:left="714" w:hanging="441"/>
              <w:jc w:val="both"/>
              <w:rPr>
                <w:rFonts w:ascii="Times New Roman" w:hAnsi="Times New Roman"/>
                <w:sz w:val="24"/>
                <w:lang w:val="en-US"/>
              </w:rPr>
            </w:pPr>
            <w:r w:rsidRPr="00C655CF">
              <w:rPr>
                <w:rFonts w:ascii="Times New Roman" w:hAnsi="Times New Roman"/>
                <w:sz w:val="24"/>
                <w:lang w:val="en-US"/>
              </w:rPr>
              <w:t>puts transport  in correct word order;</w:t>
            </w:r>
          </w:p>
          <w:p w:rsidR="00200B15" w:rsidRPr="00C655CF" w:rsidRDefault="00200B15" w:rsidP="00A215F4">
            <w:pPr>
              <w:rPr>
                <w:rFonts w:ascii="Times New Roman" w:hAnsi="Times New Roman" w:cs="Times New Roman"/>
                <w:b/>
                <w:sz w:val="24"/>
                <w:szCs w:val="24"/>
                <w:lang w:val="en-US"/>
              </w:rPr>
            </w:pPr>
          </w:p>
        </w:tc>
        <w:tc>
          <w:tcPr>
            <w:tcW w:w="2375" w:type="dxa"/>
          </w:tcPr>
          <w:p w:rsidR="00C63D98" w:rsidRPr="00C655CF" w:rsidRDefault="004273B0" w:rsidP="00A215F4">
            <w:pPr>
              <w:spacing w:after="120"/>
              <w:rPr>
                <w:rFonts w:ascii="Times New Roman" w:hAnsi="Times New Roman" w:cs="Times New Roman"/>
                <w:sz w:val="24"/>
                <w:szCs w:val="24"/>
                <w:lang w:val="en-US"/>
              </w:rPr>
            </w:pPr>
            <w:r w:rsidRPr="00C655CF">
              <w:rPr>
                <w:rFonts w:ascii="Times New Roman" w:hAnsi="Times New Roman" w:cs="Times New Roman"/>
                <w:sz w:val="24"/>
                <w:szCs w:val="24"/>
                <w:lang w:val="en-US"/>
              </w:rPr>
              <w:lastRenderedPageBreak/>
              <w:t>video</w:t>
            </w:r>
            <w:r w:rsidR="00C63D98" w:rsidRPr="00C655CF">
              <w:rPr>
                <w:rFonts w:ascii="Times New Roman" w:hAnsi="Times New Roman" w:cs="Times New Roman"/>
                <w:sz w:val="24"/>
                <w:szCs w:val="24"/>
                <w:lang w:val="en-US"/>
              </w:rPr>
              <w:t>,</w:t>
            </w:r>
          </w:p>
          <w:p w:rsidR="00C63D98" w:rsidRPr="00C655CF" w:rsidRDefault="002B4EAC" w:rsidP="00A215F4">
            <w:pPr>
              <w:spacing w:after="120"/>
              <w:rPr>
                <w:rFonts w:ascii="Times New Roman" w:hAnsi="Times New Roman" w:cs="Times New Roman"/>
                <w:sz w:val="24"/>
                <w:szCs w:val="24"/>
                <w:lang w:val="en-US"/>
              </w:rPr>
            </w:pPr>
            <w:r w:rsidRPr="00C655CF">
              <w:rPr>
                <w:rFonts w:ascii="Times New Roman" w:hAnsi="Times New Roman" w:cs="Times New Roman"/>
                <w:sz w:val="24"/>
                <w:szCs w:val="24"/>
                <w:lang w:val="en-US"/>
              </w:rPr>
              <w:lastRenderedPageBreak/>
              <w:t>Alphabet</w:t>
            </w:r>
            <w:r w:rsidR="00C63D98" w:rsidRPr="00C655CF">
              <w:rPr>
                <w:rFonts w:ascii="Times New Roman" w:hAnsi="Times New Roman" w:cs="Times New Roman"/>
                <w:sz w:val="24"/>
                <w:szCs w:val="24"/>
                <w:lang w:val="en-US"/>
              </w:rPr>
              <w:t xml:space="preserve"> cards, </w:t>
            </w:r>
          </w:p>
          <w:p w:rsidR="00C63D98" w:rsidRPr="00C655CF" w:rsidRDefault="00C63D98" w:rsidP="00A215F4">
            <w:pPr>
              <w:spacing w:after="120"/>
              <w:rPr>
                <w:rFonts w:ascii="Times New Roman" w:hAnsi="Times New Roman" w:cs="Times New Roman"/>
                <w:sz w:val="24"/>
                <w:szCs w:val="24"/>
                <w:lang w:val="en-US"/>
              </w:rPr>
            </w:pPr>
            <w:r w:rsidRPr="00C655CF">
              <w:rPr>
                <w:rFonts w:ascii="Times New Roman" w:hAnsi="Times New Roman" w:cs="Times New Roman"/>
                <w:sz w:val="24"/>
                <w:szCs w:val="24"/>
                <w:lang w:val="en-US"/>
              </w:rPr>
              <w:t xml:space="preserve">pictures, </w:t>
            </w:r>
          </w:p>
          <w:p w:rsidR="00200B15" w:rsidRPr="00C655CF" w:rsidRDefault="004273B0" w:rsidP="00A215F4">
            <w:pPr>
              <w:spacing w:after="120"/>
              <w:rPr>
                <w:rFonts w:ascii="Times New Roman" w:hAnsi="Times New Roman" w:cs="Times New Roman"/>
                <w:color w:val="000000"/>
                <w:sz w:val="24"/>
                <w:szCs w:val="24"/>
                <w:lang w:val="en-US"/>
              </w:rPr>
            </w:pPr>
            <w:proofErr w:type="gramStart"/>
            <w:r w:rsidRPr="00C655CF">
              <w:rPr>
                <w:rFonts w:ascii="Times New Roman" w:hAnsi="Times New Roman" w:cs="Times New Roman"/>
                <w:sz w:val="24"/>
                <w:szCs w:val="24"/>
                <w:lang w:val="en-US"/>
              </w:rPr>
              <w:t>puzzles</w:t>
            </w:r>
            <w:proofErr w:type="gramEnd"/>
            <w:r w:rsidR="00C63D98" w:rsidRPr="00C655CF">
              <w:rPr>
                <w:rFonts w:ascii="Times New Roman" w:hAnsi="Times New Roman" w:cs="Times New Roman"/>
                <w:sz w:val="24"/>
                <w:szCs w:val="24"/>
                <w:lang w:val="en-US"/>
              </w:rPr>
              <w:t>.</w:t>
            </w:r>
          </w:p>
          <w:p w:rsidR="00200B15" w:rsidRPr="00C655CF" w:rsidRDefault="00200B15" w:rsidP="00A215F4">
            <w:pPr>
              <w:spacing w:after="120"/>
              <w:rPr>
                <w:rFonts w:ascii="Times New Roman" w:hAnsi="Times New Roman" w:cs="Times New Roman"/>
                <w:color w:val="000000"/>
                <w:sz w:val="24"/>
                <w:szCs w:val="24"/>
                <w:lang w:val="en-US"/>
              </w:rPr>
            </w:pPr>
          </w:p>
          <w:p w:rsidR="00200B15" w:rsidRPr="00C655CF" w:rsidRDefault="00200B15"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D559F2" w:rsidRPr="00C655CF" w:rsidRDefault="00D559F2" w:rsidP="00A215F4">
            <w:pPr>
              <w:spacing w:after="120"/>
              <w:rPr>
                <w:rFonts w:ascii="Times New Roman" w:hAnsi="Times New Roman" w:cs="Times New Roman"/>
                <w:color w:val="000000"/>
                <w:sz w:val="24"/>
                <w:szCs w:val="24"/>
                <w:lang w:val="en-US"/>
              </w:rPr>
            </w:pPr>
          </w:p>
          <w:p w:rsidR="002F6877" w:rsidRPr="00C655CF" w:rsidRDefault="002F6877" w:rsidP="002F6877">
            <w:pPr>
              <w:spacing w:after="120"/>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Song “The wheels on the bus”</w:t>
            </w:r>
          </w:p>
          <w:p w:rsidR="00200B15" w:rsidRPr="00C655CF" w:rsidRDefault="00611603" w:rsidP="002F6877">
            <w:pPr>
              <w:spacing w:after="120"/>
              <w:rPr>
                <w:rFonts w:ascii="Times New Roman" w:hAnsi="Times New Roman" w:cs="Times New Roman"/>
                <w:color w:val="000000"/>
                <w:sz w:val="24"/>
                <w:szCs w:val="24"/>
                <w:lang w:val="en-US"/>
              </w:rPr>
            </w:pPr>
            <w:hyperlink r:id="rId7" w:history="1">
              <w:r w:rsidR="002F6877" w:rsidRPr="00C655CF">
                <w:rPr>
                  <w:rStyle w:val="a7"/>
                  <w:rFonts w:ascii="Times New Roman" w:hAnsi="Times New Roman" w:cs="Times New Roman"/>
                  <w:sz w:val="24"/>
                  <w:szCs w:val="24"/>
                  <w:lang w:val="en-US" w:eastAsia="en-GB"/>
                </w:rPr>
                <w:t>http://www.youtube.com/watch?v=CaDZVbhMyBQ</w:t>
              </w:r>
            </w:hyperlink>
          </w:p>
          <w:p w:rsidR="00200B15" w:rsidRPr="00C655CF" w:rsidRDefault="00200B15" w:rsidP="00A215F4">
            <w:pPr>
              <w:spacing w:after="120"/>
              <w:rPr>
                <w:rFonts w:ascii="Times New Roman" w:hAnsi="Times New Roman" w:cs="Times New Roman"/>
                <w:color w:val="000000"/>
                <w:sz w:val="24"/>
                <w:szCs w:val="24"/>
                <w:lang w:val="en-US"/>
              </w:rPr>
            </w:pPr>
          </w:p>
          <w:p w:rsidR="00200B15" w:rsidRPr="00C655CF" w:rsidRDefault="00200B15" w:rsidP="00371D42">
            <w:pPr>
              <w:spacing w:after="120"/>
              <w:rPr>
                <w:rFonts w:ascii="Times New Roman" w:hAnsi="Times New Roman" w:cs="Times New Roman"/>
                <w:b/>
                <w:sz w:val="24"/>
                <w:szCs w:val="24"/>
                <w:lang w:val="en-US"/>
              </w:rPr>
            </w:pPr>
          </w:p>
        </w:tc>
      </w:tr>
      <w:tr w:rsidR="002F6877" w:rsidRPr="00C655CF" w:rsidTr="00A215F4">
        <w:tc>
          <w:tcPr>
            <w:tcW w:w="1809" w:type="dxa"/>
          </w:tcPr>
          <w:p w:rsidR="002F6877" w:rsidRPr="00C655CF" w:rsidRDefault="002F6877" w:rsidP="00A215F4">
            <w:pPr>
              <w:rPr>
                <w:rFonts w:ascii="Times New Roman" w:hAnsi="Times New Roman" w:cs="Times New Roman"/>
                <w:b/>
                <w:sz w:val="24"/>
                <w:szCs w:val="24"/>
                <w:lang w:val="kk-KZ"/>
              </w:rPr>
            </w:pPr>
            <w:r w:rsidRPr="00C655CF">
              <w:rPr>
                <w:rFonts w:ascii="Times New Roman" w:hAnsi="Times New Roman" w:cs="Times New Roman"/>
                <w:b/>
                <w:sz w:val="24"/>
                <w:szCs w:val="24"/>
                <w:lang w:val="kk-KZ"/>
              </w:rPr>
              <w:lastRenderedPageBreak/>
              <w:t xml:space="preserve">Аяқталуы </w:t>
            </w:r>
          </w:p>
          <w:p w:rsidR="002F6877" w:rsidRPr="00C655CF" w:rsidRDefault="002F6877"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Ending the lesson</w:t>
            </w:r>
          </w:p>
          <w:p w:rsidR="002F6877" w:rsidRPr="00C655CF" w:rsidRDefault="002F6877" w:rsidP="00A215F4">
            <w:pPr>
              <w:rPr>
                <w:rFonts w:ascii="Times New Roman" w:hAnsi="Times New Roman" w:cs="Times New Roman"/>
                <w:sz w:val="24"/>
                <w:szCs w:val="24"/>
                <w:lang w:val="kk-KZ"/>
              </w:rPr>
            </w:pPr>
            <w:r w:rsidRPr="00C655CF">
              <w:rPr>
                <w:rFonts w:ascii="Times New Roman" w:hAnsi="Times New Roman" w:cs="Times New Roman"/>
                <w:sz w:val="24"/>
                <w:szCs w:val="24"/>
                <w:lang w:val="en-US"/>
              </w:rPr>
              <w:t>5 min</w:t>
            </w:r>
          </w:p>
        </w:tc>
        <w:tc>
          <w:tcPr>
            <w:tcW w:w="5387" w:type="dxa"/>
            <w:gridSpan w:val="3"/>
          </w:tcPr>
          <w:p w:rsidR="000F0697" w:rsidRPr="00C655CF" w:rsidRDefault="002F6877"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Today you have worked very well. Tel</w:t>
            </w:r>
            <w:r w:rsidR="00D559F2" w:rsidRPr="00C655CF">
              <w:rPr>
                <w:rFonts w:ascii="Times New Roman" w:hAnsi="Times New Roman" w:cs="Times New Roman"/>
                <w:sz w:val="24"/>
                <w:szCs w:val="24"/>
                <w:lang w:val="en-US" w:eastAsia="en-GB"/>
              </w:rPr>
              <w:t>l</w:t>
            </w:r>
            <w:r w:rsidRPr="00C655CF">
              <w:rPr>
                <w:rFonts w:ascii="Times New Roman" w:hAnsi="Times New Roman" w:cs="Times New Roman"/>
                <w:sz w:val="24"/>
                <w:szCs w:val="24"/>
                <w:lang w:val="en-US" w:eastAsia="en-GB"/>
              </w:rPr>
              <w:t xml:space="preserve"> me, please what have you learnt at the lesson? </w:t>
            </w:r>
          </w:p>
          <w:p w:rsidR="000F0697" w:rsidRPr="00C655CF" w:rsidRDefault="002F6877"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Well! Did you like our lesson?</w:t>
            </w:r>
          </w:p>
          <w:p w:rsidR="00D559F2" w:rsidRPr="00C655CF" w:rsidRDefault="00D559F2"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As I said if you do all tasks, you can get the presents. Ok, open the box. (balloons with letters)</w:t>
            </w:r>
          </w:p>
          <w:p w:rsidR="00C32433" w:rsidRPr="00C655CF" w:rsidRDefault="002F6877"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 xml:space="preserve"> If you liked our lesson you show me </w:t>
            </w:r>
            <w:r w:rsidR="00D559F2" w:rsidRPr="00C655CF">
              <w:rPr>
                <w:rFonts w:ascii="Times New Roman" w:hAnsi="Times New Roman" w:cs="Times New Roman"/>
                <w:sz w:val="24"/>
                <w:szCs w:val="24"/>
                <w:lang w:val="en-US" w:eastAsia="en-GB"/>
              </w:rPr>
              <w:t xml:space="preserve">green pencils </w:t>
            </w:r>
            <w:r w:rsidRPr="00C655CF">
              <w:rPr>
                <w:rFonts w:ascii="Times New Roman" w:hAnsi="Times New Roman" w:cs="Times New Roman"/>
                <w:sz w:val="24"/>
                <w:szCs w:val="24"/>
                <w:lang w:val="en-US" w:eastAsia="en-GB"/>
              </w:rPr>
              <w:t xml:space="preserve">, if you didn’t like our lesson you will show me the red </w:t>
            </w:r>
            <w:r w:rsidR="00D559F2" w:rsidRPr="00C655CF">
              <w:rPr>
                <w:rFonts w:ascii="Times New Roman" w:hAnsi="Times New Roman" w:cs="Times New Roman"/>
                <w:sz w:val="24"/>
                <w:szCs w:val="24"/>
                <w:lang w:val="en-US" w:eastAsia="en-GB"/>
              </w:rPr>
              <w:t>pencils</w:t>
            </w:r>
            <w:r w:rsidR="00C32433" w:rsidRPr="00C655CF">
              <w:rPr>
                <w:rFonts w:ascii="Times New Roman" w:hAnsi="Times New Roman" w:cs="Times New Roman"/>
                <w:sz w:val="24"/>
                <w:szCs w:val="24"/>
                <w:lang w:val="en-US" w:eastAsia="en-GB"/>
              </w:rPr>
              <w:t xml:space="preserve"> </w:t>
            </w:r>
          </w:p>
          <w:p w:rsidR="002F6877" w:rsidRPr="00C655CF" w:rsidRDefault="002F6877" w:rsidP="00A215F4">
            <w:pPr>
              <w:rPr>
                <w:rFonts w:ascii="Times New Roman" w:hAnsi="Times New Roman" w:cs="Times New Roman"/>
                <w:sz w:val="24"/>
                <w:szCs w:val="24"/>
                <w:lang w:val="kk-KZ" w:eastAsia="en-GB"/>
              </w:rPr>
            </w:pPr>
            <w:r w:rsidRPr="00C655CF">
              <w:rPr>
                <w:rFonts w:ascii="Times New Roman" w:hAnsi="Times New Roman" w:cs="Times New Roman"/>
                <w:sz w:val="24"/>
                <w:szCs w:val="24"/>
                <w:lang w:val="en-US" w:eastAsia="en-GB"/>
              </w:rPr>
              <w:lastRenderedPageBreak/>
              <w:t>The bell has gone. The lesson is over. Good bye!</w:t>
            </w:r>
          </w:p>
          <w:p w:rsidR="001A11E6" w:rsidRPr="00C655CF" w:rsidRDefault="001A11E6" w:rsidP="00A215F4">
            <w:pPr>
              <w:rPr>
                <w:rFonts w:ascii="Times New Roman" w:hAnsi="Times New Roman" w:cs="Times New Roman"/>
                <w:sz w:val="24"/>
                <w:szCs w:val="24"/>
                <w:lang w:val="kk-KZ" w:eastAsia="en-GB"/>
              </w:rPr>
            </w:pPr>
          </w:p>
        </w:tc>
        <w:tc>
          <w:tcPr>
            <w:tcW w:w="2375" w:type="dxa"/>
          </w:tcPr>
          <w:p w:rsidR="002F6877" w:rsidRPr="00C655CF" w:rsidRDefault="00D559F2" w:rsidP="00A215F4">
            <w:pPr>
              <w:spacing w:after="120"/>
              <w:rPr>
                <w:rFonts w:ascii="Times New Roman" w:hAnsi="Times New Roman" w:cs="Times New Roman"/>
                <w:sz w:val="24"/>
                <w:szCs w:val="24"/>
                <w:lang w:val="en-US"/>
              </w:rPr>
            </w:pPr>
            <w:r w:rsidRPr="00C655CF">
              <w:rPr>
                <w:rFonts w:ascii="Times New Roman" w:hAnsi="Times New Roman" w:cs="Times New Roman"/>
                <w:sz w:val="24"/>
                <w:szCs w:val="24"/>
                <w:lang w:val="en-US"/>
              </w:rPr>
              <w:lastRenderedPageBreak/>
              <w:t xml:space="preserve">Balloons, </w:t>
            </w:r>
            <w:r w:rsidR="00540F34" w:rsidRPr="00C655CF">
              <w:rPr>
                <w:rFonts w:ascii="Times New Roman" w:hAnsi="Times New Roman" w:cs="Times New Roman"/>
                <w:sz w:val="24"/>
                <w:szCs w:val="24"/>
                <w:lang w:val="en-US"/>
              </w:rPr>
              <w:t>pictures</w:t>
            </w:r>
          </w:p>
        </w:tc>
      </w:tr>
      <w:tr w:rsidR="002F6877" w:rsidRPr="00C655CF" w:rsidTr="00A215F4">
        <w:tc>
          <w:tcPr>
            <w:tcW w:w="9571" w:type="dxa"/>
            <w:gridSpan w:val="5"/>
          </w:tcPr>
          <w:p w:rsidR="002F6877" w:rsidRPr="00C655CF" w:rsidRDefault="002F6877" w:rsidP="00A215F4">
            <w:pPr>
              <w:jc w:val="center"/>
              <w:rPr>
                <w:rFonts w:ascii="Times New Roman" w:hAnsi="Times New Roman" w:cs="Times New Roman"/>
                <w:b/>
                <w:sz w:val="24"/>
                <w:szCs w:val="24"/>
                <w:lang w:val="en-US"/>
              </w:rPr>
            </w:pPr>
            <w:r w:rsidRPr="00C655CF">
              <w:rPr>
                <w:rFonts w:ascii="Times New Roman" w:hAnsi="Times New Roman" w:cs="Times New Roman"/>
                <w:b/>
                <w:sz w:val="24"/>
                <w:szCs w:val="24"/>
                <w:lang w:val="kk-KZ"/>
              </w:rPr>
              <w:lastRenderedPageBreak/>
              <w:t xml:space="preserve">Қосымша ақпарат: </w:t>
            </w:r>
            <w:r w:rsidRPr="00C655CF">
              <w:rPr>
                <w:rFonts w:ascii="Times New Roman" w:hAnsi="Times New Roman" w:cs="Times New Roman"/>
                <w:b/>
                <w:sz w:val="24"/>
                <w:szCs w:val="24"/>
                <w:lang w:val="en-US"/>
              </w:rPr>
              <w:t>Additional information</w:t>
            </w:r>
          </w:p>
        </w:tc>
      </w:tr>
      <w:tr w:rsidR="002F6877" w:rsidRPr="00C655CF" w:rsidTr="00A215F4">
        <w:tc>
          <w:tcPr>
            <w:tcW w:w="3135" w:type="dxa"/>
            <w:gridSpan w:val="2"/>
            <w:tcBorders>
              <w:right w:val="single" w:sz="4" w:space="0" w:color="auto"/>
            </w:tcBorders>
          </w:tcPr>
          <w:p w:rsidR="002F6877" w:rsidRPr="00C655CF" w:rsidRDefault="002F6877" w:rsidP="00A215F4">
            <w:pPr>
              <w:rPr>
                <w:rFonts w:ascii="Times New Roman" w:hAnsi="Times New Roman" w:cs="Times New Roman"/>
                <w:b/>
                <w:sz w:val="24"/>
                <w:szCs w:val="24"/>
                <w:lang w:val="kk-KZ"/>
              </w:rPr>
            </w:pPr>
            <w:r w:rsidRPr="00C655CF">
              <w:rPr>
                <w:rFonts w:ascii="Times New Roman" w:hAnsi="Times New Roman" w:cs="Times New Roman"/>
                <w:b/>
                <w:sz w:val="24"/>
                <w:szCs w:val="24"/>
                <w:lang w:val="kk-KZ"/>
              </w:rPr>
              <w:t xml:space="preserve">Саралау </w:t>
            </w:r>
          </w:p>
          <w:p w:rsidR="002F6877" w:rsidRPr="00C655CF" w:rsidRDefault="002F6877"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Differentiation -</w:t>
            </w:r>
            <w:r w:rsidRPr="00C655CF">
              <w:rPr>
                <w:rFonts w:ascii="Times New Roman" w:hAnsi="Times New Roman" w:cs="Times New Roman"/>
                <w:b/>
                <w:sz w:val="24"/>
                <w:szCs w:val="24"/>
                <w:lang w:val="en-US" w:eastAsia="en-GB"/>
              </w:rPr>
              <w:t>how do you plan to give more support? How do you plan to challenge the more able learners?</w:t>
            </w:r>
          </w:p>
          <w:p w:rsidR="002F6877" w:rsidRPr="00C655CF" w:rsidRDefault="002F6877" w:rsidP="00A215F4">
            <w:pPr>
              <w:rPr>
                <w:rFonts w:ascii="Times New Roman" w:hAnsi="Times New Roman" w:cs="Times New Roman"/>
                <w:b/>
                <w:sz w:val="24"/>
                <w:szCs w:val="24"/>
                <w:lang w:val="en-US"/>
              </w:rPr>
            </w:pPr>
          </w:p>
        </w:tc>
        <w:tc>
          <w:tcPr>
            <w:tcW w:w="6436" w:type="dxa"/>
            <w:gridSpan w:val="3"/>
            <w:tcBorders>
              <w:left w:val="single" w:sz="4" w:space="0" w:color="auto"/>
            </w:tcBorders>
          </w:tcPr>
          <w:p w:rsidR="002F6877" w:rsidRPr="00C655CF" w:rsidRDefault="002F6877" w:rsidP="00200B15">
            <w:pPr>
              <w:numPr>
                <w:ilvl w:val="0"/>
                <w:numId w:val="6"/>
              </w:numPr>
              <w:tabs>
                <w:tab w:val="num" w:pos="360"/>
              </w:tabs>
              <w:spacing w:after="120"/>
              <w:ind w:left="360"/>
              <w:rPr>
                <w:rFonts w:ascii="Times New Roman" w:hAnsi="Times New Roman" w:cs="Times New Roman"/>
                <w:sz w:val="24"/>
                <w:szCs w:val="24"/>
                <w:lang w:val="en-US" w:eastAsia="en-GB"/>
              </w:rPr>
            </w:pPr>
            <w:proofErr w:type="gramStart"/>
            <w:r w:rsidRPr="00C655CF">
              <w:rPr>
                <w:rFonts w:ascii="Times New Roman" w:hAnsi="Times New Roman" w:cs="Times New Roman"/>
                <w:sz w:val="24"/>
                <w:szCs w:val="24"/>
                <w:lang w:val="en-US" w:eastAsia="en-GB"/>
              </w:rPr>
              <w:t>more</w:t>
            </w:r>
            <w:proofErr w:type="gramEnd"/>
            <w:r w:rsidRPr="00C655CF">
              <w:rPr>
                <w:rFonts w:ascii="Times New Roman" w:hAnsi="Times New Roman" w:cs="Times New Roman"/>
                <w:sz w:val="24"/>
                <w:szCs w:val="24"/>
                <w:lang w:val="en-US" w:eastAsia="en-GB"/>
              </w:rPr>
              <w:t xml:space="preserve"> support can be given during elicitation, instruction and  questioning phases of the lesson by nominating learners to  answer items relating to more high frequency vocabulary to build confidence through participation.</w:t>
            </w:r>
          </w:p>
          <w:p w:rsidR="002F6877" w:rsidRPr="00C655CF" w:rsidRDefault="002F6877" w:rsidP="00A215F4">
            <w:pPr>
              <w:rPr>
                <w:rFonts w:ascii="Times New Roman" w:hAnsi="Times New Roman" w:cs="Times New Roman"/>
                <w:b/>
                <w:sz w:val="24"/>
                <w:szCs w:val="24"/>
                <w:lang w:val="en-US"/>
              </w:rPr>
            </w:pPr>
          </w:p>
        </w:tc>
      </w:tr>
      <w:tr w:rsidR="002F6877" w:rsidRPr="00C655CF" w:rsidTr="00A215F4">
        <w:tc>
          <w:tcPr>
            <w:tcW w:w="3135" w:type="dxa"/>
            <w:gridSpan w:val="2"/>
            <w:tcBorders>
              <w:right w:val="single" w:sz="4" w:space="0" w:color="auto"/>
            </w:tcBorders>
          </w:tcPr>
          <w:p w:rsidR="002F6877" w:rsidRPr="00C655CF" w:rsidRDefault="002F6877" w:rsidP="00A215F4">
            <w:pPr>
              <w:rPr>
                <w:rFonts w:ascii="Times New Roman" w:hAnsi="Times New Roman" w:cs="Times New Roman"/>
                <w:b/>
                <w:sz w:val="24"/>
                <w:szCs w:val="24"/>
                <w:lang w:val="kk-KZ"/>
              </w:rPr>
            </w:pPr>
            <w:r w:rsidRPr="00C655CF">
              <w:rPr>
                <w:rFonts w:ascii="Times New Roman" w:hAnsi="Times New Roman" w:cs="Times New Roman"/>
                <w:b/>
                <w:sz w:val="24"/>
                <w:szCs w:val="24"/>
                <w:lang w:val="kk-KZ"/>
              </w:rPr>
              <w:t>Бағалау</w:t>
            </w:r>
          </w:p>
          <w:p w:rsidR="002F6877" w:rsidRPr="00C655CF" w:rsidRDefault="002F6877"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Assessment</w:t>
            </w:r>
            <w:r w:rsidRPr="00C655CF">
              <w:rPr>
                <w:rFonts w:ascii="Times New Roman" w:hAnsi="Times New Roman" w:cs="Times New Roman"/>
                <w:b/>
                <w:sz w:val="24"/>
                <w:szCs w:val="24"/>
                <w:lang w:val="en-US" w:eastAsia="en-GB"/>
              </w:rPr>
              <w:t>– how are you planning to check learners’ learning?</w:t>
            </w:r>
          </w:p>
        </w:tc>
        <w:tc>
          <w:tcPr>
            <w:tcW w:w="6436" w:type="dxa"/>
            <w:gridSpan w:val="3"/>
            <w:tcBorders>
              <w:left w:val="single" w:sz="4" w:space="0" w:color="auto"/>
            </w:tcBorders>
          </w:tcPr>
          <w:p w:rsidR="002F6877" w:rsidRPr="00C655CF" w:rsidRDefault="002F6877" w:rsidP="00200B15">
            <w:pPr>
              <w:numPr>
                <w:ilvl w:val="0"/>
                <w:numId w:val="6"/>
              </w:numPr>
              <w:tabs>
                <w:tab w:val="num" w:pos="360"/>
              </w:tabs>
              <w:spacing w:before="60" w:after="200"/>
              <w:ind w:left="284" w:hanging="284"/>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through questioning and the redirecting of questioning in feedback activities</w:t>
            </w:r>
          </w:p>
          <w:p w:rsidR="002F6877" w:rsidRPr="00C655CF" w:rsidRDefault="002F6877" w:rsidP="00A215F4">
            <w:pPr>
              <w:rPr>
                <w:rFonts w:ascii="Times New Roman" w:hAnsi="Times New Roman" w:cs="Times New Roman"/>
                <w:b/>
                <w:sz w:val="24"/>
                <w:szCs w:val="24"/>
                <w:lang w:val="en-US"/>
              </w:rPr>
            </w:pPr>
          </w:p>
        </w:tc>
      </w:tr>
      <w:tr w:rsidR="002F6877" w:rsidRPr="00C655CF" w:rsidTr="00A215F4">
        <w:tc>
          <w:tcPr>
            <w:tcW w:w="3135" w:type="dxa"/>
            <w:gridSpan w:val="2"/>
            <w:tcBorders>
              <w:right w:val="single" w:sz="4" w:space="0" w:color="auto"/>
            </w:tcBorders>
          </w:tcPr>
          <w:p w:rsidR="002F6877" w:rsidRPr="00C655CF" w:rsidRDefault="002F6877" w:rsidP="00A215F4">
            <w:pPr>
              <w:rPr>
                <w:rFonts w:ascii="Times New Roman" w:hAnsi="Times New Roman" w:cs="Times New Roman"/>
                <w:b/>
                <w:sz w:val="24"/>
                <w:szCs w:val="24"/>
                <w:lang w:val="kk-KZ"/>
              </w:rPr>
            </w:pPr>
            <w:r w:rsidRPr="00C655CF">
              <w:rPr>
                <w:rFonts w:ascii="Times New Roman" w:hAnsi="Times New Roman" w:cs="Times New Roman"/>
                <w:b/>
                <w:sz w:val="24"/>
                <w:szCs w:val="24"/>
                <w:lang w:val="kk-KZ"/>
              </w:rPr>
              <w:t>Сабақ бойынша рефлексия</w:t>
            </w:r>
          </w:p>
          <w:p w:rsidR="002F6877" w:rsidRPr="00C655CF" w:rsidRDefault="002F6877" w:rsidP="00A215F4">
            <w:pPr>
              <w:rPr>
                <w:rFonts w:ascii="Times New Roman" w:hAnsi="Times New Roman" w:cs="Times New Roman"/>
                <w:b/>
                <w:sz w:val="24"/>
                <w:szCs w:val="24"/>
                <w:lang w:val="en-US"/>
              </w:rPr>
            </w:pPr>
            <w:r w:rsidRPr="00C655CF">
              <w:rPr>
                <w:rFonts w:ascii="Times New Roman" w:hAnsi="Times New Roman" w:cs="Times New Roman"/>
                <w:b/>
                <w:sz w:val="24"/>
                <w:szCs w:val="24"/>
                <w:lang w:val="en-US"/>
              </w:rPr>
              <w:t>Reflection</w:t>
            </w:r>
          </w:p>
        </w:tc>
        <w:tc>
          <w:tcPr>
            <w:tcW w:w="6436" w:type="dxa"/>
            <w:gridSpan w:val="3"/>
            <w:tcBorders>
              <w:left w:val="single" w:sz="4" w:space="0" w:color="auto"/>
            </w:tcBorders>
          </w:tcPr>
          <w:p w:rsidR="002F6877" w:rsidRPr="00C655CF" w:rsidRDefault="002F6877" w:rsidP="00A215F4">
            <w:pPr>
              <w:spacing w:after="120"/>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 xml:space="preserve">Were the lesson objectives/learning objectives realistic? </w:t>
            </w: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 xml:space="preserve">What did the learners learn today? </w:t>
            </w: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 xml:space="preserve">What was the learning atmosphere like? </w:t>
            </w: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 xml:space="preserve">Did my planned differentiation work well? </w:t>
            </w: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p>
          <w:p w:rsidR="002F6877" w:rsidRPr="00C655CF" w:rsidRDefault="002F6877" w:rsidP="00A215F4">
            <w:pPr>
              <w:spacing w:after="120"/>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Did I stick to timings? What changes did I make from my plan and why?</w:t>
            </w:r>
          </w:p>
          <w:p w:rsidR="002F6877" w:rsidRPr="00C655CF" w:rsidRDefault="002F6877" w:rsidP="00A215F4">
            <w:pPr>
              <w:rPr>
                <w:rFonts w:ascii="Times New Roman" w:hAnsi="Times New Roman" w:cs="Times New Roman"/>
                <w:b/>
                <w:sz w:val="24"/>
                <w:szCs w:val="24"/>
                <w:lang w:val="en-US"/>
              </w:rPr>
            </w:pPr>
          </w:p>
        </w:tc>
      </w:tr>
      <w:tr w:rsidR="002F6877" w:rsidRPr="00C655CF" w:rsidTr="00A215F4">
        <w:tc>
          <w:tcPr>
            <w:tcW w:w="9571" w:type="dxa"/>
            <w:gridSpan w:val="5"/>
          </w:tcPr>
          <w:p w:rsidR="002F6877" w:rsidRPr="00C655CF" w:rsidRDefault="002F6877" w:rsidP="00A215F4">
            <w:pPr>
              <w:rPr>
                <w:rFonts w:ascii="Times New Roman" w:hAnsi="Times New Roman" w:cs="Times New Roman"/>
                <w:b/>
                <w:sz w:val="24"/>
                <w:szCs w:val="24"/>
                <w:lang w:val="kk-KZ" w:eastAsia="en-GB"/>
              </w:rPr>
            </w:pPr>
            <w:r w:rsidRPr="00C655CF">
              <w:rPr>
                <w:rFonts w:ascii="Times New Roman" w:hAnsi="Times New Roman" w:cs="Times New Roman"/>
                <w:b/>
                <w:sz w:val="24"/>
                <w:szCs w:val="24"/>
                <w:lang w:val="kk-KZ" w:eastAsia="en-GB"/>
              </w:rPr>
              <w:t>Қорытынды бағалау</w:t>
            </w:r>
          </w:p>
          <w:p w:rsidR="002F6877" w:rsidRPr="00C655CF" w:rsidRDefault="002F6877" w:rsidP="00A215F4">
            <w:pPr>
              <w:rPr>
                <w:rFonts w:ascii="Times New Roman" w:hAnsi="Times New Roman" w:cs="Times New Roman"/>
                <w:b/>
                <w:sz w:val="24"/>
                <w:szCs w:val="24"/>
                <w:lang w:val="en-US" w:eastAsia="en-GB"/>
              </w:rPr>
            </w:pPr>
            <w:r w:rsidRPr="00C655CF">
              <w:rPr>
                <w:rFonts w:ascii="Times New Roman" w:hAnsi="Times New Roman" w:cs="Times New Roman"/>
                <w:b/>
                <w:sz w:val="24"/>
                <w:szCs w:val="24"/>
                <w:lang w:val="en-US" w:eastAsia="en-GB"/>
              </w:rPr>
              <w:t>Summary evaluation</w:t>
            </w:r>
          </w:p>
          <w:p w:rsidR="002F6877" w:rsidRPr="00C655CF" w:rsidRDefault="002F6877"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What two things went really well (consider both teaching and learning)?</w:t>
            </w:r>
          </w:p>
          <w:p w:rsidR="002F6877" w:rsidRPr="00C655CF" w:rsidRDefault="002F6877"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1:</w:t>
            </w:r>
          </w:p>
          <w:p w:rsidR="002F6877" w:rsidRPr="00C655CF" w:rsidRDefault="002F6877"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2:</w:t>
            </w:r>
          </w:p>
          <w:p w:rsidR="002F6877" w:rsidRPr="00C655CF" w:rsidRDefault="002F6877"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What two things would have improved the lesson (consider both teaching and learning)?</w:t>
            </w:r>
          </w:p>
          <w:p w:rsidR="002F6877" w:rsidRPr="00C655CF" w:rsidRDefault="002F6877"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 xml:space="preserve">1: </w:t>
            </w:r>
          </w:p>
          <w:p w:rsidR="002F6877" w:rsidRPr="00C655CF" w:rsidRDefault="002F6877" w:rsidP="00A215F4">
            <w:pPr>
              <w:rPr>
                <w:rFonts w:ascii="Times New Roman" w:hAnsi="Times New Roman" w:cs="Times New Roman"/>
                <w:sz w:val="24"/>
                <w:szCs w:val="24"/>
                <w:lang w:val="en-US" w:eastAsia="en-GB"/>
              </w:rPr>
            </w:pPr>
            <w:r w:rsidRPr="00C655CF">
              <w:rPr>
                <w:rFonts w:ascii="Times New Roman" w:hAnsi="Times New Roman" w:cs="Times New Roman"/>
                <w:sz w:val="24"/>
                <w:szCs w:val="24"/>
                <w:lang w:val="en-US" w:eastAsia="en-GB"/>
              </w:rPr>
              <w:t>2:</w:t>
            </w:r>
          </w:p>
          <w:p w:rsidR="002F6877" w:rsidRPr="00C655CF" w:rsidRDefault="002F6877" w:rsidP="00A215F4">
            <w:pPr>
              <w:rPr>
                <w:rFonts w:ascii="Times New Roman" w:hAnsi="Times New Roman" w:cs="Times New Roman"/>
                <w:b/>
                <w:sz w:val="24"/>
                <w:szCs w:val="24"/>
                <w:lang w:val="en-US"/>
              </w:rPr>
            </w:pPr>
            <w:r w:rsidRPr="00C655CF">
              <w:rPr>
                <w:rFonts w:ascii="Times New Roman" w:hAnsi="Times New Roman" w:cs="Times New Roman"/>
                <w:sz w:val="24"/>
                <w:szCs w:val="24"/>
                <w:lang w:val="en-US" w:eastAsia="en-GB"/>
              </w:rPr>
              <w:t>What have I learned from this lesson about the class or individuals that will inform my next lesson?</w:t>
            </w:r>
          </w:p>
        </w:tc>
      </w:tr>
    </w:tbl>
    <w:p w:rsidR="004A4CCF" w:rsidRDefault="004A4CCF">
      <w:pPr>
        <w:rPr>
          <w:lang w:val="kk-KZ"/>
        </w:rPr>
      </w:pPr>
    </w:p>
    <w:p w:rsidR="002B4EAC" w:rsidRDefault="002B4EAC">
      <w:pPr>
        <w:rPr>
          <w:lang w:val="kk-KZ"/>
        </w:rPr>
      </w:pPr>
    </w:p>
    <w:p w:rsidR="002B4EAC" w:rsidRDefault="002B4EAC" w:rsidP="002B4EAC">
      <w:pPr>
        <w:pStyle w:val="aa"/>
        <w:shd w:val="clear" w:color="auto" w:fill="FFFFFF"/>
        <w:spacing w:before="0" w:beforeAutospacing="0" w:after="0" w:afterAutospacing="0"/>
        <w:jc w:val="both"/>
        <w:rPr>
          <w:rStyle w:val="ab"/>
          <w:rFonts w:ascii="Arial" w:hAnsi="Arial" w:cs="Arial"/>
          <w:color w:val="000000"/>
          <w:sz w:val="20"/>
          <w:szCs w:val="20"/>
          <w:lang w:val="kk-KZ"/>
        </w:rPr>
      </w:pPr>
    </w:p>
    <w:p w:rsidR="00146423" w:rsidRDefault="00146423">
      <w:pPr>
        <w:rPr>
          <w:rStyle w:val="ab"/>
          <w:rFonts w:ascii="Times New Roman" w:eastAsia="Times New Roman" w:hAnsi="Times New Roman" w:cs="Times New Roman"/>
          <w:color w:val="000000"/>
          <w:sz w:val="28"/>
          <w:szCs w:val="28"/>
          <w:lang w:val="kk-KZ"/>
        </w:rPr>
      </w:pPr>
      <w:r>
        <w:rPr>
          <w:rStyle w:val="ab"/>
          <w:color w:val="000000"/>
          <w:sz w:val="28"/>
          <w:szCs w:val="28"/>
          <w:lang w:val="kk-KZ"/>
        </w:rPr>
        <w:br w:type="page"/>
      </w:r>
    </w:p>
    <w:p w:rsidR="002B4EAC" w:rsidRPr="00A92B25" w:rsidRDefault="002B4EAC" w:rsidP="002B4EAC">
      <w:pPr>
        <w:pStyle w:val="aa"/>
        <w:shd w:val="clear" w:color="auto" w:fill="FFFFFF"/>
        <w:spacing w:before="0" w:beforeAutospacing="0" w:after="0" w:afterAutospacing="0"/>
        <w:jc w:val="both"/>
        <w:rPr>
          <w:color w:val="000000"/>
          <w:sz w:val="28"/>
          <w:szCs w:val="28"/>
          <w:lang w:val="kk-KZ"/>
        </w:rPr>
      </w:pPr>
      <w:r w:rsidRPr="00A92B25">
        <w:rPr>
          <w:rStyle w:val="ab"/>
          <w:color w:val="000000"/>
          <w:sz w:val="28"/>
          <w:szCs w:val="28"/>
          <w:lang w:val="kk-KZ"/>
        </w:rPr>
        <w:lastRenderedPageBreak/>
        <w:t>Ағылшын тілі пәнінің басты міндеті - </w:t>
      </w:r>
      <w:r w:rsidRPr="00A92B25">
        <w:rPr>
          <w:color w:val="000000"/>
          <w:sz w:val="28"/>
          <w:szCs w:val="28"/>
          <w:lang w:val="kk-KZ"/>
        </w:rPr>
        <w:t>білімгерлердің тілдік қарым-қатынас жасай алу біліктілігін жетілдіру. Ағылшын тілі пәні мектепте білім, тәрбие берумен қатар жасөспірімдердің жеке бас қасиеттерін тұлға ретінде жетелдіруге қоғамдағы өз орнын табуға ерекше ықпал етеді.</w:t>
      </w:r>
    </w:p>
    <w:p w:rsidR="002B4EAC" w:rsidRPr="00A92B25" w:rsidRDefault="002B4EAC" w:rsidP="002B4EAC">
      <w:pPr>
        <w:pStyle w:val="aa"/>
        <w:shd w:val="clear" w:color="auto" w:fill="FFFFFF"/>
        <w:spacing w:before="0" w:beforeAutospacing="0" w:after="0" w:afterAutospacing="0"/>
        <w:jc w:val="both"/>
        <w:rPr>
          <w:color w:val="000000"/>
          <w:sz w:val="28"/>
          <w:szCs w:val="28"/>
          <w:lang w:val="kk-KZ"/>
        </w:rPr>
      </w:pPr>
      <w:r w:rsidRPr="00A92B25">
        <w:rPr>
          <w:color w:val="000000"/>
          <w:sz w:val="28"/>
          <w:szCs w:val="28"/>
          <w:lang w:val="kk-KZ"/>
        </w:rPr>
        <w:t>Ағылшын тілін оқыту кезінде кез келген бір әдістемені қолдану әртүрлі шарттарға байланысты болып келеді. Ең басты шарттары: ағылшын тілін оқытудың  алдына қойылатын мақсаты,  оны оқып-үйренуге бөлінген уақыт, сағат саны жатады</w:t>
      </w:r>
      <w:r w:rsidRPr="00A92B25">
        <w:rPr>
          <w:rStyle w:val="ab"/>
          <w:color w:val="000000"/>
          <w:sz w:val="28"/>
          <w:szCs w:val="28"/>
          <w:lang w:val="kk-KZ"/>
        </w:rPr>
        <w:t>. </w:t>
      </w:r>
      <w:r w:rsidRPr="00A92B25">
        <w:rPr>
          <w:color w:val="000000"/>
          <w:sz w:val="28"/>
          <w:szCs w:val="28"/>
          <w:lang w:val="kk-KZ"/>
        </w:rPr>
        <w:t>Осы шарттардың ішінде  аса маңызды роль  атқаратын-оқыту мақсаты болып келеді. Бұл шарт қоғамның дамуы, оның басқа елдермен саяси,шаруашылық және тағы да басқа байланыстары  шетел тілін  оқытудың мақсаттарын анықтауға  тікелей әсер етеді.</w:t>
      </w:r>
    </w:p>
    <w:p w:rsidR="002B4EAC" w:rsidRPr="00A92B25" w:rsidRDefault="002B4EAC" w:rsidP="002B4EAC">
      <w:pPr>
        <w:pStyle w:val="aa"/>
        <w:shd w:val="clear" w:color="auto" w:fill="FFFFFF"/>
        <w:spacing w:before="0" w:beforeAutospacing="0" w:after="0" w:afterAutospacing="0"/>
        <w:jc w:val="both"/>
        <w:rPr>
          <w:color w:val="000000"/>
          <w:sz w:val="28"/>
          <w:szCs w:val="28"/>
          <w:lang w:val="kk-KZ"/>
        </w:rPr>
      </w:pPr>
      <w:r w:rsidRPr="00A92B25">
        <w:rPr>
          <w:color w:val="000000"/>
          <w:sz w:val="28"/>
          <w:szCs w:val="28"/>
          <w:lang w:val="kk-KZ"/>
        </w:rPr>
        <w:t>Белгілі ғалым Н. Д.Гальскованың айтуы бойынша, кіші сынып оқушылары шетел тілдерін меңгеруге өте бейім. Баланың имитациялық қабілеттері, табиғи қызығушылығы әрқашан жаңаны меңгеруге қолайлы жағдай жасайды.</w:t>
      </w:r>
    </w:p>
    <w:p w:rsidR="002B4EAC" w:rsidRPr="00146423" w:rsidRDefault="002B4EAC" w:rsidP="002B4EAC">
      <w:pPr>
        <w:pStyle w:val="aa"/>
        <w:shd w:val="clear" w:color="auto" w:fill="FFFFFF"/>
        <w:spacing w:before="0" w:beforeAutospacing="0" w:after="0" w:afterAutospacing="0"/>
        <w:jc w:val="both"/>
        <w:rPr>
          <w:color w:val="000000"/>
          <w:sz w:val="28"/>
          <w:szCs w:val="28"/>
          <w:lang w:val="kk-KZ"/>
        </w:rPr>
      </w:pPr>
      <w:r w:rsidRPr="00146423">
        <w:rPr>
          <w:rStyle w:val="ac"/>
          <w:b/>
          <w:bCs/>
          <w:color w:val="000000"/>
          <w:sz w:val="28"/>
          <w:szCs w:val="28"/>
          <w:lang w:val="kk-KZ"/>
        </w:rPr>
        <w:t>Мотивация факторлары мыналар:</w:t>
      </w:r>
    </w:p>
    <w:p w:rsidR="002B4EAC" w:rsidRPr="00146423" w:rsidRDefault="002B4EAC" w:rsidP="002B4EAC">
      <w:pPr>
        <w:pStyle w:val="aa"/>
        <w:shd w:val="clear" w:color="auto" w:fill="FFFFFF"/>
        <w:spacing w:before="0" w:beforeAutospacing="0" w:after="0" w:afterAutospacing="0"/>
        <w:jc w:val="both"/>
        <w:rPr>
          <w:color w:val="000000"/>
          <w:sz w:val="28"/>
          <w:szCs w:val="28"/>
          <w:lang w:val="kk-KZ"/>
        </w:rPr>
      </w:pPr>
      <w:r w:rsidRPr="00146423">
        <w:rPr>
          <w:color w:val="000000"/>
          <w:sz w:val="28"/>
          <w:szCs w:val="28"/>
          <w:lang w:val="kk-KZ"/>
        </w:rPr>
        <w:t>- Оқу мазмұнының әртүрлілігі;</w:t>
      </w:r>
    </w:p>
    <w:p w:rsidR="002B4EAC" w:rsidRPr="00146423" w:rsidRDefault="002B4EAC" w:rsidP="002B4EAC">
      <w:pPr>
        <w:pStyle w:val="aa"/>
        <w:shd w:val="clear" w:color="auto" w:fill="FFFFFF"/>
        <w:spacing w:before="0" w:beforeAutospacing="0" w:after="0" w:afterAutospacing="0"/>
        <w:jc w:val="both"/>
        <w:rPr>
          <w:color w:val="000000"/>
          <w:sz w:val="28"/>
          <w:szCs w:val="28"/>
          <w:lang w:val="kk-KZ"/>
        </w:rPr>
      </w:pPr>
      <w:r w:rsidRPr="00146423">
        <w:rPr>
          <w:color w:val="000000"/>
          <w:sz w:val="28"/>
          <w:szCs w:val="28"/>
          <w:lang w:val="kk-KZ"/>
        </w:rPr>
        <w:t>- Оқушы мен оқытушы байланысының жанды интенсивті болуы;</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 Оқытушы тұлғасы;</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Қазақ әдебиетінің классигі, Ұлы Абай атамыз: </w:t>
      </w:r>
      <w:r w:rsidRPr="00571F54">
        <w:rPr>
          <w:rStyle w:val="ac"/>
          <w:color w:val="000000"/>
          <w:sz w:val="28"/>
          <w:szCs w:val="28"/>
        </w:rPr>
        <w:t>«</w:t>
      </w:r>
      <w:proofErr w:type="gramStart"/>
      <w:r w:rsidRPr="00571F54">
        <w:rPr>
          <w:rStyle w:val="ac"/>
          <w:color w:val="000000"/>
          <w:sz w:val="28"/>
          <w:szCs w:val="28"/>
        </w:rPr>
        <w:t>Ш</w:t>
      </w:r>
      <w:proofErr w:type="gramEnd"/>
      <w:r w:rsidRPr="00571F54">
        <w:rPr>
          <w:rStyle w:val="ac"/>
          <w:color w:val="000000"/>
          <w:sz w:val="28"/>
          <w:szCs w:val="28"/>
        </w:rPr>
        <w:t>әкірттерің жақсы оқу үшін, оның оқуға деген ынтасы және қызығушылығы зор болу керек»,</w:t>
      </w:r>
      <w:r w:rsidRPr="00571F54">
        <w:rPr>
          <w:color w:val="000000"/>
          <w:sz w:val="28"/>
          <w:szCs w:val="28"/>
        </w:rPr>
        <w:t> - деген. Расында да, тек қана жігерлі, ә</w:t>
      </w:r>
      <w:proofErr w:type="gramStart"/>
      <w:r w:rsidRPr="00571F54">
        <w:rPr>
          <w:color w:val="000000"/>
          <w:sz w:val="28"/>
          <w:szCs w:val="28"/>
        </w:rPr>
        <w:t>р</w:t>
      </w:r>
      <w:proofErr w:type="gramEnd"/>
      <w:r w:rsidRPr="00571F54">
        <w:rPr>
          <w:color w:val="000000"/>
          <w:sz w:val="28"/>
          <w:szCs w:val="28"/>
        </w:rPr>
        <w:t xml:space="preserve"> нәрсені үнемі білгісі келген, табандылығын, шыдамдылығын көрсеткен адам ғана өз мақсатына жетеді.</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Ағылшын тілі мұғалімі оқушылардың тіліне деген қызығушылығын арттыру үшін  тек қана оқулықты ғана емес, басқа да қосымша материалдарды газет, журналдардан, тіпті интернет көзінен де қолдануы тиіс. Оқушылар материалды толық және тез меңгеру үшін, мұғалім кө</w:t>
      </w:r>
      <w:proofErr w:type="gramStart"/>
      <w:r w:rsidRPr="00571F54">
        <w:rPr>
          <w:color w:val="000000"/>
          <w:sz w:val="28"/>
          <w:szCs w:val="28"/>
        </w:rPr>
        <w:t>п</w:t>
      </w:r>
      <w:proofErr w:type="gramEnd"/>
      <w:r w:rsidRPr="00571F54">
        <w:rPr>
          <w:color w:val="000000"/>
          <w:sz w:val="28"/>
          <w:szCs w:val="28"/>
        </w:rPr>
        <w:t xml:space="preserve"> көрнекі құралдарды пайдаланып, сабақты дұрыс ұйымдастыра білуі керек. Оқушылардың ағылшын тілі сабағына деген қызығушылығын ояту үшін, мұғалім ә</w:t>
      </w:r>
      <w:proofErr w:type="gramStart"/>
      <w:r w:rsidRPr="00571F54">
        <w:rPr>
          <w:color w:val="000000"/>
          <w:sz w:val="28"/>
          <w:szCs w:val="28"/>
        </w:rPr>
        <w:t>р</w:t>
      </w:r>
      <w:proofErr w:type="gramEnd"/>
      <w:r w:rsidRPr="00571F54">
        <w:rPr>
          <w:color w:val="000000"/>
          <w:sz w:val="28"/>
          <w:szCs w:val="28"/>
        </w:rPr>
        <w:t xml:space="preserve"> түрлі әдіс-тәсілдерді қолданғаны жөн, бірақ бұл әдіс-тәсілдер төмендегідей талаптарға сай  болуы тиіс:</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1 Әдіс-тәсілдер арқылы өзі</w:t>
      </w:r>
      <w:proofErr w:type="gramStart"/>
      <w:r w:rsidRPr="00571F54">
        <w:rPr>
          <w:color w:val="000000"/>
          <w:sz w:val="28"/>
          <w:szCs w:val="28"/>
        </w:rPr>
        <w:t>н-</w:t>
      </w:r>
      <w:proofErr w:type="gramEnd"/>
      <w:r w:rsidRPr="00571F54">
        <w:rPr>
          <w:color w:val="000000"/>
          <w:sz w:val="28"/>
          <w:szCs w:val="28"/>
        </w:rPr>
        <w:t>өзі еркін сезіну үшін жағымды атмосфера жасап, оқушы қызығушылығын ынталандыру керек, тілді практикада қолдануға деген қажеттілігін тудыру қажет.</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2</w:t>
      </w:r>
      <w:proofErr w:type="gramStart"/>
      <w:r w:rsidRPr="00571F54">
        <w:rPr>
          <w:color w:val="000000"/>
          <w:sz w:val="28"/>
          <w:szCs w:val="28"/>
        </w:rPr>
        <w:t xml:space="preserve"> О</w:t>
      </w:r>
      <w:proofErr w:type="gramEnd"/>
      <w:r w:rsidRPr="00571F54">
        <w:rPr>
          <w:color w:val="000000"/>
          <w:sz w:val="28"/>
          <w:szCs w:val="28"/>
        </w:rPr>
        <w:t>қушы тұлғасын толығымен оқу процесіне тарту керек, оның эмоциялары, сезімдері оның қажеттіліктеріменбайланысты болуы керек.</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3 Оның тілдік шығармашылық қасиеттерін ынталандыру керек.</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4 Оқушыны оқу процесінің басты тұлғасы ретінде белсенді еті</w:t>
      </w:r>
      <w:proofErr w:type="gramStart"/>
      <w:r w:rsidRPr="00571F54">
        <w:rPr>
          <w:color w:val="000000"/>
          <w:sz w:val="28"/>
          <w:szCs w:val="28"/>
        </w:rPr>
        <w:t>п</w:t>
      </w:r>
      <w:proofErr w:type="gramEnd"/>
      <w:r w:rsidRPr="00571F54">
        <w:rPr>
          <w:color w:val="000000"/>
          <w:sz w:val="28"/>
          <w:szCs w:val="28"/>
        </w:rPr>
        <w:t>, басқа оқушылармен тығыз байланыстыру керек;</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5</w:t>
      </w:r>
      <w:proofErr w:type="gramStart"/>
      <w:r w:rsidRPr="00571F54">
        <w:rPr>
          <w:color w:val="000000"/>
          <w:sz w:val="28"/>
          <w:szCs w:val="28"/>
        </w:rPr>
        <w:t xml:space="preserve"> О</w:t>
      </w:r>
      <w:proofErr w:type="gramEnd"/>
      <w:r w:rsidRPr="00571F54">
        <w:rPr>
          <w:color w:val="000000"/>
          <w:sz w:val="28"/>
          <w:szCs w:val="28"/>
        </w:rPr>
        <w:t>қушыға өз физиологиялық, интеллектуалдық, психологиялық ерекшеліктеріне байланысты өз бетімен жұмыс істей алуына көмектесу керек;</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6</w:t>
      </w:r>
      <w:proofErr w:type="gramStart"/>
      <w:r w:rsidRPr="00571F54">
        <w:rPr>
          <w:color w:val="000000"/>
          <w:sz w:val="28"/>
          <w:szCs w:val="28"/>
        </w:rPr>
        <w:t xml:space="preserve"> Т</w:t>
      </w:r>
      <w:proofErr w:type="gramEnd"/>
      <w:r w:rsidRPr="00571F54">
        <w:rPr>
          <w:color w:val="000000"/>
          <w:sz w:val="28"/>
          <w:szCs w:val="28"/>
        </w:rPr>
        <w:t>үрлі жұмыс түрлерін жеке, жұппен, топпен, сыныппен және тағы басқа жұмыс түрлерін қолдану қажет.</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rStyle w:val="ab"/>
          <w:color w:val="000000"/>
          <w:sz w:val="28"/>
          <w:szCs w:val="28"/>
        </w:rPr>
        <w:t>Ағылшын тілін оқыту әдістері мыналар: </w:t>
      </w:r>
      <w:r w:rsidRPr="00571F54">
        <w:rPr>
          <w:color w:val="000000"/>
          <w:sz w:val="28"/>
          <w:szCs w:val="28"/>
        </w:rPr>
        <w:t>Логикалық ойлау; Грамматикалы</w:t>
      </w:r>
      <w:proofErr w:type="gramStart"/>
      <w:r w:rsidRPr="00571F54">
        <w:rPr>
          <w:color w:val="000000"/>
          <w:sz w:val="28"/>
          <w:szCs w:val="28"/>
        </w:rPr>
        <w:t>қ-</w:t>
      </w:r>
      <w:proofErr w:type="gramEnd"/>
      <w:r w:rsidRPr="00571F54">
        <w:rPr>
          <w:color w:val="000000"/>
          <w:sz w:val="28"/>
          <w:szCs w:val="28"/>
        </w:rPr>
        <w:t xml:space="preserve">аударма әдісі; Сатылау; Тізбектеу әдісі; Үнсіздік </w:t>
      </w:r>
      <w:r w:rsidRPr="00571F54">
        <w:rPr>
          <w:color w:val="000000"/>
          <w:sz w:val="28"/>
          <w:szCs w:val="28"/>
        </w:rPr>
        <w:lastRenderedPageBreak/>
        <w:t>әдісі;Физикалық сезіну әдісі; Рольдік ойындар;Мәдени қарым-қатынас; Жобалау ідісі; Проблемалық оқытуәдісі;Анализдеу;Миға шабуыл;Пікір алматыру; Интерактивті әдістер; Коммуникативтік, көру</w:t>
      </w:r>
      <w:proofErr w:type="gramStart"/>
      <w:r w:rsidRPr="00571F54">
        <w:rPr>
          <w:color w:val="000000"/>
          <w:sz w:val="28"/>
          <w:szCs w:val="28"/>
        </w:rPr>
        <w:t>,е</w:t>
      </w:r>
      <w:proofErr w:type="gramEnd"/>
      <w:r w:rsidRPr="00571F54">
        <w:rPr>
          <w:color w:val="000000"/>
          <w:sz w:val="28"/>
          <w:szCs w:val="28"/>
        </w:rPr>
        <w:t>сту, кинестикалық, Витагендік әдіс, Ойға шолу, Аудиолингвистикалық әдіс; Келесі әдіс;Түсіндіру; Көрнекілік әдісі; Практикалық әдіс және ақпаратты</w:t>
      </w:r>
      <w:proofErr w:type="gramStart"/>
      <w:r w:rsidRPr="00571F54">
        <w:rPr>
          <w:color w:val="000000"/>
          <w:sz w:val="28"/>
          <w:szCs w:val="28"/>
        </w:rPr>
        <w:t>қ-</w:t>
      </w:r>
      <w:proofErr w:type="gramEnd"/>
      <w:r w:rsidRPr="00571F54">
        <w:rPr>
          <w:color w:val="000000"/>
          <w:sz w:val="28"/>
          <w:szCs w:val="28"/>
        </w:rPr>
        <w:t xml:space="preserve">коммукативтік технология әдісі.Бұл оқыту әдістерінің ішінде бұрыннан қолданып келген әдістер және осы замандық жаңа әдістер қамтылған. </w:t>
      </w:r>
      <w:proofErr w:type="gramStart"/>
      <w:r w:rsidRPr="00571F54">
        <w:rPr>
          <w:color w:val="000000"/>
          <w:sz w:val="28"/>
          <w:szCs w:val="28"/>
        </w:rPr>
        <w:t>Осы</w:t>
      </w:r>
      <w:proofErr w:type="gramEnd"/>
      <w:r w:rsidRPr="00571F54">
        <w:rPr>
          <w:color w:val="000000"/>
          <w:sz w:val="28"/>
          <w:szCs w:val="28"/>
        </w:rPr>
        <w:t xml:space="preserve"> ағылшын тілін оқыту әдістерін салыстыра сипаттау аса маңызды. Себебі пайда болған әрбі</w:t>
      </w:r>
      <w:proofErr w:type="gramStart"/>
      <w:r w:rsidRPr="00571F54">
        <w:rPr>
          <w:color w:val="000000"/>
          <w:sz w:val="28"/>
          <w:szCs w:val="28"/>
        </w:rPr>
        <w:t>р</w:t>
      </w:r>
      <w:proofErr w:type="gramEnd"/>
      <w:r w:rsidRPr="00571F54">
        <w:rPr>
          <w:color w:val="000000"/>
          <w:sz w:val="28"/>
          <w:szCs w:val="28"/>
        </w:rPr>
        <w:t xml:space="preserve"> жаңа әдістің артықшылығы мен кемшілігі болады. Оқытушының сабақ барысында  қай әді</w:t>
      </w:r>
      <w:proofErr w:type="gramStart"/>
      <w:r w:rsidRPr="00571F54">
        <w:rPr>
          <w:color w:val="000000"/>
          <w:sz w:val="28"/>
          <w:szCs w:val="28"/>
        </w:rPr>
        <w:t>ст</w:t>
      </w:r>
      <w:proofErr w:type="gramEnd"/>
      <w:r w:rsidRPr="00571F54">
        <w:rPr>
          <w:color w:val="000000"/>
          <w:sz w:val="28"/>
          <w:szCs w:val="28"/>
        </w:rPr>
        <w:t>і  таңдауы салыстырмалы сипаттауда аса маңызды. Себебі әдістердің түрлері сан алуан және де бұл әдістердің өзгешеліктерін білмей отырып оны таңдау мен қолдану қ</w:t>
      </w:r>
      <w:proofErr w:type="gramStart"/>
      <w:r w:rsidRPr="00571F54">
        <w:rPr>
          <w:color w:val="000000"/>
          <w:sz w:val="28"/>
          <w:szCs w:val="28"/>
        </w:rPr>
        <w:t>иын</w:t>
      </w:r>
      <w:proofErr w:type="gramEnd"/>
      <w:r w:rsidRPr="00571F54">
        <w:rPr>
          <w:color w:val="000000"/>
          <w:sz w:val="28"/>
          <w:szCs w:val="28"/>
        </w:rPr>
        <w:t>ға соғады. Енді ағылшын тілін оқыту әдістеріне тоқталайық. Ағылшын тілін оқыту әдістерінің ең алғашқы қолданылған әдісі-«Grammar-translational method» (грамматикалы</w:t>
      </w:r>
      <w:proofErr w:type="gramStart"/>
      <w:r w:rsidRPr="00571F54">
        <w:rPr>
          <w:color w:val="000000"/>
          <w:sz w:val="28"/>
          <w:szCs w:val="28"/>
        </w:rPr>
        <w:t>қ-</w:t>
      </w:r>
      <w:proofErr w:type="gramEnd"/>
      <w:r w:rsidRPr="00571F54">
        <w:rPr>
          <w:color w:val="000000"/>
          <w:sz w:val="28"/>
          <w:szCs w:val="28"/>
        </w:rPr>
        <w:t>аударма әдісі) болды. Бұл әді</w:t>
      </w:r>
      <w:proofErr w:type="gramStart"/>
      <w:r w:rsidRPr="00571F54">
        <w:rPr>
          <w:color w:val="000000"/>
          <w:sz w:val="28"/>
          <w:szCs w:val="28"/>
        </w:rPr>
        <w:t>ст</w:t>
      </w:r>
      <w:proofErr w:type="gramEnd"/>
      <w:r w:rsidRPr="00571F54">
        <w:rPr>
          <w:color w:val="000000"/>
          <w:sz w:val="28"/>
          <w:szCs w:val="28"/>
        </w:rPr>
        <w:t xml:space="preserve">ің негізі XVIII ғасырдың аяғында қаланып, XX ғасырдың ортасында іс жүзінде қолданыста болды. Ағылшын тілін </w:t>
      </w:r>
      <w:proofErr w:type="gramStart"/>
      <w:r w:rsidRPr="00571F54">
        <w:rPr>
          <w:color w:val="000000"/>
          <w:sz w:val="28"/>
          <w:szCs w:val="28"/>
        </w:rPr>
        <w:t>меңгеру</w:t>
      </w:r>
      <w:proofErr w:type="gramEnd"/>
      <w:r w:rsidRPr="00571F54">
        <w:rPr>
          <w:color w:val="000000"/>
          <w:sz w:val="28"/>
          <w:szCs w:val="28"/>
        </w:rPr>
        <w:t>  грамматика мен сөздікті меңгеру қажет болды. Сол үшін осы әдіс тү</w:t>
      </w:r>
      <w:proofErr w:type="gramStart"/>
      <w:r w:rsidRPr="00571F54">
        <w:rPr>
          <w:color w:val="000000"/>
          <w:sz w:val="28"/>
          <w:szCs w:val="28"/>
        </w:rPr>
        <w:t>р</w:t>
      </w:r>
      <w:proofErr w:type="gramEnd"/>
      <w:r w:rsidRPr="00571F54">
        <w:rPr>
          <w:color w:val="000000"/>
          <w:sz w:val="28"/>
          <w:szCs w:val="28"/>
        </w:rPr>
        <w:t>і қолданылды. Бұл әдісте қандай да ьір грамматикалық құрылым меңгеріліп, кейін сол тақырыптарға орай сөйлем мәтіндері жинақталады</w:t>
      </w:r>
      <w:proofErr w:type="gramStart"/>
      <w:r w:rsidRPr="00571F54">
        <w:rPr>
          <w:color w:val="000000"/>
          <w:sz w:val="28"/>
          <w:szCs w:val="28"/>
        </w:rPr>
        <w:t>.О</w:t>
      </w:r>
      <w:proofErr w:type="gramEnd"/>
      <w:r w:rsidRPr="00571F54">
        <w:rPr>
          <w:color w:val="000000"/>
          <w:sz w:val="28"/>
          <w:szCs w:val="28"/>
        </w:rPr>
        <w:t>дан кейін сол сөйлемнің аудармасы қамтылады.Қандай да бір әдіс түрі сияқты бұл әдістің де өзіне тән ерекшеліктері  болды. Бі</w:t>
      </w:r>
      <w:proofErr w:type="gramStart"/>
      <w:r w:rsidRPr="00571F54">
        <w:rPr>
          <w:color w:val="000000"/>
          <w:sz w:val="28"/>
          <w:szCs w:val="28"/>
        </w:rPr>
        <w:t>р</w:t>
      </w:r>
      <w:proofErr w:type="gramEnd"/>
      <w:r w:rsidRPr="00571F54">
        <w:rPr>
          <w:color w:val="000000"/>
          <w:sz w:val="28"/>
          <w:szCs w:val="28"/>
        </w:rPr>
        <w:t>іншіден, бұл әдіс грамматиканы жетік меңгеруге жол береді. Екіншіден, логикалық ойлау деңгейі жоғары азаматтарға ыңғайлы болды. Бұл тәсіл 50 жылдардың аяғына дейін үстемдік еті</w:t>
      </w:r>
      <w:proofErr w:type="gramStart"/>
      <w:r w:rsidRPr="00571F54">
        <w:rPr>
          <w:color w:val="000000"/>
          <w:sz w:val="28"/>
          <w:szCs w:val="28"/>
        </w:rPr>
        <w:t>п</w:t>
      </w:r>
      <w:proofErr w:type="gramEnd"/>
      <w:r w:rsidRPr="00571F54">
        <w:rPr>
          <w:color w:val="000000"/>
          <w:sz w:val="28"/>
          <w:szCs w:val="28"/>
        </w:rPr>
        <w:t xml:space="preserve"> келді. Себебі уақыт  өзгере келе, қоғамда өзгереді. Сөйтіп заман ағымына сай сан алуан әдістер дүниеге келтірілді. Атап айтатын болсам, 60 жылдары пайда болған «Silenb way» (үнсіздік әдісі) әдісін атауымызға болады. Ағылшын тілін оқытуда бұл әді</w:t>
      </w:r>
      <w:proofErr w:type="gramStart"/>
      <w:r w:rsidRPr="00571F54">
        <w:rPr>
          <w:color w:val="000000"/>
          <w:sz w:val="28"/>
          <w:szCs w:val="28"/>
        </w:rPr>
        <w:t>ст</w:t>
      </w:r>
      <w:proofErr w:type="gramEnd"/>
      <w:r w:rsidRPr="00571F54">
        <w:rPr>
          <w:color w:val="000000"/>
          <w:sz w:val="28"/>
          <w:szCs w:val="28"/>
        </w:rPr>
        <w:t>ің  басты мақматы – тіл үйренушіге кедергі келтірмеу, әрі оған оқытушының көзқарасын араластырмау. Бұл әдіс бойынша оқытушы ешнәрсе айтпайды, бірақ ол оқыту барысында күрделі түрлі тү</w:t>
      </w:r>
      <w:proofErr w:type="gramStart"/>
      <w:r w:rsidRPr="00571F54">
        <w:rPr>
          <w:color w:val="000000"/>
          <w:sz w:val="28"/>
          <w:szCs w:val="28"/>
        </w:rPr>
        <w:t>ст</w:t>
      </w:r>
      <w:proofErr w:type="gramEnd"/>
      <w:r w:rsidRPr="00571F54">
        <w:rPr>
          <w:color w:val="000000"/>
          <w:sz w:val="28"/>
          <w:szCs w:val="28"/>
        </w:rPr>
        <w:t>і таблицаларды қолданады. Бұл таблицалардағы белгілер мен түстер  белгілі  бі</w:t>
      </w:r>
      <w:proofErr w:type="gramStart"/>
      <w:r w:rsidRPr="00571F54">
        <w:rPr>
          <w:color w:val="000000"/>
          <w:sz w:val="28"/>
          <w:szCs w:val="28"/>
        </w:rPr>
        <w:t>р</w:t>
      </w:r>
      <w:proofErr w:type="gramEnd"/>
      <w:r w:rsidRPr="00571F54">
        <w:rPr>
          <w:color w:val="000000"/>
          <w:sz w:val="28"/>
          <w:szCs w:val="28"/>
        </w:rPr>
        <w:t xml:space="preserve"> дыбысты  таңбалап одан жаңа сөздер құралады. Мысалы ретінде «dog» сөзін айту үшін ең «d», кейін «о», сосын «g» дыбысының белгісі саналатын квадрат немесе түрлі таяқшалар көрсетіледі. Содан сөз құралады. Үнсіздік  әді</w:t>
      </w:r>
      <w:proofErr w:type="gramStart"/>
      <w:r w:rsidRPr="00571F54">
        <w:rPr>
          <w:color w:val="000000"/>
          <w:sz w:val="28"/>
          <w:szCs w:val="28"/>
        </w:rPr>
        <w:t>ст</w:t>
      </w:r>
      <w:proofErr w:type="gramEnd"/>
      <w:r w:rsidRPr="00571F54">
        <w:rPr>
          <w:color w:val="000000"/>
          <w:sz w:val="28"/>
          <w:szCs w:val="28"/>
        </w:rPr>
        <w:t>ің артықшылығы оқытушының тілді меңгеру сапасы, оқушының тілді меңгеру сапасына  ықпал етпейді.</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 xml:space="preserve">Келесі қарастыратын әдісіміз «Total-physical respone» (физикалық сезіну әдісі) </w:t>
      </w:r>
      <w:proofErr w:type="gramStart"/>
      <w:r w:rsidRPr="00571F54">
        <w:rPr>
          <w:color w:val="000000"/>
          <w:sz w:val="28"/>
          <w:szCs w:val="28"/>
        </w:rPr>
        <w:t>деп</w:t>
      </w:r>
      <w:proofErr w:type="gramEnd"/>
      <w:r w:rsidRPr="00571F54">
        <w:rPr>
          <w:color w:val="000000"/>
          <w:sz w:val="28"/>
          <w:szCs w:val="28"/>
        </w:rPr>
        <w:t xml:space="preserve"> аталады. Бұл әдіс оқыту барысында і</w:t>
      </w:r>
      <w:proofErr w:type="gramStart"/>
      <w:r w:rsidRPr="00571F54">
        <w:rPr>
          <w:color w:val="000000"/>
          <w:sz w:val="28"/>
          <w:szCs w:val="28"/>
        </w:rPr>
        <w:t>с-</w:t>
      </w:r>
      <w:proofErr w:type="gramEnd"/>
      <w:r w:rsidRPr="00571F54">
        <w:rPr>
          <w:color w:val="000000"/>
          <w:sz w:val="28"/>
          <w:szCs w:val="28"/>
        </w:rPr>
        <w:t>қимылдар арқылы жүргізіледі. Оқушы  алғашқыда білім алады, ағылшын сөздерін үнемі тыңдайды. Ал кейін оқығанын не тыңдағанын қимылмен сезінеді. Оқушы физикалық қимылдарды білдіретін  сөздер арқылы барлық  сөздерді меңгеруге мүмкіндік алады.  Мәселен «отыр» деген сөзді түсіні</w:t>
      </w:r>
      <w:proofErr w:type="gramStart"/>
      <w:r w:rsidRPr="00571F54">
        <w:rPr>
          <w:color w:val="000000"/>
          <w:sz w:val="28"/>
          <w:szCs w:val="28"/>
        </w:rPr>
        <w:t>п</w:t>
      </w:r>
      <w:proofErr w:type="gramEnd"/>
      <w:r w:rsidRPr="00571F54">
        <w:rPr>
          <w:color w:val="000000"/>
          <w:sz w:val="28"/>
          <w:szCs w:val="28"/>
        </w:rPr>
        <w:t xml:space="preserve"> олар отырады. Одан кейін 70 жылдары пайда болған әді</w:t>
      </w:r>
      <w:proofErr w:type="gramStart"/>
      <w:r w:rsidRPr="00571F54">
        <w:rPr>
          <w:color w:val="000000"/>
          <w:sz w:val="28"/>
          <w:szCs w:val="28"/>
        </w:rPr>
        <w:t>ст</w:t>
      </w:r>
      <w:proofErr w:type="gramEnd"/>
      <w:r w:rsidRPr="00571F54">
        <w:rPr>
          <w:color w:val="000000"/>
          <w:sz w:val="28"/>
          <w:szCs w:val="28"/>
        </w:rPr>
        <w:t>ің  бірі- «Коммуникативтік әдіс» (қарым-қатынас әдісі).  Оның ең басты мақсат</w:t>
      </w:r>
      <w:proofErr w:type="gramStart"/>
      <w:r w:rsidRPr="00571F54">
        <w:rPr>
          <w:color w:val="000000"/>
          <w:sz w:val="28"/>
          <w:szCs w:val="28"/>
        </w:rPr>
        <w:t>ы-</w:t>
      </w:r>
      <w:proofErr w:type="gramEnd"/>
      <w:r w:rsidRPr="00571F54">
        <w:rPr>
          <w:color w:val="000000"/>
          <w:sz w:val="28"/>
          <w:szCs w:val="28"/>
        </w:rPr>
        <w:t xml:space="preserve"> әңгімелесушілердің сөздері түсінікті болуы үшін  адам баласын бір-бірімен </w:t>
      </w:r>
      <w:r w:rsidRPr="00571F54">
        <w:rPr>
          <w:color w:val="000000"/>
          <w:sz w:val="28"/>
          <w:szCs w:val="28"/>
        </w:rPr>
        <w:lastRenderedPageBreak/>
        <w:t>тілдік қарым-қатынас  жасауға үйрету. Бұл әдіс тү</w:t>
      </w:r>
      <w:proofErr w:type="gramStart"/>
      <w:r w:rsidRPr="00571F54">
        <w:rPr>
          <w:color w:val="000000"/>
          <w:sz w:val="28"/>
          <w:szCs w:val="28"/>
        </w:rPr>
        <w:t>р</w:t>
      </w:r>
      <w:proofErr w:type="gramEnd"/>
      <w:r w:rsidRPr="00571F54">
        <w:rPr>
          <w:color w:val="000000"/>
          <w:sz w:val="28"/>
          <w:szCs w:val="28"/>
        </w:rPr>
        <w:t xml:space="preserve">і ағылшын тілін үйретуде ең жеңіл және қолайлы әдістің түрі болып табылады. Себебі коммуникативтік әдіс қазіргі таңда </w:t>
      </w:r>
      <w:proofErr w:type="gramStart"/>
      <w:r w:rsidRPr="00571F54">
        <w:rPr>
          <w:color w:val="000000"/>
          <w:sz w:val="28"/>
          <w:szCs w:val="28"/>
        </w:rPr>
        <w:t>да</w:t>
      </w:r>
      <w:proofErr w:type="gramEnd"/>
      <w:r w:rsidRPr="00571F54">
        <w:rPr>
          <w:color w:val="000000"/>
          <w:sz w:val="28"/>
          <w:szCs w:val="28"/>
        </w:rPr>
        <w:t xml:space="preserve"> жұмыс  барысында жиі қолданылады. Осы әдіс ағылшын тілін үйретудегі бі</w:t>
      </w:r>
      <w:proofErr w:type="gramStart"/>
      <w:r w:rsidRPr="00571F54">
        <w:rPr>
          <w:color w:val="000000"/>
          <w:sz w:val="28"/>
          <w:szCs w:val="28"/>
        </w:rPr>
        <w:t>р</w:t>
      </w:r>
      <w:proofErr w:type="gramEnd"/>
      <w:r w:rsidRPr="00571F54">
        <w:rPr>
          <w:color w:val="000000"/>
          <w:sz w:val="28"/>
          <w:szCs w:val="28"/>
        </w:rPr>
        <w:t>қатар үлгілі тәсілдердің үйлесімді көрінісі.</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 xml:space="preserve">Ағылшын тілін үйретудегі келесісі-«Audio-Lingual method» (аудиолингвистикалық әдіс) әдісі. Аудиолингвистикалық әдіс 70 жылдардың аяғына қарай қолданысқа енді. Бұл әдісте оқушы магнитофоннан </w:t>
      </w:r>
      <w:proofErr w:type="gramStart"/>
      <w:r w:rsidRPr="00571F54">
        <w:rPr>
          <w:color w:val="000000"/>
          <w:sz w:val="28"/>
          <w:szCs w:val="28"/>
        </w:rPr>
        <w:t>немесе</w:t>
      </w:r>
      <w:proofErr w:type="gramEnd"/>
      <w:r w:rsidRPr="00571F54">
        <w:rPr>
          <w:color w:val="000000"/>
          <w:sz w:val="28"/>
          <w:szCs w:val="28"/>
        </w:rPr>
        <w:t xml:space="preserve"> оқытушының айтқан сөздерін тыңдап, кейін бірнеше рет қайталайды. Оқушы осы і</w:t>
      </w:r>
      <w:proofErr w:type="gramStart"/>
      <w:r w:rsidRPr="00571F54">
        <w:rPr>
          <w:color w:val="000000"/>
          <w:sz w:val="28"/>
          <w:szCs w:val="28"/>
        </w:rPr>
        <w:t>с-</w:t>
      </w:r>
      <w:proofErr w:type="gramEnd"/>
      <w:r w:rsidRPr="00571F54">
        <w:rPr>
          <w:color w:val="000000"/>
          <w:sz w:val="28"/>
          <w:szCs w:val="28"/>
        </w:rPr>
        <w:t>әрекетте сөздердің, сөйлемдердің немесе тіркестің дұрыс айтылу жолдарымен және оны аз уақыт көлемінде жаттап алу, оны қарым-қатынас әдісінде қолдану шарттары  бейімделе бастайды.</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 xml:space="preserve">Ағылшын тілін үйретудің келесі әдісі-«Sugesto pedia» (ойға шому) </w:t>
      </w:r>
      <w:proofErr w:type="gramStart"/>
      <w:r w:rsidRPr="00571F54">
        <w:rPr>
          <w:color w:val="000000"/>
          <w:sz w:val="28"/>
          <w:szCs w:val="28"/>
        </w:rPr>
        <w:t>деп</w:t>
      </w:r>
      <w:proofErr w:type="gramEnd"/>
      <w:r w:rsidRPr="00571F54">
        <w:rPr>
          <w:color w:val="000000"/>
          <w:sz w:val="28"/>
          <w:szCs w:val="28"/>
        </w:rPr>
        <w:t xml:space="preserve"> аталады. Бұл әдіс тү</w:t>
      </w:r>
      <w:proofErr w:type="gramStart"/>
      <w:r w:rsidRPr="00571F54">
        <w:rPr>
          <w:color w:val="000000"/>
          <w:sz w:val="28"/>
          <w:szCs w:val="28"/>
        </w:rPr>
        <w:t>р</w:t>
      </w:r>
      <w:proofErr w:type="gramEnd"/>
      <w:r w:rsidRPr="00571F54">
        <w:rPr>
          <w:color w:val="000000"/>
          <w:sz w:val="28"/>
          <w:szCs w:val="28"/>
        </w:rPr>
        <w:t>і 70 жылдары қолданысқа енді. Бұл әдіс түрі басқа әдіс – тәсілдерге қарағанда күрделірек болып келді. Себебі осы әдісті қолдана отырып оқушы қиялға беріледі. Бұл әдістің мән–мағынасы мынадай: оқушы ағылшын тілін үйрену кезеңінде өзін мүлдем басқа адам болып сезінеді. Ол озі</w:t>
      </w:r>
      <w:proofErr w:type="gramStart"/>
      <w:r w:rsidRPr="00571F54">
        <w:rPr>
          <w:color w:val="000000"/>
          <w:sz w:val="28"/>
          <w:szCs w:val="28"/>
        </w:rPr>
        <w:t>не жа</w:t>
      </w:r>
      <w:proofErr w:type="gramEnd"/>
      <w:r w:rsidRPr="00571F54">
        <w:rPr>
          <w:color w:val="000000"/>
          <w:sz w:val="28"/>
          <w:szCs w:val="28"/>
        </w:rPr>
        <w:t>ңа есім таңдап, жаңа өмірбаян ойлап табады. Сөйті</w:t>
      </w:r>
      <w:proofErr w:type="gramStart"/>
      <w:r w:rsidRPr="00571F54">
        <w:rPr>
          <w:color w:val="000000"/>
          <w:sz w:val="28"/>
          <w:szCs w:val="28"/>
        </w:rPr>
        <w:t>п</w:t>
      </w:r>
      <w:proofErr w:type="gramEnd"/>
      <w:r w:rsidRPr="00571F54">
        <w:rPr>
          <w:color w:val="000000"/>
          <w:sz w:val="28"/>
          <w:szCs w:val="28"/>
        </w:rPr>
        <w:t>, оқушы өзін мүлдем бөгде әлемде – ағылшын әлемінде отырғандай күй кешеді. Бұл әрине оқушылар үшін қызықты және жұмбақ болып келеді. Осы әдісте қолданылған барлық тәсілдер оқушылардың оқып-үйрену процесінде оң әсерін тигізеді.</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color w:val="000000"/>
          <w:sz w:val="28"/>
          <w:szCs w:val="28"/>
        </w:rPr>
        <w:t>Ағылшын тілін меңгеруде сөзді</w:t>
      </w:r>
      <w:proofErr w:type="gramStart"/>
      <w:r w:rsidRPr="00571F54">
        <w:rPr>
          <w:color w:val="000000"/>
          <w:sz w:val="28"/>
          <w:szCs w:val="28"/>
        </w:rPr>
        <w:t>к</w:t>
      </w:r>
      <w:proofErr w:type="gramEnd"/>
      <w:r w:rsidRPr="00571F54">
        <w:rPr>
          <w:color w:val="000000"/>
          <w:sz w:val="28"/>
          <w:szCs w:val="28"/>
        </w:rPr>
        <w:t xml:space="preserve"> қордың бай болуы да аса маңызды болып келеді. Ағылшын тілі сабағында сөздік қорды дамыту жолдары мынадай әдіс-тәсілдерден тұрады. Олар: сөйлеу, әңгімелесу, сұра</w:t>
      </w:r>
      <w:proofErr w:type="gramStart"/>
      <w:r w:rsidRPr="00571F54">
        <w:rPr>
          <w:color w:val="000000"/>
          <w:sz w:val="28"/>
          <w:szCs w:val="28"/>
        </w:rPr>
        <w:t>қ-</w:t>
      </w:r>
      <w:proofErr w:type="gramEnd"/>
      <w:r w:rsidRPr="00571F54">
        <w:rPr>
          <w:color w:val="000000"/>
          <w:sz w:val="28"/>
          <w:szCs w:val="28"/>
        </w:rPr>
        <w:t xml:space="preserve">жауап, аударма, түсінік, кітап-мәтінімен жұмыс әдіс-тәсілдері. Оқушылардың сөздік қоры баю үшін оқытушы сабақ барысында кестелер, видеокассеталар, түрлі суреттер, көрнекі құралдарды қолдануы керек. </w:t>
      </w:r>
      <w:proofErr w:type="gramStart"/>
      <w:r w:rsidRPr="00571F54">
        <w:rPr>
          <w:color w:val="000000"/>
          <w:sz w:val="28"/>
          <w:szCs w:val="28"/>
        </w:rPr>
        <w:t>Енд</w:t>
      </w:r>
      <w:proofErr w:type="gramEnd"/>
      <w:r w:rsidRPr="00571F54">
        <w:rPr>
          <w:color w:val="000000"/>
          <w:sz w:val="28"/>
          <w:szCs w:val="28"/>
        </w:rPr>
        <w:t>і ағылшын тілін сөздік қорын дамытатын әдіс-тәсілдерге жеке-жеке тоқталайық.</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rStyle w:val="ab"/>
          <w:color w:val="000000"/>
          <w:sz w:val="28"/>
          <w:szCs w:val="28"/>
        </w:rPr>
        <w:t>Көрнекілік әдісі</w:t>
      </w:r>
      <w:r w:rsidRPr="00571F54">
        <w:rPr>
          <w:color w:val="000000"/>
          <w:sz w:val="28"/>
          <w:szCs w:val="28"/>
        </w:rPr>
        <w:t xml:space="preserve"> – ағылшын тілін үйретуде </w:t>
      </w:r>
      <w:proofErr w:type="gramStart"/>
      <w:r w:rsidRPr="00571F54">
        <w:rPr>
          <w:color w:val="000000"/>
          <w:sz w:val="28"/>
          <w:szCs w:val="28"/>
        </w:rPr>
        <w:t>ең жи</w:t>
      </w:r>
      <w:proofErr w:type="gramEnd"/>
      <w:r w:rsidRPr="00571F54">
        <w:rPr>
          <w:color w:val="000000"/>
          <w:sz w:val="28"/>
          <w:szCs w:val="28"/>
        </w:rPr>
        <w:t>і және ең нәтижелі әдіс-тәсілі болып саналады. Себебі бұл әдіс барлық сабақ тү</w:t>
      </w:r>
      <w:proofErr w:type="gramStart"/>
      <w:r w:rsidRPr="00571F54">
        <w:rPr>
          <w:color w:val="000000"/>
          <w:sz w:val="28"/>
          <w:szCs w:val="28"/>
        </w:rPr>
        <w:t>р</w:t>
      </w:r>
      <w:proofErr w:type="gramEnd"/>
      <w:r w:rsidRPr="00571F54">
        <w:rPr>
          <w:color w:val="000000"/>
          <w:sz w:val="28"/>
          <w:szCs w:val="28"/>
        </w:rPr>
        <w:t>інде қолданылады. Көрнекілік әді</w:t>
      </w:r>
      <w:proofErr w:type="gramStart"/>
      <w:r w:rsidRPr="00571F54">
        <w:rPr>
          <w:color w:val="000000"/>
          <w:sz w:val="28"/>
          <w:szCs w:val="28"/>
        </w:rPr>
        <w:t>сте әрине</w:t>
      </w:r>
      <w:proofErr w:type="gramEnd"/>
      <w:r w:rsidRPr="00571F54">
        <w:rPr>
          <w:color w:val="000000"/>
          <w:sz w:val="28"/>
          <w:szCs w:val="28"/>
        </w:rPr>
        <w:t xml:space="preserve"> көрнекілік құралдар мен схемалар қолданылады. Олар бірнеше түстен кем болмауы керек. Бұ</w:t>
      </w:r>
      <w:proofErr w:type="gramStart"/>
      <w:r w:rsidRPr="00571F54">
        <w:rPr>
          <w:color w:val="000000"/>
          <w:sz w:val="28"/>
          <w:szCs w:val="28"/>
        </w:rPr>
        <w:t>л</w:t>
      </w:r>
      <w:proofErr w:type="gramEnd"/>
      <w:r w:rsidRPr="00571F54">
        <w:rPr>
          <w:color w:val="000000"/>
          <w:sz w:val="28"/>
          <w:szCs w:val="28"/>
        </w:rPr>
        <w:t xml:space="preserve"> оқушылардың сабақ барысында қызығушылығын және сөздік қорларын дамытуда ең тиімді жолы болып табылады.</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rStyle w:val="ab"/>
          <w:color w:val="000000"/>
          <w:sz w:val="28"/>
          <w:szCs w:val="28"/>
        </w:rPr>
        <w:t>Түсінді</w:t>
      </w:r>
      <w:proofErr w:type="gramStart"/>
      <w:r w:rsidRPr="00571F54">
        <w:rPr>
          <w:rStyle w:val="ab"/>
          <w:color w:val="000000"/>
          <w:sz w:val="28"/>
          <w:szCs w:val="28"/>
        </w:rPr>
        <w:t>ру әд</w:t>
      </w:r>
      <w:proofErr w:type="gramEnd"/>
      <w:r w:rsidRPr="00571F54">
        <w:rPr>
          <w:rStyle w:val="ab"/>
          <w:color w:val="000000"/>
          <w:sz w:val="28"/>
          <w:szCs w:val="28"/>
        </w:rPr>
        <w:t>ісі</w:t>
      </w:r>
      <w:r w:rsidRPr="00571F54">
        <w:rPr>
          <w:color w:val="000000"/>
          <w:sz w:val="28"/>
          <w:szCs w:val="28"/>
        </w:rPr>
        <w:t> – оқытушы сабақ барысында, оқыту үрдісінің бастамасы ретінде іске асырылатын әдіс. Бұл әдісте оқытушы жаңа сөзді, жаңа тақырыпты немесе сөйлемдерді түсіндіру үшін қолданылады.</w:t>
      </w:r>
    </w:p>
    <w:p w:rsidR="002B4EAC" w:rsidRPr="00571F54" w:rsidRDefault="002B4EAC" w:rsidP="002B4EAC">
      <w:pPr>
        <w:pStyle w:val="aa"/>
        <w:shd w:val="clear" w:color="auto" w:fill="FFFFFF"/>
        <w:spacing w:before="0" w:beforeAutospacing="0" w:after="0" w:afterAutospacing="0"/>
        <w:jc w:val="both"/>
        <w:rPr>
          <w:color w:val="000000"/>
          <w:sz w:val="28"/>
          <w:szCs w:val="28"/>
        </w:rPr>
      </w:pPr>
      <w:r w:rsidRPr="00571F54">
        <w:rPr>
          <w:b/>
          <w:color w:val="000000"/>
          <w:sz w:val="28"/>
          <w:szCs w:val="28"/>
        </w:rPr>
        <w:t>Сұрақ – жауап әдісі –</w:t>
      </w:r>
      <w:r w:rsidRPr="00571F54">
        <w:rPr>
          <w:color w:val="000000"/>
          <w:sz w:val="28"/>
          <w:szCs w:val="28"/>
        </w:rPr>
        <w:t xml:space="preserve"> балалардың тілін дамыту үшін маңызды әді</w:t>
      </w:r>
      <w:proofErr w:type="gramStart"/>
      <w:r w:rsidRPr="00571F54">
        <w:rPr>
          <w:color w:val="000000"/>
          <w:sz w:val="28"/>
          <w:szCs w:val="28"/>
        </w:rPr>
        <w:t>ст</w:t>
      </w:r>
      <w:proofErr w:type="gramEnd"/>
      <w:r w:rsidRPr="00571F54">
        <w:rPr>
          <w:color w:val="000000"/>
          <w:sz w:val="28"/>
          <w:szCs w:val="28"/>
        </w:rPr>
        <w:t>ің бірі. Бұл әдісте оқушылар коммуникативтік әдісте болады. Бір-бі</w:t>
      </w:r>
      <w:proofErr w:type="gramStart"/>
      <w:r w:rsidRPr="00571F54">
        <w:rPr>
          <w:color w:val="000000"/>
          <w:sz w:val="28"/>
          <w:szCs w:val="28"/>
        </w:rPr>
        <w:t>р</w:t>
      </w:r>
      <w:proofErr w:type="gramEnd"/>
      <w:r w:rsidRPr="00571F54">
        <w:rPr>
          <w:color w:val="000000"/>
          <w:sz w:val="28"/>
          <w:szCs w:val="28"/>
        </w:rPr>
        <w:t>ілеріне сұрақ қойып, кейін сұрағына жауап алады. Кең көлемде қолданылатын әдіс тү</w:t>
      </w:r>
      <w:proofErr w:type="gramStart"/>
      <w:r w:rsidRPr="00571F54">
        <w:rPr>
          <w:color w:val="000000"/>
          <w:sz w:val="28"/>
          <w:szCs w:val="28"/>
        </w:rPr>
        <w:t>р</w:t>
      </w:r>
      <w:proofErr w:type="gramEnd"/>
      <w:r w:rsidRPr="00571F54">
        <w:rPr>
          <w:color w:val="000000"/>
          <w:sz w:val="28"/>
          <w:szCs w:val="28"/>
        </w:rPr>
        <w:t>і болып табылады.</w:t>
      </w:r>
    </w:p>
    <w:p w:rsidR="002B4EAC" w:rsidRPr="00571F54" w:rsidRDefault="002B4EAC" w:rsidP="002B4EAC">
      <w:pPr>
        <w:pStyle w:val="aa"/>
        <w:shd w:val="clear" w:color="auto" w:fill="FFFFFF"/>
        <w:spacing w:before="0" w:beforeAutospacing="0" w:after="0" w:afterAutospacing="0"/>
        <w:jc w:val="both"/>
        <w:rPr>
          <w:color w:val="000000"/>
        </w:rPr>
      </w:pPr>
      <w:r w:rsidRPr="00571F54">
        <w:rPr>
          <w:rStyle w:val="ab"/>
          <w:color w:val="000000"/>
        </w:rPr>
        <w:t>Практикалық әдіс</w:t>
      </w:r>
      <w:r w:rsidRPr="00571F54">
        <w:rPr>
          <w:color w:val="000000"/>
        </w:rPr>
        <w:t> – оқушылар сабақ үйрену барысында түрлі ойын элементтері бойынша тіл үйрену і</w:t>
      </w:r>
      <w:proofErr w:type="gramStart"/>
      <w:r w:rsidRPr="00571F54">
        <w:rPr>
          <w:color w:val="000000"/>
        </w:rPr>
        <w:t>с–</w:t>
      </w:r>
      <w:proofErr w:type="gramEnd"/>
      <w:r w:rsidRPr="00571F54">
        <w:rPr>
          <w:color w:val="000000"/>
        </w:rPr>
        <w:t xml:space="preserve">әрекеті болып табылады. Оқушының сөздік қорын молайтуда </w:t>
      </w:r>
      <w:r w:rsidRPr="00571F54">
        <w:rPr>
          <w:color w:val="000000"/>
        </w:rPr>
        <w:lastRenderedPageBreak/>
        <w:t>ойындардың ролі зор, себебі ойындар олардың сөйлеу машығын қалыптастыру үшін қажет.</w:t>
      </w:r>
    </w:p>
    <w:p w:rsidR="002B4EAC" w:rsidRPr="00571F54" w:rsidRDefault="002B4EAC" w:rsidP="002B4EAC">
      <w:pPr>
        <w:pStyle w:val="aa"/>
        <w:shd w:val="clear" w:color="auto" w:fill="FFFFFF"/>
        <w:spacing w:before="0" w:beforeAutospacing="0" w:after="0" w:afterAutospacing="0"/>
        <w:jc w:val="both"/>
        <w:rPr>
          <w:color w:val="000000"/>
        </w:rPr>
      </w:pPr>
      <w:r w:rsidRPr="00571F54">
        <w:rPr>
          <w:rStyle w:val="ab"/>
          <w:color w:val="000000"/>
        </w:rPr>
        <w:t>Интерактивтік әді</w:t>
      </w:r>
      <w:proofErr w:type="gramStart"/>
      <w:r w:rsidRPr="00571F54">
        <w:rPr>
          <w:rStyle w:val="ab"/>
          <w:color w:val="000000"/>
        </w:rPr>
        <w:t>с</w:t>
      </w:r>
      <w:proofErr w:type="gramEnd"/>
      <w:r w:rsidRPr="00571F54">
        <w:rPr>
          <w:color w:val="000000"/>
        </w:rPr>
        <w:t> – сұхбат құруда оқушылардың белсенділігін арттырады. Бұл әді</w:t>
      </w:r>
      <w:proofErr w:type="gramStart"/>
      <w:r w:rsidRPr="00571F54">
        <w:rPr>
          <w:color w:val="000000"/>
        </w:rPr>
        <w:t>ст</w:t>
      </w:r>
      <w:proofErr w:type="gramEnd"/>
      <w:r w:rsidRPr="00571F54">
        <w:rPr>
          <w:color w:val="000000"/>
        </w:rPr>
        <w:t>ің мақсаты – оқу процесінің барлық сатысында біріккен әрекетке жағдай жасау. Оқушылар және тапсырмалармен жұмыс істей отырып, топ мүдделерін де ойлауға үйренеді. Бұл әдісте ә</w:t>
      </w:r>
      <w:proofErr w:type="gramStart"/>
      <w:r w:rsidRPr="00571F54">
        <w:rPr>
          <w:color w:val="000000"/>
        </w:rPr>
        <w:t>р</w:t>
      </w:r>
      <w:proofErr w:type="gramEnd"/>
      <w:r w:rsidRPr="00571F54">
        <w:rPr>
          <w:color w:val="000000"/>
        </w:rPr>
        <w:t xml:space="preserve"> оқушы өз міндетіне жауапкершілікпен қарай отырып, ортақ нәтижеге қол жеткізуге талпынады. Оқушылар бі</w:t>
      </w:r>
      <w:proofErr w:type="gramStart"/>
      <w:r w:rsidRPr="00571F54">
        <w:rPr>
          <w:color w:val="000000"/>
        </w:rPr>
        <w:t>р</w:t>
      </w:r>
      <w:proofErr w:type="gramEnd"/>
      <w:r w:rsidRPr="00571F54">
        <w:rPr>
          <w:color w:val="000000"/>
        </w:rPr>
        <w:t>ігіп жұмыс істеуге үйренеді. Бұл әдісте оқушы сабақ барысында оқушыларға кеңесші, серіктес рөлін атқарады.</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Ағылшын тілі сабақ барысында компьютер оқытушығ</w:t>
      </w:r>
      <w:proofErr w:type="gramStart"/>
      <w:r w:rsidRPr="00571F54">
        <w:rPr>
          <w:color w:val="000000"/>
        </w:rPr>
        <w:t>а</w:t>
      </w:r>
      <w:proofErr w:type="gramEnd"/>
      <w:r w:rsidRPr="00571F54">
        <w:rPr>
          <w:color w:val="000000"/>
        </w:rPr>
        <w:t xml:space="preserve"> оқушының өз бетінше жұмысын ұйымдастыруға жәрдем береді. Ол үшін ғалымдардың ұсынысы бойынша мынадай жаттығулар мен әдістемелік тәсілдер қолдану дұрыс:</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1. Сұра</w:t>
      </w:r>
      <w:proofErr w:type="gramStart"/>
      <w:r w:rsidRPr="00571F54">
        <w:rPr>
          <w:color w:val="000000"/>
        </w:rPr>
        <w:t>қ-</w:t>
      </w:r>
      <w:proofErr w:type="gramEnd"/>
      <w:r w:rsidRPr="00571F54">
        <w:rPr>
          <w:color w:val="000000"/>
        </w:rPr>
        <w:t>жауап диалогы.</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2. Таңдамалы жауаптармен жүргізілетін тапсырма.</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3. Еркін құралған сөйлемдерді стильдік түзету.</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4. Толықтыруды керек ететін жаттығулар.</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5. Сөздікті меңгеруден өзі</w:t>
      </w:r>
      <w:proofErr w:type="gramStart"/>
      <w:r w:rsidRPr="00571F54">
        <w:rPr>
          <w:color w:val="000000"/>
        </w:rPr>
        <w:t>н-</w:t>
      </w:r>
      <w:proofErr w:type="gramEnd"/>
      <w:r w:rsidRPr="00571F54">
        <w:rPr>
          <w:color w:val="000000"/>
        </w:rPr>
        <w:t>өзі бағалауға арналған жаттығулар.</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Компьютерлік бағдарламалар уақыт өте келе жетілі</w:t>
      </w:r>
      <w:proofErr w:type="gramStart"/>
      <w:r w:rsidRPr="00571F54">
        <w:rPr>
          <w:color w:val="000000"/>
        </w:rPr>
        <w:t>п</w:t>
      </w:r>
      <w:proofErr w:type="gramEnd"/>
      <w:r w:rsidRPr="00571F54">
        <w:rPr>
          <w:color w:val="000000"/>
        </w:rPr>
        <w:t>, қарқынды даму үстінде. Сөйті</w:t>
      </w:r>
      <w:proofErr w:type="gramStart"/>
      <w:r w:rsidRPr="00571F54">
        <w:rPr>
          <w:color w:val="000000"/>
        </w:rPr>
        <w:t>п</w:t>
      </w:r>
      <w:proofErr w:type="gramEnd"/>
      <w:r w:rsidRPr="00571F54">
        <w:rPr>
          <w:color w:val="000000"/>
        </w:rPr>
        <w:t xml:space="preserve"> біз бүгінде әлемдік интернет жүйесі арқылы ақпарат алып қана қоймай, білім алудың жаңа түрі аралықтан оқыту әдісі пайда болды. Бұл оқыту әдісінде мультимедиялық технологияның көмегімен бейне, мәтін, графика арқылы </w:t>
      </w:r>
      <w:proofErr w:type="gramStart"/>
      <w:r w:rsidRPr="00571F54">
        <w:rPr>
          <w:color w:val="000000"/>
        </w:rPr>
        <w:t>о</w:t>
      </w:r>
      <w:proofErr w:type="gramEnd"/>
      <w:r w:rsidRPr="00571F54">
        <w:rPr>
          <w:color w:val="000000"/>
        </w:rPr>
        <w:t>қу курсының материалдары жасалады. Оқу материалы ретінде оқушыға дә</w:t>
      </w:r>
      <w:proofErr w:type="gramStart"/>
      <w:r w:rsidRPr="00571F54">
        <w:rPr>
          <w:color w:val="000000"/>
        </w:rPr>
        <w:t>ст</w:t>
      </w:r>
      <w:proofErr w:type="gramEnd"/>
      <w:r w:rsidRPr="00571F54">
        <w:rPr>
          <w:color w:val="000000"/>
        </w:rPr>
        <w:t>үрлі оқулықтар мен оқу құралдары және интерактивті қасиеті шектеулі бейне және мультимедиялық материалдар ұсынылады.</w:t>
      </w:r>
    </w:p>
    <w:p w:rsidR="002B4EAC" w:rsidRPr="00571F54" w:rsidRDefault="002B4EAC" w:rsidP="002B4EAC">
      <w:pPr>
        <w:pStyle w:val="aa"/>
        <w:shd w:val="clear" w:color="auto" w:fill="FFFFFF"/>
        <w:spacing w:before="0" w:beforeAutospacing="0" w:after="0" w:afterAutospacing="0"/>
        <w:jc w:val="both"/>
        <w:rPr>
          <w:color w:val="000000"/>
        </w:rPr>
      </w:pPr>
      <w:r w:rsidRPr="00571F54">
        <w:rPr>
          <w:rStyle w:val="ab"/>
          <w:color w:val="000000"/>
        </w:rPr>
        <w:t>Ағылшын тілін үйрету барысында ескертетін жайттар:</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1 - Ағылшын тілін оқытуды жүйелі түрде жүргізу.</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2 - Үйрету күнделікті өмірде жиі қолданылатын контекстерден басталады.</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3 - Тапсырманы оқушының қабілетіне қарай беру.</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4 - Оқу материалдарын шындыққа сай еті</w:t>
      </w:r>
      <w:proofErr w:type="gramStart"/>
      <w:r w:rsidRPr="00571F54">
        <w:rPr>
          <w:color w:val="000000"/>
        </w:rPr>
        <w:t>п</w:t>
      </w:r>
      <w:proofErr w:type="gramEnd"/>
      <w:r w:rsidRPr="00571F54">
        <w:rPr>
          <w:color w:val="000000"/>
        </w:rPr>
        <w:t xml:space="preserve"> алу.</w:t>
      </w:r>
    </w:p>
    <w:p w:rsidR="002B4EAC" w:rsidRPr="00571F54" w:rsidRDefault="002B4EAC" w:rsidP="002B4EAC">
      <w:pPr>
        <w:pStyle w:val="aa"/>
        <w:shd w:val="clear" w:color="auto" w:fill="FFFFFF"/>
        <w:spacing w:before="0" w:beforeAutospacing="0" w:after="0" w:afterAutospacing="0"/>
        <w:jc w:val="both"/>
        <w:rPr>
          <w:color w:val="000000"/>
        </w:rPr>
      </w:pPr>
      <w:r w:rsidRPr="00571F54">
        <w:rPr>
          <w:color w:val="000000"/>
        </w:rPr>
        <w:t xml:space="preserve">5 - Үйрену – қарапайымнан </w:t>
      </w:r>
      <w:proofErr w:type="gramStart"/>
      <w:r w:rsidRPr="00571F54">
        <w:rPr>
          <w:color w:val="000000"/>
        </w:rPr>
        <w:t>к</w:t>
      </w:r>
      <w:proofErr w:type="gramEnd"/>
      <w:r w:rsidRPr="00571F54">
        <w:rPr>
          <w:color w:val="000000"/>
        </w:rPr>
        <w:t>үрделіге қарай ұстанымы арқылы жүзеге асады.</w:t>
      </w:r>
    </w:p>
    <w:p w:rsidR="002B4EAC" w:rsidRPr="00571F54" w:rsidRDefault="002B4EAC" w:rsidP="002B4EAC">
      <w:pPr>
        <w:pStyle w:val="aa"/>
        <w:shd w:val="clear" w:color="auto" w:fill="FFFFFF"/>
        <w:spacing w:before="0" w:beforeAutospacing="0" w:after="157" w:afterAutospacing="0"/>
        <w:rPr>
          <w:color w:val="000000"/>
        </w:rPr>
      </w:pPr>
      <w:r w:rsidRPr="00571F54">
        <w:rPr>
          <w:color w:val="000000"/>
        </w:rPr>
        <w:t>Қазі</w:t>
      </w:r>
      <w:proofErr w:type="gramStart"/>
      <w:r w:rsidRPr="00571F54">
        <w:rPr>
          <w:color w:val="000000"/>
        </w:rPr>
        <w:t>рг</w:t>
      </w:r>
      <w:proofErr w:type="gramEnd"/>
      <w:r w:rsidRPr="00571F54">
        <w:rPr>
          <w:color w:val="000000"/>
        </w:rPr>
        <w:t>і ағылшын тілді елдердің экономикасының дүниежүзіне ықпалы артуда. Екіншіден, ағылшын тілі- әдебиет пен саясаттың, өнердің, сауда-саттық пен ә</w:t>
      </w:r>
      <w:proofErr w:type="gramStart"/>
      <w:r w:rsidRPr="00571F54">
        <w:rPr>
          <w:color w:val="000000"/>
        </w:rPr>
        <w:t>р</w:t>
      </w:r>
      <w:proofErr w:type="gramEnd"/>
      <w:r w:rsidRPr="00571F54">
        <w:rPr>
          <w:color w:val="000000"/>
        </w:rPr>
        <w:t xml:space="preserve"> түрлі ресми қарым-қатынас тілі. Бірақ та ағылшын тілі мамандарының алдында проблемалар да бар. Олар: бі</w:t>
      </w:r>
      <w:proofErr w:type="gramStart"/>
      <w:r w:rsidRPr="00571F54">
        <w:rPr>
          <w:color w:val="000000"/>
        </w:rPr>
        <w:t>р</w:t>
      </w:r>
      <w:proofErr w:type="gramEnd"/>
      <w:r w:rsidRPr="00571F54">
        <w:rPr>
          <w:color w:val="000000"/>
        </w:rPr>
        <w:t>іншіден, ағылшын тілін оқытуда жаңа технологияларды енгізуге байланысты  материалдық-техникалық базаның талапқа сай келмеуі. Екіншіден, теориялық білімді тәжірибемен ұштастыруда  базалық ортаның аз қамтылуы. Осы проблемаларды шешудің бірден-бі</w:t>
      </w:r>
      <w:proofErr w:type="gramStart"/>
      <w:r w:rsidRPr="00571F54">
        <w:rPr>
          <w:color w:val="000000"/>
        </w:rPr>
        <w:t>р</w:t>
      </w:r>
      <w:proofErr w:type="gramEnd"/>
      <w:r w:rsidRPr="00571F54">
        <w:rPr>
          <w:color w:val="000000"/>
        </w:rPr>
        <w:t xml:space="preserve"> жолы оқу бағдарламасын өзгерту, әдістерді жетілдіру. Ағылшын тілін оқыту әдістемесі әрдайым толықтыруды, дамытылуы </w:t>
      </w:r>
      <w:proofErr w:type="gramStart"/>
      <w:r w:rsidRPr="00571F54">
        <w:rPr>
          <w:color w:val="000000"/>
        </w:rPr>
        <w:t>тиіс</w:t>
      </w:r>
      <w:proofErr w:type="gramEnd"/>
      <w:r w:rsidRPr="00571F54">
        <w:rPr>
          <w:color w:val="000000"/>
        </w:rPr>
        <w:t>. Ендеше оқушылардың дүниетанымын кеңейтуде танымдық белсенділігін арттырып, білім, біліктерін жетілдірудің қоғамдық мәні зор болып келеді.</w:t>
      </w:r>
    </w:p>
    <w:p w:rsidR="002B4EAC" w:rsidRPr="00571F54" w:rsidRDefault="002B4EAC" w:rsidP="002B4EAC">
      <w:pPr>
        <w:pStyle w:val="aa"/>
        <w:shd w:val="clear" w:color="auto" w:fill="FFFFFF"/>
        <w:spacing w:before="0" w:beforeAutospacing="0" w:after="157" w:afterAutospacing="0"/>
        <w:rPr>
          <w:color w:val="000000"/>
        </w:rPr>
      </w:pPr>
      <w:r w:rsidRPr="00571F54">
        <w:rPr>
          <w:color w:val="000000"/>
        </w:rPr>
        <w:t xml:space="preserve">Осы әдістер мен әдістемелердің қолдануына байланысты оқушылардың ағылшын тіліне деген қызығушылығының </w:t>
      </w:r>
      <w:proofErr w:type="gramStart"/>
      <w:r w:rsidRPr="00571F54">
        <w:rPr>
          <w:color w:val="000000"/>
        </w:rPr>
        <w:t>арт</w:t>
      </w:r>
      <w:proofErr w:type="gramEnd"/>
      <w:r w:rsidRPr="00571F54">
        <w:rPr>
          <w:color w:val="000000"/>
        </w:rPr>
        <w:t>қанын көреміз.</w:t>
      </w:r>
    </w:p>
    <w:p w:rsidR="002B4EAC" w:rsidRPr="00571F54" w:rsidRDefault="002B4EAC">
      <w:pPr>
        <w:rPr>
          <w:rFonts w:ascii="Times New Roman" w:hAnsi="Times New Roman" w:cs="Times New Roman"/>
          <w:sz w:val="24"/>
          <w:szCs w:val="24"/>
          <w:lang w:val="kk-KZ"/>
        </w:rPr>
      </w:pPr>
    </w:p>
    <w:sectPr w:rsidR="002B4EAC" w:rsidRPr="00571F54" w:rsidSect="00DE7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424"/>
    <w:multiLevelType w:val="hybridMultilevel"/>
    <w:tmpl w:val="AC00E8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4C785C"/>
    <w:multiLevelType w:val="hybridMultilevel"/>
    <w:tmpl w:val="0FCC623A"/>
    <w:lvl w:ilvl="0" w:tplc="BBD0ABAA">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12E92666"/>
    <w:multiLevelType w:val="hybridMultilevel"/>
    <w:tmpl w:val="8BFCC414"/>
    <w:lvl w:ilvl="0" w:tplc="04190001">
      <w:start w:val="1"/>
      <w:numFmt w:val="bullet"/>
      <w:lvlText w:val=""/>
      <w:lvlJc w:val="left"/>
      <w:pPr>
        <w:ind w:left="4840" w:hanging="360"/>
      </w:pPr>
      <w:rPr>
        <w:rFonts w:ascii="Symbol" w:hAnsi="Symbol" w:hint="default"/>
      </w:rPr>
    </w:lvl>
    <w:lvl w:ilvl="1" w:tplc="04190003" w:tentative="1">
      <w:start w:val="1"/>
      <w:numFmt w:val="bullet"/>
      <w:lvlText w:val="o"/>
      <w:lvlJc w:val="left"/>
      <w:pPr>
        <w:ind w:left="5560" w:hanging="360"/>
      </w:pPr>
      <w:rPr>
        <w:rFonts w:ascii="Courier New" w:hAnsi="Courier New" w:cs="Courier New" w:hint="default"/>
      </w:rPr>
    </w:lvl>
    <w:lvl w:ilvl="2" w:tplc="04190005" w:tentative="1">
      <w:start w:val="1"/>
      <w:numFmt w:val="bullet"/>
      <w:lvlText w:val=""/>
      <w:lvlJc w:val="left"/>
      <w:pPr>
        <w:ind w:left="6280" w:hanging="360"/>
      </w:pPr>
      <w:rPr>
        <w:rFonts w:ascii="Wingdings" w:hAnsi="Wingdings" w:hint="default"/>
      </w:rPr>
    </w:lvl>
    <w:lvl w:ilvl="3" w:tplc="04190001" w:tentative="1">
      <w:start w:val="1"/>
      <w:numFmt w:val="bullet"/>
      <w:lvlText w:val=""/>
      <w:lvlJc w:val="left"/>
      <w:pPr>
        <w:ind w:left="7000" w:hanging="360"/>
      </w:pPr>
      <w:rPr>
        <w:rFonts w:ascii="Symbol" w:hAnsi="Symbol" w:hint="default"/>
      </w:rPr>
    </w:lvl>
    <w:lvl w:ilvl="4" w:tplc="04190003" w:tentative="1">
      <w:start w:val="1"/>
      <w:numFmt w:val="bullet"/>
      <w:lvlText w:val="o"/>
      <w:lvlJc w:val="left"/>
      <w:pPr>
        <w:ind w:left="7720" w:hanging="360"/>
      </w:pPr>
      <w:rPr>
        <w:rFonts w:ascii="Courier New" w:hAnsi="Courier New" w:cs="Courier New" w:hint="default"/>
      </w:rPr>
    </w:lvl>
    <w:lvl w:ilvl="5" w:tplc="04190005" w:tentative="1">
      <w:start w:val="1"/>
      <w:numFmt w:val="bullet"/>
      <w:lvlText w:val=""/>
      <w:lvlJc w:val="left"/>
      <w:pPr>
        <w:ind w:left="8440" w:hanging="360"/>
      </w:pPr>
      <w:rPr>
        <w:rFonts w:ascii="Wingdings" w:hAnsi="Wingdings" w:hint="default"/>
      </w:rPr>
    </w:lvl>
    <w:lvl w:ilvl="6" w:tplc="04190001" w:tentative="1">
      <w:start w:val="1"/>
      <w:numFmt w:val="bullet"/>
      <w:lvlText w:val=""/>
      <w:lvlJc w:val="left"/>
      <w:pPr>
        <w:ind w:left="9160" w:hanging="360"/>
      </w:pPr>
      <w:rPr>
        <w:rFonts w:ascii="Symbol" w:hAnsi="Symbol" w:hint="default"/>
      </w:rPr>
    </w:lvl>
    <w:lvl w:ilvl="7" w:tplc="04190003" w:tentative="1">
      <w:start w:val="1"/>
      <w:numFmt w:val="bullet"/>
      <w:lvlText w:val="o"/>
      <w:lvlJc w:val="left"/>
      <w:pPr>
        <w:ind w:left="9880" w:hanging="360"/>
      </w:pPr>
      <w:rPr>
        <w:rFonts w:ascii="Courier New" w:hAnsi="Courier New" w:cs="Courier New" w:hint="default"/>
      </w:rPr>
    </w:lvl>
    <w:lvl w:ilvl="8" w:tplc="04190005" w:tentative="1">
      <w:start w:val="1"/>
      <w:numFmt w:val="bullet"/>
      <w:lvlText w:val=""/>
      <w:lvlJc w:val="left"/>
      <w:pPr>
        <w:ind w:left="10600" w:hanging="360"/>
      </w:pPr>
      <w:rPr>
        <w:rFonts w:ascii="Wingdings" w:hAnsi="Wingdings" w:hint="default"/>
      </w:rPr>
    </w:lvl>
  </w:abstractNum>
  <w:abstractNum w:abstractNumId="3">
    <w:nsid w:val="17391CCD"/>
    <w:multiLevelType w:val="hybridMultilevel"/>
    <w:tmpl w:val="89E0C8BC"/>
    <w:lvl w:ilvl="0" w:tplc="04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530695"/>
    <w:multiLevelType w:val="hybridMultilevel"/>
    <w:tmpl w:val="7D92B9CA"/>
    <w:lvl w:ilvl="0" w:tplc="A7D65E1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2DB95F54"/>
    <w:multiLevelType w:val="hybridMultilevel"/>
    <w:tmpl w:val="1214FDFC"/>
    <w:lvl w:ilvl="0" w:tplc="04190001">
      <w:start w:val="1"/>
      <w:numFmt w:val="bullet"/>
      <w:lvlText w:val=""/>
      <w:lvlJc w:val="left"/>
      <w:pPr>
        <w:ind w:left="5428" w:hanging="360"/>
      </w:pPr>
      <w:rPr>
        <w:rFonts w:ascii="Symbol" w:hAnsi="Symbol" w:hint="default"/>
      </w:rPr>
    </w:lvl>
    <w:lvl w:ilvl="1" w:tplc="04190003" w:tentative="1">
      <w:start w:val="1"/>
      <w:numFmt w:val="bullet"/>
      <w:lvlText w:val="o"/>
      <w:lvlJc w:val="left"/>
      <w:pPr>
        <w:ind w:left="6148" w:hanging="360"/>
      </w:pPr>
      <w:rPr>
        <w:rFonts w:ascii="Courier New" w:hAnsi="Courier New" w:cs="Courier New" w:hint="default"/>
      </w:rPr>
    </w:lvl>
    <w:lvl w:ilvl="2" w:tplc="04190005" w:tentative="1">
      <w:start w:val="1"/>
      <w:numFmt w:val="bullet"/>
      <w:lvlText w:val=""/>
      <w:lvlJc w:val="left"/>
      <w:pPr>
        <w:ind w:left="6868" w:hanging="360"/>
      </w:pPr>
      <w:rPr>
        <w:rFonts w:ascii="Wingdings" w:hAnsi="Wingdings" w:hint="default"/>
      </w:rPr>
    </w:lvl>
    <w:lvl w:ilvl="3" w:tplc="04190001" w:tentative="1">
      <w:start w:val="1"/>
      <w:numFmt w:val="bullet"/>
      <w:lvlText w:val=""/>
      <w:lvlJc w:val="left"/>
      <w:pPr>
        <w:ind w:left="7588" w:hanging="360"/>
      </w:pPr>
      <w:rPr>
        <w:rFonts w:ascii="Symbol" w:hAnsi="Symbol" w:hint="default"/>
      </w:rPr>
    </w:lvl>
    <w:lvl w:ilvl="4" w:tplc="04190003" w:tentative="1">
      <w:start w:val="1"/>
      <w:numFmt w:val="bullet"/>
      <w:lvlText w:val="o"/>
      <w:lvlJc w:val="left"/>
      <w:pPr>
        <w:ind w:left="8308" w:hanging="360"/>
      </w:pPr>
      <w:rPr>
        <w:rFonts w:ascii="Courier New" w:hAnsi="Courier New" w:cs="Courier New" w:hint="default"/>
      </w:rPr>
    </w:lvl>
    <w:lvl w:ilvl="5" w:tplc="04190005" w:tentative="1">
      <w:start w:val="1"/>
      <w:numFmt w:val="bullet"/>
      <w:lvlText w:val=""/>
      <w:lvlJc w:val="left"/>
      <w:pPr>
        <w:ind w:left="9028" w:hanging="360"/>
      </w:pPr>
      <w:rPr>
        <w:rFonts w:ascii="Wingdings" w:hAnsi="Wingdings" w:hint="default"/>
      </w:rPr>
    </w:lvl>
    <w:lvl w:ilvl="6" w:tplc="04190001" w:tentative="1">
      <w:start w:val="1"/>
      <w:numFmt w:val="bullet"/>
      <w:lvlText w:val=""/>
      <w:lvlJc w:val="left"/>
      <w:pPr>
        <w:ind w:left="9748" w:hanging="360"/>
      </w:pPr>
      <w:rPr>
        <w:rFonts w:ascii="Symbol" w:hAnsi="Symbol" w:hint="default"/>
      </w:rPr>
    </w:lvl>
    <w:lvl w:ilvl="7" w:tplc="04190003" w:tentative="1">
      <w:start w:val="1"/>
      <w:numFmt w:val="bullet"/>
      <w:lvlText w:val="o"/>
      <w:lvlJc w:val="left"/>
      <w:pPr>
        <w:ind w:left="10468" w:hanging="360"/>
      </w:pPr>
      <w:rPr>
        <w:rFonts w:ascii="Courier New" w:hAnsi="Courier New" w:cs="Courier New" w:hint="default"/>
      </w:rPr>
    </w:lvl>
    <w:lvl w:ilvl="8" w:tplc="04190005" w:tentative="1">
      <w:start w:val="1"/>
      <w:numFmt w:val="bullet"/>
      <w:lvlText w:val=""/>
      <w:lvlJc w:val="left"/>
      <w:pPr>
        <w:ind w:left="11188" w:hanging="360"/>
      </w:pPr>
      <w:rPr>
        <w:rFonts w:ascii="Wingdings" w:hAnsi="Wingdings" w:hint="default"/>
      </w:rPr>
    </w:lvl>
  </w:abstractNum>
  <w:abstractNum w:abstractNumId="6">
    <w:nsid w:val="4B1C43F3"/>
    <w:multiLevelType w:val="hybridMultilevel"/>
    <w:tmpl w:val="07DCEB6A"/>
    <w:lvl w:ilvl="0" w:tplc="32509DB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1B4CEE"/>
    <w:multiLevelType w:val="hybridMultilevel"/>
    <w:tmpl w:val="332ED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AA5006"/>
    <w:multiLevelType w:val="hybridMultilevel"/>
    <w:tmpl w:val="580C2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E22C63"/>
    <w:multiLevelType w:val="hybridMultilevel"/>
    <w:tmpl w:val="0B145D8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9319E"/>
    <w:multiLevelType w:val="hybridMultilevel"/>
    <w:tmpl w:val="56ECFF6A"/>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11">
    <w:nsid w:val="646D7859"/>
    <w:multiLevelType w:val="hybridMultilevel"/>
    <w:tmpl w:val="8B10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F64B2C"/>
    <w:multiLevelType w:val="hybridMultilevel"/>
    <w:tmpl w:val="69789754"/>
    <w:lvl w:ilvl="0" w:tplc="B5B2ECD6">
      <w:start w:val="1"/>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32462"/>
    <w:multiLevelType w:val="hybridMultilevel"/>
    <w:tmpl w:val="EB34C234"/>
    <w:lvl w:ilvl="0" w:tplc="32509DB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9"/>
  </w:num>
  <w:num w:numId="5">
    <w:abstractNumId w:val="0"/>
  </w:num>
  <w:num w:numId="6">
    <w:abstractNumId w:val="3"/>
  </w:num>
  <w:num w:numId="7">
    <w:abstractNumId w:val="7"/>
  </w:num>
  <w:num w:numId="8">
    <w:abstractNumId w:val="4"/>
  </w:num>
  <w:num w:numId="9">
    <w:abstractNumId w:val="1"/>
  </w:num>
  <w:num w:numId="10">
    <w:abstractNumId w:val="12"/>
  </w:num>
  <w:num w:numId="11">
    <w:abstractNumId w:val="5"/>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15"/>
    <w:rsid w:val="00003E1E"/>
    <w:rsid w:val="0004231B"/>
    <w:rsid w:val="000F0697"/>
    <w:rsid w:val="00146423"/>
    <w:rsid w:val="00195CB7"/>
    <w:rsid w:val="001A11E6"/>
    <w:rsid w:val="00200B15"/>
    <w:rsid w:val="002B4EAC"/>
    <w:rsid w:val="002F6877"/>
    <w:rsid w:val="00371D42"/>
    <w:rsid w:val="003720A8"/>
    <w:rsid w:val="004273B0"/>
    <w:rsid w:val="004A4CCF"/>
    <w:rsid w:val="00540F34"/>
    <w:rsid w:val="00571F54"/>
    <w:rsid w:val="00611603"/>
    <w:rsid w:val="0085112B"/>
    <w:rsid w:val="00974F48"/>
    <w:rsid w:val="00A5111A"/>
    <w:rsid w:val="00A76C25"/>
    <w:rsid w:val="00A92B25"/>
    <w:rsid w:val="00C32433"/>
    <w:rsid w:val="00C63D98"/>
    <w:rsid w:val="00C655CF"/>
    <w:rsid w:val="00CA7C3A"/>
    <w:rsid w:val="00D559F2"/>
    <w:rsid w:val="00DE7529"/>
    <w:rsid w:val="00E42E2B"/>
    <w:rsid w:val="00F61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00B15"/>
    <w:pPr>
      <w:spacing w:after="0" w:line="240" w:lineRule="auto"/>
    </w:pPr>
  </w:style>
  <w:style w:type="paragraph" w:styleId="a5">
    <w:name w:val="List Paragraph"/>
    <w:basedOn w:val="a"/>
    <w:link w:val="a6"/>
    <w:uiPriority w:val="34"/>
    <w:qFormat/>
    <w:rsid w:val="00200B15"/>
    <w:pPr>
      <w:widowControl w:val="0"/>
      <w:spacing w:after="0" w:line="260" w:lineRule="exact"/>
      <w:ind w:left="720"/>
      <w:contextualSpacing/>
    </w:pPr>
    <w:rPr>
      <w:rFonts w:ascii="Arial" w:eastAsia="Times New Roman" w:hAnsi="Arial" w:cs="Times New Roman"/>
      <w:szCs w:val="24"/>
      <w:lang w:val="en-GB" w:eastAsia="en-US"/>
    </w:rPr>
  </w:style>
  <w:style w:type="paragraph" w:customStyle="1" w:styleId="c6">
    <w:name w:val="c6"/>
    <w:basedOn w:val="a"/>
    <w:rsid w:val="00200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00B15"/>
  </w:style>
  <w:style w:type="character" w:styleId="a7">
    <w:name w:val="Hyperlink"/>
    <w:basedOn w:val="a0"/>
    <w:uiPriority w:val="99"/>
    <w:unhideWhenUsed/>
    <w:rsid w:val="00200B15"/>
    <w:rPr>
      <w:color w:val="0000FF" w:themeColor="hyperlink"/>
      <w:u w:val="single"/>
    </w:rPr>
  </w:style>
  <w:style w:type="paragraph" w:styleId="a8">
    <w:name w:val="Balloon Text"/>
    <w:basedOn w:val="a"/>
    <w:link w:val="a9"/>
    <w:uiPriority w:val="99"/>
    <w:semiHidden/>
    <w:unhideWhenUsed/>
    <w:rsid w:val="00200B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B15"/>
    <w:rPr>
      <w:rFonts w:ascii="Tahoma" w:hAnsi="Tahoma" w:cs="Tahoma"/>
      <w:sz w:val="16"/>
      <w:szCs w:val="16"/>
    </w:rPr>
  </w:style>
  <w:style w:type="character" w:customStyle="1" w:styleId="a6">
    <w:name w:val="Абзац списка Знак"/>
    <w:link w:val="a5"/>
    <w:uiPriority w:val="34"/>
    <w:locked/>
    <w:rsid w:val="0004231B"/>
    <w:rPr>
      <w:rFonts w:ascii="Arial" w:eastAsia="Times New Roman" w:hAnsi="Arial" w:cs="Times New Roman"/>
      <w:szCs w:val="24"/>
      <w:lang w:val="en-GB" w:eastAsia="en-US"/>
    </w:rPr>
  </w:style>
  <w:style w:type="paragraph" w:styleId="aa">
    <w:name w:val="Normal (Web)"/>
    <w:basedOn w:val="a"/>
    <w:uiPriority w:val="99"/>
    <w:semiHidden/>
    <w:unhideWhenUsed/>
    <w:rsid w:val="002B4EA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2B4EAC"/>
    <w:rPr>
      <w:b/>
      <w:bCs/>
    </w:rPr>
  </w:style>
  <w:style w:type="character" w:styleId="ac">
    <w:name w:val="Emphasis"/>
    <w:basedOn w:val="a0"/>
    <w:uiPriority w:val="20"/>
    <w:qFormat/>
    <w:rsid w:val="002B4E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00B15"/>
    <w:pPr>
      <w:spacing w:after="0" w:line="240" w:lineRule="auto"/>
    </w:pPr>
  </w:style>
  <w:style w:type="paragraph" w:styleId="a5">
    <w:name w:val="List Paragraph"/>
    <w:basedOn w:val="a"/>
    <w:link w:val="a6"/>
    <w:uiPriority w:val="34"/>
    <w:qFormat/>
    <w:rsid w:val="00200B15"/>
    <w:pPr>
      <w:widowControl w:val="0"/>
      <w:spacing w:after="0" w:line="260" w:lineRule="exact"/>
      <w:ind w:left="720"/>
      <w:contextualSpacing/>
    </w:pPr>
    <w:rPr>
      <w:rFonts w:ascii="Arial" w:eastAsia="Times New Roman" w:hAnsi="Arial" w:cs="Times New Roman"/>
      <w:szCs w:val="24"/>
      <w:lang w:val="en-GB" w:eastAsia="en-US"/>
    </w:rPr>
  </w:style>
  <w:style w:type="paragraph" w:customStyle="1" w:styleId="c6">
    <w:name w:val="c6"/>
    <w:basedOn w:val="a"/>
    <w:rsid w:val="00200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00B15"/>
  </w:style>
  <w:style w:type="character" w:styleId="a7">
    <w:name w:val="Hyperlink"/>
    <w:basedOn w:val="a0"/>
    <w:uiPriority w:val="99"/>
    <w:unhideWhenUsed/>
    <w:rsid w:val="00200B15"/>
    <w:rPr>
      <w:color w:val="0000FF" w:themeColor="hyperlink"/>
      <w:u w:val="single"/>
    </w:rPr>
  </w:style>
  <w:style w:type="paragraph" w:styleId="a8">
    <w:name w:val="Balloon Text"/>
    <w:basedOn w:val="a"/>
    <w:link w:val="a9"/>
    <w:uiPriority w:val="99"/>
    <w:semiHidden/>
    <w:unhideWhenUsed/>
    <w:rsid w:val="00200B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B15"/>
    <w:rPr>
      <w:rFonts w:ascii="Tahoma" w:hAnsi="Tahoma" w:cs="Tahoma"/>
      <w:sz w:val="16"/>
      <w:szCs w:val="16"/>
    </w:rPr>
  </w:style>
  <w:style w:type="character" w:customStyle="1" w:styleId="a6">
    <w:name w:val="Абзац списка Знак"/>
    <w:link w:val="a5"/>
    <w:uiPriority w:val="34"/>
    <w:locked/>
    <w:rsid w:val="0004231B"/>
    <w:rPr>
      <w:rFonts w:ascii="Arial" w:eastAsia="Times New Roman" w:hAnsi="Arial" w:cs="Times New Roman"/>
      <w:szCs w:val="24"/>
      <w:lang w:val="en-GB" w:eastAsia="en-US"/>
    </w:rPr>
  </w:style>
  <w:style w:type="paragraph" w:styleId="aa">
    <w:name w:val="Normal (Web)"/>
    <w:basedOn w:val="a"/>
    <w:uiPriority w:val="99"/>
    <w:semiHidden/>
    <w:unhideWhenUsed/>
    <w:rsid w:val="002B4EA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2B4EAC"/>
    <w:rPr>
      <w:b/>
      <w:bCs/>
    </w:rPr>
  </w:style>
  <w:style w:type="character" w:styleId="ac">
    <w:name w:val="Emphasis"/>
    <w:basedOn w:val="a0"/>
    <w:uiPriority w:val="20"/>
    <w:qFormat/>
    <w:rsid w:val="002B4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0124">
      <w:bodyDiv w:val="1"/>
      <w:marLeft w:val="0"/>
      <w:marRight w:val="0"/>
      <w:marTop w:val="0"/>
      <w:marBottom w:val="0"/>
      <w:divBdr>
        <w:top w:val="none" w:sz="0" w:space="0" w:color="auto"/>
        <w:left w:val="none" w:sz="0" w:space="0" w:color="auto"/>
        <w:bottom w:val="none" w:sz="0" w:space="0" w:color="auto"/>
        <w:right w:val="none" w:sz="0" w:space="0" w:color="auto"/>
      </w:divBdr>
    </w:div>
    <w:div w:id="1212617929">
      <w:bodyDiv w:val="1"/>
      <w:marLeft w:val="0"/>
      <w:marRight w:val="0"/>
      <w:marTop w:val="0"/>
      <w:marBottom w:val="0"/>
      <w:divBdr>
        <w:top w:val="none" w:sz="0" w:space="0" w:color="auto"/>
        <w:left w:val="none" w:sz="0" w:space="0" w:color="auto"/>
        <w:bottom w:val="none" w:sz="0" w:space="0" w:color="auto"/>
        <w:right w:val="none" w:sz="0" w:space="0" w:color="auto"/>
      </w:divBdr>
    </w:div>
    <w:div w:id="13988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CaDZVbhMy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VlcKp3bWH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2021-02-03T20:15:00Z</cp:lastPrinted>
  <dcterms:created xsi:type="dcterms:W3CDTF">2021-02-03T20:10:00Z</dcterms:created>
  <dcterms:modified xsi:type="dcterms:W3CDTF">2021-02-03T20:15:00Z</dcterms:modified>
</cp:coreProperties>
</file>