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65" w:rsidRPr="00A97776" w:rsidRDefault="00B01A65" w:rsidP="00B01A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4E3B8D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</w:t>
      </w:r>
      <w:r w:rsidR="004E3B8D" w:rsidRPr="00A977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фонематическим слухом</w:t>
      </w:r>
      <w:r w:rsidR="004E3B8D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понимается способность различать фонемы родного языка и определять звуковой состав слова. У детей формирование фонематического  слуха  происходит при восприятии устной речи окружающих, при собственном проговаривании слов, при помощи которых выделяются и обобщаются различные признаки фонем.</w:t>
      </w:r>
    </w:p>
    <w:p w:rsidR="002360DC" w:rsidRPr="00A97776" w:rsidRDefault="00B01A65" w:rsidP="00B01A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Дети, имеющие полноценную речь, обычно не задумываются над тем, как они произносят те или иные звуки в словах. Их внимание </w:t>
      </w:r>
      <w:r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>сосредоточено,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</w:t>
      </w:r>
      <w:r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>всего,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 на содержа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нии произносимого материала. Про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изношение звуков в речи у них авто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матизировано, и нет надобности знать, как при этом действуют орга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ны речи. Контрольную функцию вы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полняют слуховой и </w:t>
      </w:r>
      <w:proofErr w:type="gramStart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>речедвигательный</w:t>
      </w:r>
      <w:r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анализаторы</w:t>
      </w:r>
      <w:proofErr w:type="gramEnd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>. Стоит лишь ребенку произнести слово с искаже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нием (оговориться) или пропустить в слове какой-нибудь звук, изменить ударение и т. д., как благодаря слу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ховому и речедвигательному воспри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ятию ребенок осознает свою ошибку. Дети вносят поправку, т. е. повторя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ют слово, которое им сначала не удалось правильно произнести.</w:t>
      </w:r>
    </w:p>
    <w:p w:rsidR="002360DC" w:rsidRPr="00A97776" w:rsidRDefault="002360DC" w:rsidP="002360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>Вместе с тем умение слышать свое неправильное произношение формируется у ребенка постепенно в процессе овладения речью. При та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ком умении ребенок владеет тонким анализом и достаточно совершенным синтезом речевых звуков.</w:t>
      </w: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Сформированное фонематическое восприятие является залогом четкого произнесения звуков, правильной слоговой структуры слов (даже не обладая возможностью выговорить все звуки, ребенок сохраняет структуру слова «кар-</w:t>
      </w:r>
      <w:proofErr w:type="spellStart"/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-на» - «</w:t>
      </w:r>
      <w:proofErr w:type="spellStart"/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-та»), основой легкости овладения грамматическим строем языка, успешного освоения письма и чтения.</w:t>
      </w:r>
    </w:p>
    <w:p w:rsidR="002360DC" w:rsidRPr="00A97776" w:rsidRDefault="002360DC" w:rsidP="002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Недостаточное развитие фонематического восприятия тормозит процесс звукообразования у ребёнка: звуки формируются с большой задержкой и часто искаженно.</w:t>
      </w:r>
    </w:p>
    <w:p w:rsidR="002E005E" w:rsidRPr="00A97776" w:rsidRDefault="002360DC" w:rsidP="002360DC">
      <w:pPr>
        <w:pStyle w:val="rvps5"/>
        <w:shd w:val="clear" w:color="auto" w:fill="FFFFFF"/>
        <w:spacing w:before="0" w:beforeAutospacing="0" w:after="0" w:afterAutospacing="0"/>
        <w:jc w:val="both"/>
        <w:rPr>
          <w:rStyle w:val="rvts13"/>
          <w:color w:val="000000" w:themeColor="text1"/>
          <w:sz w:val="28"/>
          <w:szCs w:val="28"/>
        </w:rPr>
      </w:pPr>
      <w:r w:rsidRPr="00A97776">
        <w:rPr>
          <w:rStyle w:val="rvts13"/>
          <w:color w:val="000000" w:themeColor="text1"/>
          <w:sz w:val="28"/>
          <w:szCs w:val="28"/>
        </w:rPr>
        <w:t xml:space="preserve">        </w:t>
      </w:r>
      <w:r w:rsidR="002E005E" w:rsidRPr="00A97776">
        <w:rPr>
          <w:rStyle w:val="rvts13"/>
          <w:color w:val="000000" w:themeColor="text1"/>
          <w:sz w:val="28"/>
          <w:szCs w:val="28"/>
        </w:rPr>
        <w:t>Воспринимают ли дефекты соб</w:t>
      </w:r>
      <w:r w:rsidR="002E005E" w:rsidRPr="00A97776">
        <w:rPr>
          <w:rStyle w:val="rvts13"/>
          <w:color w:val="000000" w:themeColor="text1"/>
          <w:sz w:val="28"/>
          <w:szCs w:val="28"/>
        </w:rPr>
        <w:softHyphen/>
        <w:t>ственного произношения дети, стра</w:t>
      </w:r>
      <w:r w:rsidR="002E005E" w:rsidRPr="00A97776">
        <w:rPr>
          <w:rStyle w:val="rvts13"/>
          <w:color w:val="000000" w:themeColor="text1"/>
          <w:sz w:val="28"/>
          <w:szCs w:val="28"/>
        </w:rPr>
        <w:softHyphen/>
        <w:t>дающие ринолалией?</w:t>
      </w:r>
    </w:p>
    <w:p w:rsidR="00B01A65" w:rsidRPr="00A97776" w:rsidRDefault="002360DC" w:rsidP="00B01A6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77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фонематического слуха и восприятия у детей с ринолалией.</w:t>
      </w:r>
    </w:p>
    <w:p w:rsidR="002E005E" w:rsidRPr="00A97776" w:rsidRDefault="00B01A65" w:rsidP="00B01A65">
      <w:pPr>
        <w:spacing w:after="0"/>
        <w:rPr>
          <w:rStyle w:val="rvts1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Наблюдения ряда авторов (Ф. А. </w:t>
      </w:r>
      <w:proofErr w:type="spellStart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>Рау</w:t>
      </w:r>
      <w:proofErr w:type="spellEnd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, В. В. Куколь, М. Е. </w:t>
      </w:r>
      <w:proofErr w:type="spellStart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>Хватцев</w:t>
      </w:r>
      <w:proofErr w:type="spellEnd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, А. Г. </w:t>
      </w:r>
      <w:proofErr w:type="spellStart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>Ипполитова</w:t>
      </w:r>
      <w:proofErr w:type="spellEnd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>, 3. Г. Нелюбова</w:t>
      </w:r>
      <w:r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 и др.) показали, что де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фекты собственного произношения дети-</w:t>
      </w:r>
      <w:proofErr w:type="spellStart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>ринолалики</w:t>
      </w:r>
      <w:proofErr w:type="spellEnd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 в большинстве слу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чаев не замечают. Так, А. Г. </w:t>
      </w:r>
      <w:proofErr w:type="spellStart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>Иппо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литова</w:t>
      </w:r>
      <w:proofErr w:type="spellEnd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 приводит пример, когда </w:t>
      </w:r>
      <w:proofErr w:type="spellStart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>ринолалик</w:t>
      </w:r>
      <w:proofErr w:type="spellEnd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 был не в состоянии проана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лизировать собственную речь на слух и часто спорил по поводу про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изношения того или другого слова и даже звука. Произнося слова сук и </w:t>
      </w:r>
      <w:r w:rsidR="002E005E" w:rsidRPr="00A97776">
        <w:rPr>
          <w:rStyle w:val="rvts12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жук 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>как «хук» и «хук», ребенок счи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тал, что эти слова им произнесены правильно: «Это хук, а это хук». 3. Г. Нелюбова также указывает на то, что </w:t>
      </w:r>
      <w:proofErr w:type="spellStart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>ринолалики</w:t>
      </w:r>
      <w:proofErr w:type="spellEnd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 с врожденной расщелиной верхнего нёба привы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кают к своей неправильной речи и на слух не замечают своего дефек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та. В. </w:t>
      </w:r>
      <w:proofErr w:type="spellStart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>Каретникова</w:t>
      </w:r>
      <w:proofErr w:type="spellEnd"/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считает, что боль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ные с дефектом нёба, вследствие не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правильной привычки, создали «не</w:t>
      </w:r>
      <w:r w:rsidR="002E005E" w:rsidRPr="00A97776">
        <w:rPr>
          <w:rStyle w:val="rvts13"/>
          <w:rFonts w:ascii="Times New Roman" w:hAnsi="Times New Roman" w:cs="Times New Roman"/>
          <w:color w:val="000000" w:themeColor="text1"/>
          <w:sz w:val="28"/>
          <w:szCs w:val="28"/>
        </w:rPr>
        <w:softHyphen/>
        <w:t>правильные звуковые картины», в результате чего они не в состоянии различать в собственной речи свои недочеты.</w:t>
      </w:r>
    </w:p>
    <w:p w:rsidR="00D26D2E" w:rsidRPr="00A97776" w:rsidRDefault="00D26D2E" w:rsidP="002E005E">
      <w:pPr>
        <w:pStyle w:val="rvps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A97776">
        <w:rPr>
          <w:color w:val="000000" w:themeColor="text1"/>
          <w:sz w:val="28"/>
          <w:szCs w:val="20"/>
        </w:rPr>
        <w:lastRenderedPageBreak/>
        <w:t xml:space="preserve">У детей с расщелинами неба наблюдается снижение кинестезий и расстройство фонематического слуха за счет понижения тактильной чувствительности языка. Пониженное давление воздуха в полости рта притупляет тактильное восприятие "взрывов" и потоков воздуха. </w:t>
      </w:r>
      <w:proofErr w:type="spellStart"/>
      <w:r w:rsidRPr="00A97776">
        <w:rPr>
          <w:color w:val="000000" w:themeColor="text1"/>
          <w:sz w:val="28"/>
          <w:szCs w:val="20"/>
        </w:rPr>
        <w:t>Ортодонтические</w:t>
      </w:r>
      <w:proofErr w:type="spellEnd"/>
      <w:r w:rsidRPr="00A97776">
        <w:rPr>
          <w:color w:val="000000" w:themeColor="text1"/>
          <w:sz w:val="28"/>
          <w:szCs w:val="20"/>
        </w:rPr>
        <w:t xml:space="preserve"> аппараты и съемные зубные протезы, прикрывая слизистую оболочку неба и альвеолярного отростка, еще больше затрудняют ощущение отдельных артикуляций. С возрастом кинестетические ощущения понижаются все больше.</w:t>
      </w:r>
      <w:r w:rsidRPr="00A97776">
        <w:rPr>
          <w:color w:val="000000" w:themeColor="text1"/>
          <w:sz w:val="28"/>
        </w:rPr>
        <w:t xml:space="preserve"> Таким образом, центральное звено управления </w:t>
      </w:r>
      <w:proofErr w:type="spellStart"/>
      <w:r w:rsidRPr="00A97776">
        <w:rPr>
          <w:color w:val="000000" w:themeColor="text1"/>
          <w:sz w:val="28"/>
        </w:rPr>
        <w:t>речеобразованием</w:t>
      </w:r>
      <w:proofErr w:type="spellEnd"/>
      <w:r w:rsidRPr="00A97776">
        <w:rPr>
          <w:color w:val="000000" w:themeColor="text1"/>
          <w:sz w:val="28"/>
        </w:rPr>
        <w:t xml:space="preserve"> оказывается вторично нарушенным</w:t>
      </w:r>
      <w:r w:rsidRPr="00A97776">
        <w:rPr>
          <w:color w:val="000000" w:themeColor="text1"/>
          <w:sz w:val="28"/>
          <w:szCs w:val="20"/>
        </w:rPr>
        <w:t xml:space="preserve"> </w:t>
      </w:r>
      <w:proofErr w:type="gramStart"/>
      <w:r w:rsidRPr="00A97776">
        <w:rPr>
          <w:color w:val="000000" w:themeColor="text1"/>
          <w:sz w:val="28"/>
          <w:szCs w:val="20"/>
        </w:rPr>
        <w:t>Это</w:t>
      </w:r>
      <w:proofErr w:type="gramEnd"/>
      <w:r w:rsidRPr="00A97776">
        <w:rPr>
          <w:color w:val="000000" w:themeColor="text1"/>
          <w:sz w:val="28"/>
          <w:szCs w:val="20"/>
        </w:rPr>
        <w:t xml:space="preserve"> вызывает еще большие затруднения при формировании фонематического слуха.</w:t>
      </w:r>
    </w:p>
    <w:p w:rsidR="00B01A65" w:rsidRPr="00A97776" w:rsidRDefault="00B01A65" w:rsidP="00B01A6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776"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 w:rsidR="00D26D2E" w:rsidRPr="00A97776">
        <w:rPr>
          <w:rFonts w:ascii="Times New Roman" w:hAnsi="Times New Roman" w:cs="Times New Roman"/>
          <w:color w:val="000000" w:themeColor="text1"/>
          <w:sz w:val="28"/>
        </w:rPr>
        <w:t xml:space="preserve">Сами дети с </w:t>
      </w:r>
      <w:proofErr w:type="spellStart"/>
      <w:r w:rsidR="00D26D2E" w:rsidRPr="00A97776">
        <w:rPr>
          <w:rFonts w:ascii="Times New Roman" w:hAnsi="Times New Roman" w:cs="Times New Roman"/>
          <w:color w:val="000000" w:themeColor="text1"/>
          <w:sz w:val="28"/>
        </w:rPr>
        <w:t>ринолалией</w:t>
      </w:r>
      <w:proofErr w:type="spellEnd"/>
      <w:r w:rsidR="00D26D2E" w:rsidRPr="00A97776">
        <w:rPr>
          <w:rFonts w:ascii="Times New Roman" w:hAnsi="Times New Roman" w:cs="Times New Roman"/>
          <w:color w:val="000000" w:themeColor="text1"/>
          <w:sz w:val="28"/>
        </w:rPr>
        <w:t xml:space="preserve"> воспринимают свою речь как фонетически правильную, не слышат дефекты своей речи.</w:t>
      </w:r>
      <w:r w:rsidR="009F0E7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26D2E" w:rsidRPr="00A97776">
        <w:rPr>
          <w:rFonts w:ascii="Times New Roman" w:hAnsi="Times New Roman" w:cs="Times New Roman"/>
          <w:color w:val="000000" w:themeColor="text1"/>
          <w:sz w:val="28"/>
        </w:rPr>
        <w:t>Поэтому можно сказать,</w:t>
      </w:r>
      <w:r w:rsidR="009F0E7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26D2E" w:rsidRPr="00A97776">
        <w:rPr>
          <w:rFonts w:ascii="Times New Roman" w:hAnsi="Times New Roman" w:cs="Times New Roman"/>
          <w:color w:val="000000" w:themeColor="text1"/>
          <w:sz w:val="28"/>
        </w:rPr>
        <w:t xml:space="preserve">что отклонения в фонематическом восприятии у детей с </w:t>
      </w:r>
      <w:proofErr w:type="spellStart"/>
      <w:r w:rsidR="00D26D2E" w:rsidRPr="00A97776">
        <w:rPr>
          <w:rFonts w:ascii="Times New Roman" w:hAnsi="Times New Roman" w:cs="Times New Roman"/>
          <w:color w:val="000000" w:themeColor="text1"/>
          <w:sz w:val="28"/>
        </w:rPr>
        <w:t>ринолалией</w:t>
      </w:r>
      <w:proofErr w:type="spellEnd"/>
      <w:r w:rsidR="00D26D2E" w:rsidRPr="00A97776">
        <w:rPr>
          <w:rFonts w:ascii="Times New Roman" w:hAnsi="Times New Roman" w:cs="Times New Roman"/>
          <w:color w:val="000000" w:themeColor="text1"/>
          <w:sz w:val="28"/>
        </w:rPr>
        <w:t xml:space="preserve"> бывают вызваны недостаточным артикуляционным опытом, а также недостаточностью физического слуха.</w:t>
      </w:r>
      <w:r w:rsidR="002E005E" w:rsidRPr="00A9777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2E005E" w:rsidRPr="00A977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</w:t>
      </w:r>
      <w:r w:rsidR="002E005E" w:rsidRPr="00A9777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2E005E" w:rsidRPr="00A977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дальнейшем</w:t>
      </w:r>
      <w:r w:rsidR="002E005E" w:rsidRPr="00A9777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E005E" w:rsidRPr="00A977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затрудняет работу по коррек</w:t>
      </w:r>
      <w:r w:rsidR="002E005E" w:rsidRPr="00A977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ции звуков.</w:t>
      </w:r>
    </w:p>
    <w:p w:rsidR="00D26D2E" w:rsidRPr="00A97776" w:rsidRDefault="00B01A65" w:rsidP="00B01A6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3328F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произношения детей с</w:t>
      </w:r>
      <w:r w:rsidR="008C43F5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3328F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ринолалией</w:t>
      </w:r>
      <w:proofErr w:type="spellEnd"/>
      <w:r w:rsidR="0053328F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ведут к искажению и </w:t>
      </w:r>
      <w:proofErr w:type="spellStart"/>
      <w:r w:rsidR="0053328F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несформированности</w:t>
      </w:r>
      <w:proofErr w:type="spellEnd"/>
      <w:r w:rsidR="0053328F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фоне</w:t>
      </w:r>
      <w:r w:rsidR="0053328F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матической системы</w:t>
      </w:r>
      <w:r w:rsidR="008C43F5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328F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языка.</w:t>
      </w:r>
      <w:r w:rsidR="009F0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26D2E" w:rsidRPr="00A9777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Незаконченность процессов формирования </w:t>
      </w:r>
      <w:proofErr w:type="spellStart"/>
      <w:r w:rsidR="00D26D2E" w:rsidRPr="00A97776">
        <w:rPr>
          <w:rFonts w:ascii="Times New Roman" w:hAnsi="Times New Roman" w:cs="Times New Roman"/>
          <w:color w:val="000000" w:themeColor="text1"/>
          <w:sz w:val="28"/>
          <w:szCs w:val="20"/>
        </w:rPr>
        <w:t>артикулирования</w:t>
      </w:r>
      <w:proofErr w:type="spellEnd"/>
      <w:r w:rsidR="00D26D2E" w:rsidRPr="00A9777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звуков может привести к трудностям при овладении звуковым анализом.</w:t>
      </w:r>
      <w:r w:rsidR="0053328F" w:rsidRPr="00A9777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="0053328F" w:rsidRPr="00A977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D26D2E" w:rsidRPr="00A9777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Вторично обусловленные особенности восприятия речевых звуков являются основным препятствием к овладению правильным письмом. </w:t>
      </w:r>
    </w:p>
    <w:p w:rsidR="008C43F5" w:rsidRPr="00A97776" w:rsidRDefault="00D26D2E" w:rsidP="00B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A9777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          </w:t>
      </w:r>
      <w:r w:rsidRPr="00A9777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 w:themeFill="background1"/>
        </w:rPr>
        <w:t xml:space="preserve">Речь ребенка при ринолалии характеризуется невнятностью из-за назализованности (гнусавости) голоса и нарушения произношения многих звуков. Чем обширнее расщелина, тем сильнее сказывается ее отрицательное влияние на формирование звуковой стороны речи. В тяжелых случаях речь ребенка не понятна для окружающих. Нарушения в строении и деятельности речевого аппарата при </w:t>
      </w:r>
      <w:proofErr w:type="spellStart"/>
      <w:r w:rsidRPr="00A9777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 w:themeFill="background1"/>
        </w:rPr>
        <w:t>ринолалии</w:t>
      </w:r>
      <w:proofErr w:type="spellEnd"/>
      <w:r w:rsidRPr="00A9777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 w:themeFill="background1"/>
        </w:rPr>
        <w:t xml:space="preserve"> обусловливают отклонения в развитии не только звуковой стороны речи. В разной степени страдают все структурные компоненты языковой системы</w:t>
      </w:r>
      <w:r w:rsidR="002E005E" w:rsidRPr="00A9777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 w:themeFill="background1"/>
        </w:rPr>
        <w:t>.</w:t>
      </w:r>
      <w:r w:rsidR="0053328F" w:rsidRPr="00A9777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</w:p>
    <w:p w:rsidR="00D26D2E" w:rsidRPr="00A97776" w:rsidRDefault="00D26D2E" w:rsidP="00921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777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В речевом развитии детей данной группы были отмечены следующие особенности: </w:t>
      </w:r>
    </w:p>
    <w:p w:rsidR="00D26D2E" w:rsidRPr="00A97776" w:rsidRDefault="00D26D2E" w:rsidP="00921CBA">
      <w:pPr>
        <w:pStyle w:val="a3"/>
        <w:spacing w:before="0" w:beforeAutospacing="0" w:after="0" w:afterAutospacing="0"/>
        <w:rPr>
          <w:color w:val="000000" w:themeColor="text1"/>
          <w:sz w:val="28"/>
          <w:szCs w:val="20"/>
        </w:rPr>
      </w:pPr>
      <w:r w:rsidRPr="00A97776">
        <w:rPr>
          <w:color w:val="000000" w:themeColor="text1"/>
          <w:sz w:val="28"/>
          <w:szCs w:val="20"/>
        </w:rPr>
        <w:t xml:space="preserve">- расхождение между умением произносить звуки изолированно и в потоке речи: изолированные звуки произносятся правильно, а в потоке речи - нечетко; </w:t>
      </w:r>
    </w:p>
    <w:p w:rsidR="00D26D2E" w:rsidRPr="00A97776" w:rsidRDefault="00D26D2E" w:rsidP="00921CBA">
      <w:pPr>
        <w:pStyle w:val="a3"/>
        <w:spacing w:before="0" w:beforeAutospacing="0" w:after="0" w:afterAutospacing="0"/>
        <w:rPr>
          <w:color w:val="000000" w:themeColor="text1"/>
          <w:sz w:val="28"/>
          <w:szCs w:val="20"/>
        </w:rPr>
      </w:pPr>
      <w:r w:rsidRPr="00A97776">
        <w:rPr>
          <w:color w:val="000000" w:themeColor="text1"/>
          <w:sz w:val="28"/>
          <w:szCs w:val="20"/>
        </w:rPr>
        <w:t xml:space="preserve">- при произнесении гласных звуков отмечается недифференцированность артикуляции, а при произнесении согласных выявлена тенденция сближения артикуляционных укладов большинства звуков; </w:t>
      </w:r>
    </w:p>
    <w:p w:rsidR="00921CBA" w:rsidRPr="00A97776" w:rsidRDefault="00D26D2E" w:rsidP="00921CBA">
      <w:pPr>
        <w:pStyle w:val="a3"/>
        <w:spacing w:before="0" w:beforeAutospacing="0" w:after="0" w:afterAutospacing="0"/>
        <w:rPr>
          <w:color w:val="000000" w:themeColor="text1"/>
          <w:lang w:bidi="ru-RU"/>
        </w:rPr>
      </w:pPr>
      <w:r w:rsidRPr="00A97776">
        <w:rPr>
          <w:color w:val="000000" w:themeColor="text1"/>
          <w:sz w:val="28"/>
          <w:szCs w:val="20"/>
        </w:rPr>
        <w:t>- нарушенными оказываются не только артикуляционные, но и другие фонетические компоненты: темп речи, плавность, модулированность и тембр голоса, все</w:t>
      </w:r>
      <w:r w:rsidR="002E005E" w:rsidRPr="00A97776">
        <w:rPr>
          <w:color w:val="000000" w:themeColor="text1"/>
          <w:shd w:val="clear" w:color="auto" w:fill="FFFFFF"/>
        </w:rPr>
        <w:t xml:space="preserve"> </w:t>
      </w:r>
      <w:r w:rsidR="002E005E" w:rsidRPr="00A97776">
        <w:rPr>
          <w:rStyle w:val="apple-converted-space"/>
          <w:color w:val="000000" w:themeColor="text1"/>
          <w:shd w:val="clear" w:color="auto" w:fill="FFFFFF"/>
        </w:rPr>
        <w:t> </w:t>
      </w:r>
      <w:r w:rsidRPr="00A97776">
        <w:rPr>
          <w:color w:val="000000" w:themeColor="text1"/>
          <w:sz w:val="28"/>
          <w:szCs w:val="20"/>
        </w:rPr>
        <w:t xml:space="preserve"> звуки произносятся с сильно назализованным </w:t>
      </w:r>
      <w:proofErr w:type="gramStart"/>
      <w:r w:rsidRPr="00A97776">
        <w:rPr>
          <w:color w:val="000000" w:themeColor="text1"/>
          <w:sz w:val="28"/>
          <w:szCs w:val="20"/>
        </w:rPr>
        <w:t>оттенком.</w:t>
      </w:r>
      <w:r w:rsidR="00921CBA" w:rsidRPr="00A97776">
        <w:rPr>
          <w:color w:val="000000" w:themeColor="text1"/>
          <w:lang w:bidi="ru-RU"/>
        </w:rPr>
        <w:t>.</w:t>
      </w:r>
      <w:proofErr w:type="gramEnd"/>
      <w:r w:rsidR="00921CBA" w:rsidRPr="00A97776">
        <w:rPr>
          <w:color w:val="000000" w:themeColor="text1"/>
          <w:lang w:bidi="ru-RU"/>
        </w:rPr>
        <w:t xml:space="preserve">       </w:t>
      </w:r>
    </w:p>
    <w:p w:rsidR="00D26D2E" w:rsidRPr="00A97776" w:rsidRDefault="00921CBA" w:rsidP="00921CB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bidi="ru-RU"/>
        </w:rPr>
      </w:pPr>
      <w:r w:rsidRPr="00A97776">
        <w:rPr>
          <w:color w:val="000000" w:themeColor="text1"/>
          <w:lang w:bidi="ru-RU"/>
        </w:rPr>
        <w:t xml:space="preserve">         </w:t>
      </w:r>
      <w:r w:rsidRPr="00A97776">
        <w:rPr>
          <w:color w:val="000000" w:themeColor="text1"/>
          <w:sz w:val="28"/>
          <w:szCs w:val="28"/>
          <w:lang w:bidi="ru-RU"/>
        </w:rPr>
        <w:t>Трудности  в формировании фонематического слуха возникающие при этом, связаны с тем, что дети с ринолалией го</w:t>
      </w:r>
      <w:r w:rsidRPr="00A97776">
        <w:rPr>
          <w:color w:val="000000" w:themeColor="text1"/>
          <w:sz w:val="28"/>
          <w:szCs w:val="28"/>
          <w:lang w:bidi="ru-RU"/>
        </w:rPr>
        <w:softHyphen/>
        <w:t xml:space="preserve">ворят плохо, но в своей речи </w:t>
      </w:r>
      <w:r w:rsidRPr="00A97776">
        <w:rPr>
          <w:color w:val="000000" w:themeColor="text1"/>
          <w:sz w:val="28"/>
          <w:szCs w:val="28"/>
          <w:lang w:bidi="ru-RU"/>
        </w:rPr>
        <w:lastRenderedPageBreak/>
        <w:t>часто не дифференцируют и считают себя нормально говорящими. При этом они целые группы фонем образуют одной и той же патологической артикуляцией и их ре</w:t>
      </w:r>
      <w:r w:rsidRPr="00A97776">
        <w:rPr>
          <w:color w:val="000000" w:themeColor="text1"/>
          <w:sz w:val="28"/>
          <w:szCs w:val="28"/>
          <w:lang w:bidi="ru-RU"/>
        </w:rPr>
        <w:softHyphen/>
        <w:t xml:space="preserve">чеслуховой анализатор не в состоянии </w:t>
      </w:r>
      <w:r w:rsidR="00B01A65" w:rsidRPr="00A97776">
        <w:rPr>
          <w:color w:val="000000" w:themeColor="text1"/>
          <w:sz w:val="28"/>
          <w:szCs w:val="28"/>
          <w:lang w:bidi="ru-RU"/>
        </w:rPr>
        <w:t>дифференцировать звуча</w:t>
      </w:r>
      <w:r w:rsidR="00B01A65" w:rsidRPr="00A97776">
        <w:rPr>
          <w:color w:val="000000" w:themeColor="text1"/>
          <w:sz w:val="28"/>
          <w:szCs w:val="28"/>
          <w:lang w:bidi="ru-RU"/>
        </w:rPr>
        <w:softHyphen/>
        <w:t xml:space="preserve">ние </w:t>
      </w:r>
      <w:r w:rsidRPr="00A97776">
        <w:rPr>
          <w:color w:val="000000" w:themeColor="text1"/>
          <w:sz w:val="28"/>
          <w:szCs w:val="28"/>
          <w:lang w:bidi="ru-RU"/>
        </w:rPr>
        <w:t xml:space="preserve"> одинаковых согласных. Поэтому, исправляя их речь, приходится решать две задачи: </w:t>
      </w:r>
      <w:r w:rsidR="00B01A65" w:rsidRPr="00A97776">
        <w:rPr>
          <w:color w:val="000000" w:themeColor="text1"/>
          <w:sz w:val="28"/>
          <w:szCs w:val="28"/>
          <w:lang w:bidi="ru-RU"/>
        </w:rPr>
        <w:t>научить различать звуки речи ок</w:t>
      </w:r>
      <w:r w:rsidRPr="00A97776">
        <w:rPr>
          <w:color w:val="000000" w:themeColor="text1"/>
          <w:sz w:val="28"/>
          <w:szCs w:val="28"/>
          <w:lang w:bidi="ru-RU"/>
        </w:rPr>
        <w:t xml:space="preserve">ружающих </w:t>
      </w:r>
      <w:r w:rsidR="00B01A65" w:rsidRPr="00A97776">
        <w:rPr>
          <w:color w:val="000000" w:themeColor="text1"/>
          <w:sz w:val="28"/>
          <w:szCs w:val="28"/>
          <w:lang w:bidi="ru-RU"/>
        </w:rPr>
        <w:t xml:space="preserve"> </w:t>
      </w:r>
      <w:r w:rsidRPr="00A97776">
        <w:rPr>
          <w:color w:val="000000" w:themeColor="text1"/>
          <w:sz w:val="28"/>
          <w:szCs w:val="28"/>
          <w:lang w:bidi="ru-RU"/>
        </w:rPr>
        <w:t>и дифференцирован</w:t>
      </w:r>
      <w:r w:rsidR="00B01A65" w:rsidRPr="00A97776">
        <w:rPr>
          <w:color w:val="000000" w:themeColor="text1"/>
          <w:sz w:val="28"/>
          <w:szCs w:val="28"/>
          <w:lang w:bidi="ru-RU"/>
        </w:rPr>
        <w:t>но воспринимать собственное про</w:t>
      </w:r>
      <w:r w:rsidRPr="00A97776">
        <w:rPr>
          <w:color w:val="000000" w:themeColor="text1"/>
          <w:sz w:val="28"/>
          <w:szCs w:val="28"/>
          <w:lang w:bidi="ru-RU"/>
        </w:rPr>
        <w:t>изношение.</w:t>
      </w:r>
      <w:r w:rsidR="00A97776">
        <w:rPr>
          <w:color w:val="000000" w:themeColor="text1"/>
          <w:sz w:val="28"/>
          <w:szCs w:val="28"/>
          <w:lang w:bidi="ru-RU"/>
        </w:rPr>
        <w:t xml:space="preserve"> </w:t>
      </w:r>
      <w:r w:rsidR="00A97776" w:rsidRPr="00A97776">
        <w:rPr>
          <w:color w:val="000000" w:themeColor="text1"/>
          <w:sz w:val="28"/>
          <w:szCs w:val="28"/>
          <w:lang w:bidi="ru-RU"/>
        </w:rPr>
        <w:t>Часто в процессе работы используют магнитофонные записи,</w:t>
      </w:r>
      <w:r w:rsidR="00A97776">
        <w:rPr>
          <w:color w:val="000000" w:themeColor="text1"/>
          <w:sz w:val="28"/>
          <w:szCs w:val="28"/>
          <w:lang w:bidi="ru-RU"/>
        </w:rPr>
        <w:t xml:space="preserve"> </w:t>
      </w:r>
      <w:r w:rsidR="00A97776" w:rsidRPr="00A97776">
        <w:rPr>
          <w:color w:val="000000" w:themeColor="text1"/>
          <w:sz w:val="28"/>
          <w:szCs w:val="28"/>
          <w:lang w:bidi="ru-RU"/>
        </w:rPr>
        <w:t>чтобы ребёнок мог оценить отражённо свою речью</w:t>
      </w:r>
    </w:p>
    <w:p w:rsidR="00921CBA" w:rsidRPr="00A97776" w:rsidRDefault="00921CBA" w:rsidP="00590E81">
      <w:pPr>
        <w:pStyle w:val="20"/>
        <w:shd w:val="clear" w:color="auto" w:fill="auto"/>
        <w:spacing w:line="240" w:lineRule="auto"/>
        <w:ind w:firstLine="360"/>
        <w:rPr>
          <w:color w:val="000000" w:themeColor="text1"/>
          <w:sz w:val="28"/>
          <w:szCs w:val="28"/>
        </w:rPr>
      </w:pPr>
      <w:r w:rsidRPr="00A97776">
        <w:rPr>
          <w:color w:val="000000" w:themeColor="text1"/>
          <w:sz w:val="28"/>
          <w:szCs w:val="28"/>
          <w:lang w:eastAsia="ru-RU" w:bidi="ru-RU"/>
        </w:rPr>
        <w:t>Некоторые различия в методике проведения упражнений за</w:t>
      </w:r>
      <w:r w:rsidRPr="00A97776">
        <w:rPr>
          <w:color w:val="000000" w:themeColor="text1"/>
          <w:sz w:val="28"/>
          <w:szCs w:val="28"/>
          <w:lang w:eastAsia="ru-RU" w:bidi="ru-RU"/>
        </w:rPr>
        <w:softHyphen/>
        <w:t>висят от степени сохранности собственного произношения, от воз</w:t>
      </w:r>
      <w:r w:rsidRPr="00A97776">
        <w:rPr>
          <w:color w:val="000000" w:themeColor="text1"/>
          <w:sz w:val="28"/>
          <w:szCs w:val="28"/>
          <w:lang w:eastAsia="ru-RU" w:bidi="ru-RU"/>
        </w:rPr>
        <w:softHyphen/>
        <w:t>раста ребенка и владения грамотой. Учитывая возраст ребенка, задания упрощают или усложняют.</w:t>
      </w:r>
    </w:p>
    <w:p w:rsidR="0096417B" w:rsidRPr="00A97776" w:rsidRDefault="00590E81" w:rsidP="00590E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</w:t>
      </w:r>
      <w:r w:rsidR="00D26D2E" w:rsidRPr="00A97776">
        <w:rPr>
          <w:rFonts w:ascii="Times New Roman" w:hAnsi="Times New Roman" w:cs="Times New Roman"/>
          <w:color w:val="000000" w:themeColor="text1"/>
          <w:sz w:val="28"/>
          <w:szCs w:val="28"/>
        </w:rPr>
        <w:t>Для того, чтобы качественно развился фонематический слух, начиная с младшего возраста, проводится воспитание слухового внимания.</w:t>
      </w:r>
    </w:p>
    <w:p w:rsidR="00D26D2E" w:rsidRPr="00A97776" w:rsidRDefault="00D26D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77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фонематического восприятия происходит в шесть этапов</w:t>
      </w:r>
      <w:r w:rsidR="00590E81" w:rsidRPr="00A977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26D2E" w:rsidRPr="00A97776" w:rsidRDefault="00D26D2E" w:rsidP="00D26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776">
        <w:rPr>
          <w:rFonts w:ascii="Times New Roman" w:hAnsi="Times New Roman" w:cs="Times New Roman"/>
          <w:color w:val="000000" w:themeColor="text1"/>
          <w:sz w:val="28"/>
          <w:szCs w:val="28"/>
        </w:rPr>
        <w:t>Узнавание неречевых звуков.</w:t>
      </w:r>
    </w:p>
    <w:p w:rsidR="00D26D2E" w:rsidRPr="00A97776" w:rsidRDefault="00921CBA" w:rsidP="00D26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776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одинаковых  звуко</w:t>
      </w:r>
      <w:r w:rsidR="00D26D2E" w:rsidRPr="00A97776">
        <w:rPr>
          <w:rFonts w:ascii="Times New Roman" w:hAnsi="Times New Roman" w:cs="Times New Roman"/>
          <w:color w:val="000000" w:themeColor="text1"/>
          <w:sz w:val="28"/>
          <w:szCs w:val="28"/>
        </w:rPr>
        <w:t>комлексов по высоте, силе, тембру.</w:t>
      </w:r>
    </w:p>
    <w:p w:rsidR="00D26D2E" w:rsidRPr="00A97776" w:rsidRDefault="00D26D2E" w:rsidP="00D26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776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слов, близких по звуковому составу.</w:t>
      </w:r>
    </w:p>
    <w:p w:rsidR="00D26D2E" w:rsidRPr="00A97776" w:rsidRDefault="00D26D2E" w:rsidP="00D26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776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Дифференциация слогов.</w:t>
      </w:r>
    </w:p>
    <w:p w:rsidR="00D26D2E" w:rsidRPr="00A97776" w:rsidRDefault="00D26D2E" w:rsidP="00D26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776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Дифференциация фонем.</w:t>
      </w:r>
    </w:p>
    <w:p w:rsidR="00B01A65" w:rsidRPr="00A97776" w:rsidRDefault="00D26D2E" w:rsidP="00B01A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77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навыков элементарного звукового анализа.</w:t>
      </w:r>
    </w:p>
    <w:p w:rsidR="004E3B8D" w:rsidRPr="00A97776" w:rsidRDefault="004E3B8D" w:rsidP="00B01A65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776">
        <w:rPr>
          <w:rFonts w:ascii="Times New Roman" w:hAnsi="Times New Roman" w:cs="Times New Roman"/>
          <w:color w:val="000000" w:themeColor="text1"/>
          <w:sz w:val="28"/>
          <w:szCs w:val="28"/>
        </w:rPr>
        <w:t>Хотелось бы отразить на примерах, некоторые этапы работы.</w:t>
      </w:r>
    </w:p>
    <w:p w:rsidR="00921CBA" w:rsidRPr="00A97776" w:rsidRDefault="00921CBA" w:rsidP="00590E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способности узнавать и различать неречевые звуки</w:t>
      </w:r>
    </w:p>
    <w:p w:rsidR="00921CBA" w:rsidRPr="00A97776" w:rsidRDefault="00921CBA" w:rsidP="00B01A65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Звучащих инструментов (свисток, дудочка).</w:t>
      </w:r>
    </w:p>
    <w:p w:rsidR="00921CBA" w:rsidRPr="00A97776" w:rsidRDefault="00921CBA" w:rsidP="00590E8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Звучащих предметов (крупа в коробочке, шелест листьев).</w:t>
      </w:r>
    </w:p>
    <w:p w:rsidR="00921CBA" w:rsidRPr="00A97776" w:rsidRDefault="00921CBA" w:rsidP="00590E8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Действий предметов (хлопанье, скрип, звуки транспорта)</w:t>
      </w:r>
    </w:p>
    <w:p w:rsidR="00921CBA" w:rsidRPr="00A97776" w:rsidRDefault="00921CBA" w:rsidP="00590E8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на узнавание голосов товарищей и т</w:t>
      </w:r>
      <w:r w:rsid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 (Игра «Кто позвал?», «Кто кричит?», «Угадай, на чем играют три медведя», «Кто пришел в гости»)</w:t>
      </w:r>
    </w:p>
    <w:p w:rsidR="00921CBA" w:rsidRPr="00A97776" w:rsidRDefault="00921CBA" w:rsidP="00590E8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Дифференциация речевых и неречевых звуков.</w:t>
      </w:r>
    </w:p>
    <w:p w:rsidR="00921CBA" w:rsidRPr="00A97776" w:rsidRDefault="004E3B8D" w:rsidP="00590E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21CBA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развитию фонематического слуха проводиться только на материале правильно произносимых звуков. Если дети смешивают ротовые-носовые звуки, ротовые звуки заменяются на носовые, работа по дифференциации слогов проводиться наиболее полно.</w:t>
      </w:r>
    </w:p>
    <w:p w:rsidR="00590E81" w:rsidRPr="00A97776" w:rsidRDefault="00590E81" w:rsidP="00590E8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21CBA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ребенка дефекты произношения типичны для других речевых нарушений, то работа с детьми этой группы проводиться выборочно и материал изучается в достаточно быстром темпе</w:t>
      </w: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0E81" w:rsidRPr="00A97776" w:rsidRDefault="00921CBA" w:rsidP="00590E8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90E81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Различение слогов из правильно произносимых звуков.</w:t>
      </w:r>
    </w:p>
    <w:p w:rsidR="00921CBA" w:rsidRPr="00A97776" w:rsidRDefault="00590E81" w:rsidP="00921C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21CBA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того, как  ребенок хорошо научится различать  сложные слоговые ряды,  проводится работа по различению слов, близких по звуковому составу на примере правильно произносимых звуков:</w:t>
      </w:r>
    </w:p>
    <w:p w:rsidR="00921CBA" w:rsidRPr="00A97776" w:rsidRDefault="00921CBA" w:rsidP="00590E8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за логопедом слова, близкие по звучанию.</w:t>
      </w:r>
    </w:p>
    <w:p w:rsidR="00921CBA" w:rsidRPr="00A97776" w:rsidRDefault="00921CBA" w:rsidP="00590E81">
      <w:pPr>
        <w:pStyle w:val="a6"/>
        <w:numPr>
          <w:ilvl w:val="0"/>
          <w:numId w:val="23"/>
        </w:num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сравнить лексические значения слов, близких по звучанию.</w:t>
      </w:r>
    </w:p>
    <w:p w:rsidR="00921CBA" w:rsidRPr="00A97776" w:rsidRDefault="00921CBA" w:rsidP="00590E8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подобрать картинки к словам, близким по звуковому составу. (Выдели слог «на» из слогового ряда – на – </w:t>
      </w:r>
      <w:proofErr w:type="spellStart"/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да – на – </w:t>
      </w:r>
      <w:proofErr w:type="spellStart"/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921CBA" w:rsidRPr="00A97776" w:rsidRDefault="00921CBA" w:rsidP="00590E81">
      <w:pPr>
        <w:pStyle w:val="a6"/>
        <w:numPr>
          <w:ilvl w:val="0"/>
          <w:numId w:val="23"/>
        </w:num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Найди лишний </w:t>
      </w:r>
      <w:proofErr w:type="spellStart"/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слого</w:t>
      </w:r>
      <w:proofErr w:type="spellEnd"/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на-на-</w:t>
      </w:r>
      <w:proofErr w:type="spellStart"/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-на.</w:t>
      </w:r>
    </w:p>
    <w:p w:rsidR="00921CBA" w:rsidRPr="00A97776" w:rsidRDefault="00921CBA" w:rsidP="00590E81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 за логопедом слова, близкие по звуковому составу, обратив особое внимание на конечный согласный звук: вол-пол-дол-кол-тол.</w:t>
      </w:r>
    </w:p>
    <w:p w:rsidR="00921CBA" w:rsidRPr="00A97776" w:rsidRDefault="00921CBA" w:rsidP="00590E81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Сравнить лексические значения слов, близких по звучанию: лыжи-лужа.</w:t>
      </w:r>
    </w:p>
    <w:p w:rsidR="00921CBA" w:rsidRPr="00A97776" w:rsidRDefault="00921CBA" w:rsidP="00921CBA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Подобрать картинки к словам, близким по звуковому составу: лук-сук, булка-белка, уточка-удочка.</w:t>
      </w:r>
    </w:p>
    <w:p w:rsidR="00921CBA" w:rsidRPr="00A97776" w:rsidRDefault="00921CBA" w:rsidP="00590E81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Выбери лишнее слово по звуковому составу не похожее на остальные: мак – бак – так – башмак.</w:t>
      </w:r>
    </w:p>
    <w:p w:rsidR="00590E81" w:rsidRPr="00A97776" w:rsidRDefault="00921CBA" w:rsidP="002360DC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 предложение, выбрав по картинке нужное слово:</w:t>
      </w:r>
    </w:p>
    <w:p w:rsidR="00921CBA" w:rsidRPr="00A97776" w:rsidRDefault="00921CBA" w:rsidP="00590E81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девочки (батон, бутон)</w:t>
      </w:r>
    </w:p>
    <w:p w:rsidR="00921CBA" w:rsidRPr="00A97776" w:rsidRDefault="00590E81" w:rsidP="00921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21CBA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мальчика (бинт, винт)</w:t>
      </w:r>
    </w:p>
    <w:p w:rsidR="00921CBA" w:rsidRPr="00A97776" w:rsidRDefault="00921CBA" w:rsidP="00590E8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Исключить лишнее слово: кот – дом – сом – мох.</w:t>
      </w:r>
    </w:p>
    <w:p w:rsidR="00921CBA" w:rsidRPr="00A97776" w:rsidRDefault="00921CBA" w:rsidP="00590E81">
      <w:pPr>
        <w:pStyle w:val="a6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Разделить картинки с изображением предметов, в на</w:t>
      </w:r>
      <w:r w:rsidR="00BE0749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звании которых есть </w:t>
      </w:r>
      <w:proofErr w:type="gramStart"/>
      <w:r w:rsidR="00BE0749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звуки  </w:t>
      </w: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  в 2 столбика (машина, носки, майка, ноги, мыло, мухомор).</w:t>
      </w:r>
    </w:p>
    <w:p w:rsidR="00921CBA" w:rsidRPr="00A97776" w:rsidRDefault="00921CBA" w:rsidP="00590E81">
      <w:pPr>
        <w:pStyle w:val="a6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Отобрать из набора картинок только те, в названии которых есть звук Ф: фартук, вата, фата, фантик, ванна, фрукты, флажок, флакон, ворона.</w:t>
      </w:r>
    </w:p>
    <w:p w:rsidR="00921CBA" w:rsidRPr="00A97776" w:rsidRDefault="00921CBA" w:rsidP="00590E81">
      <w:pPr>
        <w:pStyle w:val="a6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«Доскажи словечко». Логопед читает стихотворение, ребенок должен вставить пропущенное слово:</w:t>
      </w:r>
    </w:p>
    <w:p w:rsidR="00921CBA" w:rsidRPr="00A97776" w:rsidRDefault="00590E81" w:rsidP="00590E8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21CBA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Шепчет ночью мне на ушко</w:t>
      </w:r>
    </w:p>
    <w:p w:rsidR="00921CBA" w:rsidRPr="00A97776" w:rsidRDefault="00590E81" w:rsidP="00590E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921CBA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 разные….(подушка)</w:t>
      </w:r>
    </w:p>
    <w:p w:rsidR="00590E81" w:rsidRPr="00A97776" w:rsidRDefault="00921CBA" w:rsidP="00590E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 по лесу шустрый мишка,</w:t>
      </w:r>
    </w:p>
    <w:p w:rsidR="00921CBA" w:rsidRPr="00A97776" w:rsidRDefault="00921CBA" w:rsidP="00590E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него свалилась…(шишка)</w:t>
      </w:r>
    </w:p>
    <w:p w:rsidR="00590E81" w:rsidRPr="00A97776" w:rsidRDefault="00590E81" w:rsidP="00590E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921CBA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читает стихотворение, ребенок должен выбрать из слов, близких по звуковому составу, нужное слово.</w:t>
      </w:r>
    </w:p>
    <w:p w:rsidR="00921CBA" w:rsidRPr="00A97776" w:rsidRDefault="00921CBA" w:rsidP="00590E81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скатали мы зимой? (дом, ком, гном, сом)</w:t>
      </w:r>
    </w:p>
    <w:p w:rsidR="00921CBA" w:rsidRPr="00A97776" w:rsidRDefault="00921CBA" w:rsidP="00921CBA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построим мы с тобой? (дом, ком, гном, сом)</w:t>
      </w:r>
    </w:p>
    <w:p w:rsidR="00921CBA" w:rsidRPr="00A97776" w:rsidRDefault="00921CBA" w:rsidP="00921CBA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крючок в реке попал? (дом, ком, гном, сом)</w:t>
      </w:r>
    </w:p>
    <w:p w:rsidR="00921CBA" w:rsidRPr="00A97776" w:rsidRDefault="00921CBA" w:rsidP="00921CBA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все, хоть ростом? (дом, ком, гном, сом)</w:t>
      </w:r>
    </w:p>
    <w:p w:rsidR="00921CBA" w:rsidRPr="00A97776" w:rsidRDefault="00921CBA" w:rsidP="00590E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звукового анализа и синтеза.</w:t>
      </w:r>
    </w:p>
    <w:p w:rsidR="00921CBA" w:rsidRPr="00A97776" w:rsidRDefault="00921CBA" w:rsidP="00921C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должен овладеть следующими навыками:</w:t>
      </w:r>
    </w:p>
    <w:p w:rsidR="00921CBA" w:rsidRPr="00A97776" w:rsidRDefault="00921CBA" w:rsidP="00590E81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Вычленение первого и последнего звука в слове.</w:t>
      </w:r>
    </w:p>
    <w:p w:rsidR="00921CBA" w:rsidRPr="00A97776" w:rsidRDefault="00921CBA" w:rsidP="00590E81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места звука в слове (в начале, в середине, в конце слова).</w:t>
      </w:r>
    </w:p>
    <w:p w:rsidR="00921CBA" w:rsidRPr="00A97776" w:rsidRDefault="00921CBA" w:rsidP="00590E81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звука перед или после выделенного звука, последовательности звуков в слове.</w:t>
      </w:r>
    </w:p>
    <w:p w:rsidR="00921CBA" w:rsidRPr="00A97776" w:rsidRDefault="00921CBA" w:rsidP="00590E81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количества звуков или слогов в словах.</w:t>
      </w:r>
    </w:p>
    <w:p w:rsidR="00921CBA" w:rsidRPr="00A97776" w:rsidRDefault="00590E81" w:rsidP="00590E8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21CBA" w:rsidRPr="00A9777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Выделяют два этапа обучения звуковому анализу:</w:t>
      </w:r>
    </w:p>
    <w:p w:rsidR="00921CBA" w:rsidRPr="00A97776" w:rsidRDefault="00590E81" w:rsidP="00590E8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1.</w:t>
      </w:r>
      <w:r w:rsidR="00921CBA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к звуковому анализу и синтезу на уровне предложения, составление схем предложений, определение количества слов и их порядок.</w:t>
      </w:r>
    </w:p>
    <w:p w:rsidR="000B15DC" w:rsidRPr="009F0E7D" w:rsidRDefault="00590E81" w:rsidP="009F0E7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21CBA" w:rsidRPr="00A9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Звуковой анализ и синтез на уровне звука. Звуковой анализ и синтез проводится только на материале правильно произносимых звуков.</w:t>
      </w:r>
    </w:p>
    <w:sectPr w:rsidR="000B15DC" w:rsidRPr="009F0E7D" w:rsidSect="0096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4DBD"/>
    <w:multiLevelType w:val="multilevel"/>
    <w:tmpl w:val="3E9A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A235C"/>
    <w:multiLevelType w:val="multilevel"/>
    <w:tmpl w:val="5A9E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15AC0"/>
    <w:multiLevelType w:val="multilevel"/>
    <w:tmpl w:val="5D44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73737"/>
    <w:multiLevelType w:val="multilevel"/>
    <w:tmpl w:val="FC76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E04A08"/>
    <w:multiLevelType w:val="multilevel"/>
    <w:tmpl w:val="A9C8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6001BE"/>
    <w:multiLevelType w:val="multilevel"/>
    <w:tmpl w:val="0270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85A5A20"/>
    <w:multiLevelType w:val="hybridMultilevel"/>
    <w:tmpl w:val="794E4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A2968"/>
    <w:multiLevelType w:val="hybridMultilevel"/>
    <w:tmpl w:val="692AC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F6593"/>
    <w:multiLevelType w:val="multilevel"/>
    <w:tmpl w:val="1096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94356"/>
    <w:multiLevelType w:val="multilevel"/>
    <w:tmpl w:val="D8B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A44646"/>
    <w:multiLevelType w:val="hybridMultilevel"/>
    <w:tmpl w:val="3AECEE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4200A91"/>
    <w:multiLevelType w:val="multilevel"/>
    <w:tmpl w:val="3878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1C6EF7"/>
    <w:multiLevelType w:val="multilevel"/>
    <w:tmpl w:val="A720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C209B5"/>
    <w:multiLevelType w:val="multilevel"/>
    <w:tmpl w:val="15B0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4A49BE"/>
    <w:multiLevelType w:val="multilevel"/>
    <w:tmpl w:val="9EDE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8B1BCC"/>
    <w:multiLevelType w:val="multilevel"/>
    <w:tmpl w:val="3742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2D50C5"/>
    <w:multiLevelType w:val="hybridMultilevel"/>
    <w:tmpl w:val="BE1E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8150F"/>
    <w:multiLevelType w:val="multilevel"/>
    <w:tmpl w:val="4E60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A41537"/>
    <w:multiLevelType w:val="multilevel"/>
    <w:tmpl w:val="441C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C04C85"/>
    <w:multiLevelType w:val="multilevel"/>
    <w:tmpl w:val="8EC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635C4B"/>
    <w:multiLevelType w:val="multilevel"/>
    <w:tmpl w:val="E8AE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B93C17"/>
    <w:multiLevelType w:val="multilevel"/>
    <w:tmpl w:val="EEE8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C95BAE"/>
    <w:multiLevelType w:val="multilevel"/>
    <w:tmpl w:val="B2E8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B10D59"/>
    <w:multiLevelType w:val="hybridMultilevel"/>
    <w:tmpl w:val="CEB2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A25C2"/>
    <w:multiLevelType w:val="multilevel"/>
    <w:tmpl w:val="620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B75676"/>
    <w:multiLevelType w:val="multilevel"/>
    <w:tmpl w:val="5416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"/>
  </w:num>
  <w:num w:numId="3">
    <w:abstractNumId w:val="17"/>
  </w:num>
  <w:num w:numId="4">
    <w:abstractNumId w:val="9"/>
  </w:num>
  <w:num w:numId="5">
    <w:abstractNumId w:val="8"/>
  </w:num>
  <w:num w:numId="6">
    <w:abstractNumId w:val="11"/>
  </w:num>
  <w:num w:numId="7">
    <w:abstractNumId w:val="22"/>
  </w:num>
  <w:num w:numId="8">
    <w:abstractNumId w:val="15"/>
  </w:num>
  <w:num w:numId="9">
    <w:abstractNumId w:val="2"/>
  </w:num>
  <w:num w:numId="10">
    <w:abstractNumId w:val="14"/>
  </w:num>
  <w:num w:numId="11">
    <w:abstractNumId w:val="20"/>
  </w:num>
  <w:num w:numId="12">
    <w:abstractNumId w:val="24"/>
  </w:num>
  <w:num w:numId="13">
    <w:abstractNumId w:val="21"/>
  </w:num>
  <w:num w:numId="14">
    <w:abstractNumId w:val="1"/>
  </w:num>
  <w:num w:numId="15">
    <w:abstractNumId w:val="13"/>
  </w:num>
  <w:num w:numId="16">
    <w:abstractNumId w:val="19"/>
  </w:num>
  <w:num w:numId="17">
    <w:abstractNumId w:val="0"/>
  </w:num>
  <w:num w:numId="18">
    <w:abstractNumId w:val="18"/>
  </w:num>
  <w:num w:numId="19">
    <w:abstractNumId w:val="4"/>
  </w:num>
  <w:num w:numId="20">
    <w:abstractNumId w:val="12"/>
  </w:num>
  <w:num w:numId="21">
    <w:abstractNumId w:val="5"/>
  </w:num>
  <w:num w:numId="22">
    <w:abstractNumId w:val="10"/>
  </w:num>
  <w:num w:numId="23">
    <w:abstractNumId w:val="23"/>
  </w:num>
  <w:num w:numId="24">
    <w:abstractNumId w:val="6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D2E"/>
    <w:rsid w:val="000B15DC"/>
    <w:rsid w:val="00167907"/>
    <w:rsid w:val="002360DC"/>
    <w:rsid w:val="002E005E"/>
    <w:rsid w:val="004E3B8D"/>
    <w:rsid w:val="0053328F"/>
    <w:rsid w:val="00590E81"/>
    <w:rsid w:val="008C43F5"/>
    <w:rsid w:val="00921CBA"/>
    <w:rsid w:val="0096417B"/>
    <w:rsid w:val="009F0096"/>
    <w:rsid w:val="009F0E7D"/>
    <w:rsid w:val="00A97776"/>
    <w:rsid w:val="00B01A65"/>
    <w:rsid w:val="00BE0749"/>
    <w:rsid w:val="00D2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7EC7E-B035-4781-8B33-008F644D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2E"/>
  </w:style>
  <w:style w:type="paragraph" w:styleId="3">
    <w:name w:val="heading 3"/>
    <w:basedOn w:val="a"/>
    <w:link w:val="30"/>
    <w:uiPriority w:val="9"/>
    <w:qFormat/>
    <w:rsid w:val="00921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2E"/>
    <w:rPr>
      <w:rFonts w:ascii="Tahoma" w:hAnsi="Tahoma" w:cs="Tahoma"/>
      <w:sz w:val="16"/>
      <w:szCs w:val="16"/>
    </w:rPr>
  </w:style>
  <w:style w:type="paragraph" w:customStyle="1" w:styleId="rvps5">
    <w:name w:val="rvps5"/>
    <w:basedOn w:val="a"/>
    <w:rsid w:val="002E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2E005E"/>
  </w:style>
  <w:style w:type="character" w:customStyle="1" w:styleId="rvts12">
    <w:name w:val="rvts12"/>
    <w:basedOn w:val="a0"/>
    <w:rsid w:val="002E005E"/>
  </w:style>
  <w:style w:type="character" w:customStyle="1" w:styleId="apple-converted-space">
    <w:name w:val="apple-converted-space"/>
    <w:basedOn w:val="a0"/>
    <w:rsid w:val="002E005E"/>
  </w:style>
  <w:style w:type="character" w:customStyle="1" w:styleId="2">
    <w:name w:val="Основной текст (2)_"/>
    <w:basedOn w:val="a0"/>
    <w:link w:val="20"/>
    <w:rsid w:val="00921C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CBA"/>
    <w:pPr>
      <w:widowControl w:val="0"/>
      <w:shd w:val="clear" w:color="auto" w:fill="FFFFFF"/>
      <w:spacing w:after="0" w:line="20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921C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9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2016-02-09T19:06:00Z</cp:lastPrinted>
  <dcterms:created xsi:type="dcterms:W3CDTF">2016-02-09T14:53:00Z</dcterms:created>
  <dcterms:modified xsi:type="dcterms:W3CDTF">2021-11-08T16:15:00Z</dcterms:modified>
</cp:coreProperties>
</file>