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E" w:rsidRPr="008C7BEE" w:rsidRDefault="008C7BEE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730D" w:rsidRDefault="0034730D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C7BEE" w:rsidRPr="0034730D" w:rsidRDefault="00E775AC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730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4730D">
        <w:rPr>
          <w:rStyle w:val="20"/>
          <w:color w:val="auto"/>
        </w:rPr>
        <w:t xml:space="preserve">« ИСПОЛЬЗОВАНИЕ </w:t>
      </w:r>
      <w:r w:rsidR="00C3782E" w:rsidRPr="0034730D">
        <w:rPr>
          <w:rStyle w:val="20"/>
          <w:color w:val="auto"/>
        </w:rPr>
        <w:t xml:space="preserve"> </w:t>
      </w:r>
      <w:r w:rsidRPr="0034730D">
        <w:rPr>
          <w:rStyle w:val="20"/>
          <w:color w:val="auto"/>
        </w:rPr>
        <w:t xml:space="preserve"> ДИДАКТИЧЕСКИХ ИГР В ФОРМИРОВАНИИ ЛОГИЧЕСКОГО МЫШЛЕНИЯ ДОШКОЛЬНИКОВ</w:t>
      </w:r>
      <w:r w:rsidRPr="0034730D">
        <w:rPr>
          <w:rFonts w:ascii="Times New Roman" w:eastAsia="Calibri" w:hAnsi="Times New Roman" w:cs="Times New Roman"/>
          <w:i/>
          <w:sz w:val="28"/>
          <w:szCs w:val="28"/>
          <w:lang w:val="kk-KZ"/>
        </w:rPr>
        <w:t>»</w:t>
      </w:r>
    </w:p>
    <w:p w:rsidR="008C7BEE" w:rsidRPr="0034730D" w:rsidRDefault="00E61775" w:rsidP="008C7B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730D">
        <w:rPr>
          <w:rFonts w:ascii="Times New Roman" w:eastAsia="Calibri" w:hAnsi="Times New Roman" w:cs="Times New Roman"/>
          <w:sz w:val="28"/>
          <w:szCs w:val="28"/>
        </w:rPr>
        <w:t>(из опыта работы)</w:t>
      </w:r>
    </w:p>
    <w:p w:rsidR="008C7BEE" w:rsidRPr="0034730D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Pr="008C7BEE" w:rsidRDefault="0034730D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7BEE" w:rsidRPr="008C7BEE" w:rsidRDefault="008C7BEE" w:rsidP="008C7B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C7B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C7BEE" w:rsidRDefault="008C7BEE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775AC" w:rsidRDefault="00E775AC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4730D" w:rsidRDefault="0034730D" w:rsidP="0034730D">
      <w:pPr>
        <w:tabs>
          <w:tab w:val="left" w:pos="3180"/>
        </w:tabs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775AC" w:rsidRPr="008C7BEE" w:rsidRDefault="00E775AC" w:rsidP="008C7BEE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F783A" w:rsidRDefault="00E775AC" w:rsidP="006731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Без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 игры нет</w:t>
      </w:r>
      <w:r w:rsidR="006731DA">
        <w:rPr>
          <w:rFonts w:ascii="Times New Roman" w:hAnsi="Times New Roman" w:cs="Times New Roman"/>
          <w:sz w:val="28"/>
          <w:szCs w:val="28"/>
        </w:rPr>
        <w:t>,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 и не может быть </w:t>
      </w:r>
    </w:p>
    <w:p w:rsidR="006731DA" w:rsidRDefault="00010873" w:rsidP="006731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полноценного умственного 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6731DA" w:rsidRPr="00080B59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="006731DA" w:rsidRPr="00080B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83A" w:rsidRDefault="006731DA" w:rsidP="006731DA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="00010873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="0001087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010873">
        <w:rPr>
          <w:rFonts w:ascii="Times New Roman" w:hAnsi="Times New Roman" w:cs="Times New Roman"/>
          <w:sz w:val="28"/>
          <w:szCs w:val="28"/>
        </w:rPr>
        <w:t xml:space="preserve"> — это искр</w:t>
      </w:r>
      <w:r w:rsidR="0001087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0873">
        <w:rPr>
          <w:rFonts w:ascii="Times New Roman" w:hAnsi="Times New Roman" w:cs="Times New Roman"/>
          <w:sz w:val="28"/>
          <w:szCs w:val="28"/>
        </w:rPr>
        <w:t xml:space="preserve">, </w:t>
      </w:r>
      <w:r w:rsidR="002D2A86">
        <w:rPr>
          <w:rFonts w:ascii="Times New Roman" w:hAnsi="Times New Roman" w:cs="Times New Roman"/>
          <w:sz w:val="28"/>
          <w:szCs w:val="28"/>
        </w:rPr>
        <w:t>зажигающая</w:t>
      </w:r>
      <w:r w:rsidRPr="006731DA">
        <w:rPr>
          <w:rFonts w:ascii="Times New Roman" w:hAnsi="Times New Roman" w:cs="Times New Roman"/>
          <w:sz w:val="28"/>
          <w:szCs w:val="28"/>
        </w:rPr>
        <w:t xml:space="preserve"> огонек </w:t>
      </w:r>
    </w:p>
    <w:p w:rsidR="006731DA" w:rsidRPr="006731DA" w:rsidRDefault="002D2A86" w:rsidP="007F783A">
      <w:pPr>
        <w:jc w:val="right"/>
        <w:rPr>
          <w:rFonts w:ascii="Times New Roman" w:hAnsi="Times New Roman" w:cs="Times New Roman"/>
          <w:sz w:val="28"/>
          <w:szCs w:val="28"/>
        </w:rPr>
      </w:pPr>
      <w:r w:rsidRPr="006731DA">
        <w:rPr>
          <w:rFonts w:ascii="Times New Roman" w:hAnsi="Times New Roman" w:cs="Times New Roman"/>
          <w:sz w:val="28"/>
          <w:szCs w:val="28"/>
        </w:rPr>
        <w:t xml:space="preserve">пытливости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873">
        <w:rPr>
          <w:rFonts w:ascii="Times New Roman" w:hAnsi="Times New Roman" w:cs="Times New Roman"/>
          <w:sz w:val="28"/>
          <w:szCs w:val="28"/>
        </w:rPr>
        <w:t>любозн</w:t>
      </w:r>
      <w:proofErr w:type="spellEnd"/>
      <w:proofErr w:type="gramStart"/>
      <w:r w:rsidR="0001087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6731DA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="007F783A" w:rsidRPr="006731DA">
        <w:rPr>
          <w:rFonts w:ascii="Times New Roman" w:hAnsi="Times New Roman" w:cs="Times New Roman"/>
          <w:sz w:val="28"/>
          <w:szCs w:val="28"/>
        </w:rPr>
        <w:t>.</w:t>
      </w:r>
      <w:r w:rsidR="006731DA" w:rsidRPr="00673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31DA">
        <w:rPr>
          <w:rFonts w:ascii="Times New Roman" w:hAnsi="Times New Roman" w:cs="Times New Roman"/>
          <w:sz w:val="28"/>
          <w:szCs w:val="28"/>
        </w:rPr>
        <w:t xml:space="preserve">    </w:t>
      </w:r>
      <w:r w:rsidR="007F78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31DA" w:rsidRDefault="006731DA" w:rsidP="006731DA">
      <w:pPr>
        <w:jc w:val="right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 В. А. Сухомлинский </w:t>
      </w:r>
    </w:p>
    <w:p w:rsidR="006731DA" w:rsidRDefault="00010873" w:rsidP="000108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6731DA" w:rsidRPr="00080B59">
        <w:rPr>
          <w:rFonts w:ascii="Times New Roman" w:hAnsi="Times New Roman" w:cs="Times New Roman"/>
          <w:sz w:val="28"/>
          <w:szCs w:val="28"/>
        </w:rPr>
        <w:t>ктуальных</w:t>
      </w:r>
      <w:proofErr w:type="spellEnd"/>
      <w:r w:rsidR="006731DA" w:rsidRPr="00080B59">
        <w:rPr>
          <w:rFonts w:ascii="Times New Roman" w:hAnsi="Times New Roman" w:cs="Times New Roman"/>
          <w:sz w:val="28"/>
          <w:szCs w:val="28"/>
        </w:rPr>
        <w:t xml:space="preserve"> проблем в дошколь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5C6EB0">
        <w:rPr>
          <w:rFonts w:ascii="Times New Roman" w:hAnsi="Times New Roman" w:cs="Times New Roman"/>
          <w:sz w:val="28"/>
          <w:szCs w:val="28"/>
        </w:rPr>
        <w:t>педагогике была</w:t>
      </w:r>
      <w:r>
        <w:rPr>
          <w:rFonts w:ascii="Times New Roman" w:hAnsi="Times New Roman" w:cs="Times New Roman"/>
          <w:sz w:val="28"/>
          <w:szCs w:val="28"/>
        </w:rPr>
        <w:t xml:space="preserve"> и остается проблем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 </w:t>
      </w:r>
      <w:r w:rsidR="0034730D">
        <w:rPr>
          <w:rFonts w:ascii="Times New Roman" w:hAnsi="Times New Roman" w:cs="Times New Roman"/>
          <w:sz w:val="28"/>
          <w:szCs w:val="28"/>
        </w:rPr>
        <w:t xml:space="preserve"> успешной </w:t>
      </w:r>
      <w:r w:rsidR="006731DA" w:rsidRPr="00080B59">
        <w:rPr>
          <w:rFonts w:ascii="Times New Roman" w:hAnsi="Times New Roman" w:cs="Times New Roman"/>
          <w:sz w:val="28"/>
          <w:szCs w:val="28"/>
        </w:rPr>
        <w:t>подготовки детей к школе. Ежего</w:t>
      </w:r>
      <w:r>
        <w:rPr>
          <w:rFonts w:ascii="Times New Roman" w:hAnsi="Times New Roman" w:cs="Times New Roman"/>
          <w:sz w:val="28"/>
          <w:szCs w:val="28"/>
        </w:rPr>
        <w:t>дно первого сентября в школу отправляются новые ученики-первоклассники</w:t>
      </w:r>
      <w:r w:rsidR="006731DA" w:rsidRPr="00080B59">
        <w:rPr>
          <w:rFonts w:ascii="Times New Roman" w:hAnsi="Times New Roman" w:cs="Times New Roman"/>
          <w:sz w:val="28"/>
          <w:szCs w:val="28"/>
        </w:rPr>
        <w:t>. Возникает вопрос, а готов ли ре</w:t>
      </w:r>
      <w:r>
        <w:rPr>
          <w:rFonts w:ascii="Times New Roman" w:hAnsi="Times New Roman" w:cs="Times New Roman"/>
          <w:sz w:val="28"/>
          <w:szCs w:val="28"/>
        </w:rPr>
        <w:t xml:space="preserve">бёнок к обучению в школе? Сможет ли успешно </w:t>
      </w:r>
      <w:r w:rsidR="002D2A86">
        <w:rPr>
          <w:rFonts w:ascii="Times New Roman" w:hAnsi="Times New Roman" w:cs="Times New Roman"/>
          <w:sz w:val="28"/>
          <w:szCs w:val="28"/>
        </w:rPr>
        <w:t>овладевать</w:t>
      </w:r>
      <w:r w:rsidR="002D2A86" w:rsidRPr="00080B59">
        <w:rPr>
          <w:rFonts w:ascii="Times New Roman" w:hAnsi="Times New Roman" w:cs="Times New Roman"/>
          <w:sz w:val="28"/>
          <w:szCs w:val="28"/>
        </w:rPr>
        <w:t xml:space="preserve"> </w:t>
      </w:r>
      <w:r w:rsidR="002D2A86">
        <w:rPr>
          <w:rFonts w:ascii="Times New Roman" w:hAnsi="Times New Roman" w:cs="Times New Roman"/>
          <w:sz w:val="28"/>
          <w:szCs w:val="28"/>
        </w:rPr>
        <w:t xml:space="preserve">новыми </w:t>
      </w:r>
      <w:proofErr w:type="spellStart"/>
      <w:r w:rsidR="006731DA" w:rsidRPr="00080B59">
        <w:rPr>
          <w:rFonts w:ascii="Times New Roman" w:hAnsi="Times New Roman" w:cs="Times New Roman"/>
          <w:sz w:val="28"/>
          <w:szCs w:val="28"/>
        </w:rPr>
        <w:t>зн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6731DA" w:rsidRPr="00080B59">
        <w:rPr>
          <w:rFonts w:ascii="Times New Roman" w:hAnsi="Times New Roman" w:cs="Times New Roman"/>
          <w:sz w:val="28"/>
          <w:szCs w:val="28"/>
        </w:rPr>
        <w:t>ниям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2D2A86">
        <w:rPr>
          <w:rFonts w:ascii="Times New Roman" w:hAnsi="Times New Roman" w:cs="Times New Roman"/>
          <w:sz w:val="28"/>
          <w:szCs w:val="28"/>
        </w:rPr>
        <w:t xml:space="preserve"> Успешное решение этих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2D2A86">
        <w:rPr>
          <w:rFonts w:ascii="Times New Roman" w:hAnsi="Times New Roman" w:cs="Times New Roman"/>
          <w:sz w:val="28"/>
          <w:szCs w:val="28"/>
        </w:rPr>
        <w:t>во многом</w:t>
      </w:r>
      <w:r>
        <w:rPr>
          <w:rFonts w:ascii="Times New Roman" w:hAnsi="Times New Roman" w:cs="Times New Roman"/>
          <w:sz w:val="28"/>
          <w:szCs w:val="28"/>
        </w:rPr>
        <w:t xml:space="preserve">  зависит </w:t>
      </w:r>
      <w:r w:rsidR="005C6EB0">
        <w:rPr>
          <w:rFonts w:ascii="Times New Roman" w:hAnsi="Times New Roman" w:cs="Times New Roman"/>
          <w:sz w:val="28"/>
          <w:szCs w:val="28"/>
        </w:rPr>
        <w:t xml:space="preserve">от </w:t>
      </w:r>
      <w:r w:rsidR="005C6EB0" w:rsidRPr="00080B59">
        <w:rPr>
          <w:rFonts w:ascii="Times New Roman" w:hAnsi="Times New Roman" w:cs="Times New Roman"/>
          <w:sz w:val="28"/>
          <w:szCs w:val="28"/>
        </w:rPr>
        <w:t>умственного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 </w:t>
      </w:r>
      <w:r w:rsidR="005C6EB0" w:rsidRPr="00080B5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C6EB0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5C6EB0">
        <w:rPr>
          <w:rFonts w:ascii="Times New Roman" w:hAnsi="Times New Roman" w:cs="Times New Roman"/>
          <w:sz w:val="28"/>
          <w:szCs w:val="28"/>
        </w:rPr>
        <w:t xml:space="preserve"> 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— развития </w:t>
      </w:r>
      <w:r w:rsidRPr="00080B59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памяти, логического мышления. Многие исследование педагогов и 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6731DA" w:rsidRPr="00080B59">
        <w:rPr>
          <w:rFonts w:ascii="Times New Roman" w:hAnsi="Times New Roman" w:cs="Times New Roman"/>
          <w:sz w:val="28"/>
          <w:szCs w:val="28"/>
        </w:rPr>
        <w:t>зывают</w:t>
      </w:r>
      <w:proofErr w:type="spellEnd"/>
      <w:r w:rsidR="006731DA" w:rsidRPr="00080B59">
        <w:rPr>
          <w:rFonts w:ascii="Times New Roman" w:hAnsi="Times New Roman" w:cs="Times New Roman"/>
          <w:sz w:val="28"/>
          <w:szCs w:val="28"/>
        </w:rPr>
        <w:t>, что значительная часть трудностей, возникающих перед детьми в ходе начального обучения, связана с тем, что у старших дошкольников недостаточно развиты мыслительные оп</w:t>
      </w:r>
      <w:r>
        <w:rPr>
          <w:rFonts w:ascii="Times New Roman" w:hAnsi="Times New Roman" w:cs="Times New Roman"/>
          <w:sz w:val="28"/>
          <w:szCs w:val="28"/>
        </w:rPr>
        <w:t>ерации, такие как обобщение, ср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731DA" w:rsidRPr="00080B59">
        <w:rPr>
          <w:rFonts w:ascii="Times New Roman" w:hAnsi="Times New Roman" w:cs="Times New Roman"/>
          <w:sz w:val="28"/>
          <w:szCs w:val="28"/>
        </w:rPr>
        <w:t>бстрагирование</w:t>
      </w:r>
      <w:proofErr w:type="spellEnd"/>
      <w:r w:rsidR="006731DA" w:rsidRPr="00080B59">
        <w:rPr>
          <w:rFonts w:ascii="Times New Roman" w:hAnsi="Times New Roman" w:cs="Times New Roman"/>
          <w:sz w:val="28"/>
          <w:szCs w:val="28"/>
        </w:rPr>
        <w:t>, классификация, установление причинно-следственных связей, по</w:t>
      </w:r>
      <w:r>
        <w:rPr>
          <w:rFonts w:ascii="Times New Roman" w:hAnsi="Times New Roman" w:cs="Times New Roman"/>
          <w:sz w:val="28"/>
          <w:szCs w:val="28"/>
        </w:rPr>
        <w:t>нимание, способность рассуждать</w:t>
      </w:r>
      <w:r w:rsidR="00941259">
        <w:rPr>
          <w:rFonts w:ascii="Times New Roman" w:hAnsi="Times New Roman" w:cs="Times New Roman"/>
          <w:sz w:val="28"/>
          <w:szCs w:val="28"/>
        </w:rPr>
        <w:t>,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 лежащих в основе логического мышления. </w:t>
      </w:r>
    </w:p>
    <w:p w:rsidR="006731D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Необходимо учитывать, что развитие логического мышления </w:t>
      </w:r>
      <w:r w:rsidR="005C6EB0" w:rsidRPr="00080B59">
        <w:rPr>
          <w:rFonts w:ascii="Times New Roman" w:hAnsi="Times New Roman" w:cs="Times New Roman"/>
          <w:sz w:val="28"/>
          <w:szCs w:val="28"/>
        </w:rPr>
        <w:t>у детей — это</w:t>
      </w:r>
      <w:r w:rsidR="00941259" w:rsidRPr="00080B59">
        <w:rPr>
          <w:rFonts w:ascii="Times New Roman" w:hAnsi="Times New Roman" w:cs="Times New Roman"/>
          <w:sz w:val="28"/>
          <w:szCs w:val="28"/>
        </w:rPr>
        <w:t xml:space="preserve"> сложный и длительный </w:t>
      </w:r>
      <w:r w:rsidR="005C6EB0" w:rsidRPr="00080B59">
        <w:rPr>
          <w:rFonts w:ascii="Times New Roman" w:hAnsi="Times New Roman" w:cs="Times New Roman"/>
          <w:sz w:val="28"/>
          <w:szCs w:val="28"/>
        </w:rPr>
        <w:t>процесс</w:t>
      </w:r>
      <w:r w:rsidR="005C6EB0">
        <w:rPr>
          <w:rFonts w:ascii="Times New Roman" w:hAnsi="Times New Roman" w:cs="Times New Roman"/>
          <w:sz w:val="28"/>
          <w:szCs w:val="28"/>
        </w:rPr>
        <w:t>,</w:t>
      </w:r>
      <w:r w:rsidR="005C6EB0" w:rsidRPr="00080B59">
        <w:rPr>
          <w:rFonts w:ascii="Times New Roman" w:hAnsi="Times New Roman" w:cs="Times New Roman"/>
          <w:sz w:val="28"/>
          <w:szCs w:val="28"/>
        </w:rPr>
        <w:t xml:space="preserve"> </w:t>
      </w:r>
      <w:r w:rsidR="005C6EB0">
        <w:rPr>
          <w:rFonts w:ascii="Times New Roman" w:hAnsi="Times New Roman" w:cs="Times New Roman"/>
          <w:sz w:val="28"/>
          <w:szCs w:val="28"/>
        </w:rPr>
        <w:t>и</w:t>
      </w:r>
      <w:r w:rsidR="00941259">
        <w:rPr>
          <w:rFonts w:ascii="Times New Roman" w:hAnsi="Times New Roman" w:cs="Times New Roman"/>
          <w:sz w:val="28"/>
          <w:szCs w:val="28"/>
        </w:rPr>
        <w:t xml:space="preserve"> оно </w:t>
      </w:r>
      <w:r w:rsidRPr="00080B59">
        <w:rPr>
          <w:rFonts w:ascii="Times New Roman" w:hAnsi="Times New Roman" w:cs="Times New Roman"/>
          <w:sz w:val="28"/>
          <w:szCs w:val="28"/>
        </w:rPr>
        <w:t>должно осуществляться</w:t>
      </w:r>
      <w:r w:rsidR="00941259">
        <w:rPr>
          <w:rFonts w:ascii="Times New Roman" w:hAnsi="Times New Roman" w:cs="Times New Roman"/>
          <w:sz w:val="28"/>
          <w:szCs w:val="28"/>
        </w:rPr>
        <w:t xml:space="preserve"> своевременно и последовательно</w:t>
      </w:r>
      <w:r w:rsidRPr="00080B59">
        <w:rPr>
          <w:rFonts w:ascii="Times New Roman" w:hAnsi="Times New Roman" w:cs="Times New Roman"/>
          <w:sz w:val="28"/>
          <w:szCs w:val="28"/>
        </w:rPr>
        <w:t xml:space="preserve">. Данная проблема вызывает необходимость поиска </w:t>
      </w:r>
      <w:r w:rsidR="00941259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="00FA5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B59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 и средств развития логического мышления</w:t>
      </w:r>
      <w:r w:rsidRPr="00080B59">
        <w:rPr>
          <w:rFonts w:ascii="Times New Roman" w:hAnsi="Times New Roman" w:cs="Times New Roman"/>
          <w:sz w:val="28"/>
          <w:szCs w:val="28"/>
        </w:rPr>
        <w:t xml:space="preserve"> дошкольников. Проблемами психологии мышления зан</w:t>
      </w:r>
      <w:r>
        <w:rPr>
          <w:rFonts w:ascii="Times New Roman" w:hAnsi="Times New Roman" w:cs="Times New Roman"/>
          <w:sz w:val="28"/>
          <w:szCs w:val="28"/>
        </w:rPr>
        <w:t xml:space="preserve">имались такие ученые </w:t>
      </w:r>
      <w:r w:rsidR="00C3782E">
        <w:rPr>
          <w:rFonts w:ascii="Times New Roman" w:hAnsi="Times New Roman" w:cs="Times New Roman"/>
          <w:sz w:val="28"/>
          <w:szCs w:val="28"/>
        </w:rPr>
        <w:t>как:</w:t>
      </w:r>
      <w:r w:rsidRPr="00080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B59">
        <w:rPr>
          <w:rFonts w:ascii="Times New Roman" w:hAnsi="Times New Roman" w:cs="Times New Roman"/>
          <w:sz w:val="28"/>
          <w:szCs w:val="28"/>
        </w:rPr>
        <w:t xml:space="preserve">П. Я. Гальперин, Ж. Пиаже, Н. Н. </w:t>
      </w:r>
      <w:proofErr w:type="spellStart"/>
      <w:r w:rsidRPr="00080B59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, Л. С. Выготский, А. Н. Леонтьев, Н. Ф. Талызина, Д. Б. </w:t>
      </w:r>
      <w:proofErr w:type="spellStart"/>
      <w:r w:rsidRPr="00080B5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, В. В. Давыдов, С. А. Рубинштейн, Л.А, </w:t>
      </w:r>
      <w:proofErr w:type="spellStart"/>
      <w:r w:rsidRPr="00080B5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0B59">
        <w:rPr>
          <w:rFonts w:ascii="Times New Roman" w:hAnsi="Times New Roman" w:cs="Times New Roman"/>
          <w:sz w:val="28"/>
          <w:szCs w:val="28"/>
        </w:rPr>
        <w:t>Детский психолог Л. С. Выготский первый сформулировал мысль о том, что интеллектуальное развитие ребенка заключается не столько в количественном запасе знаний, сколько в уровне интеллектуальных процессов, т. е. в</w:t>
      </w:r>
      <w:proofErr w:type="gramEnd"/>
      <w:r w:rsidRPr="00080B59">
        <w:rPr>
          <w:rFonts w:ascii="Times New Roman" w:hAnsi="Times New Roman" w:cs="Times New Roman"/>
          <w:sz w:val="28"/>
          <w:szCs w:val="28"/>
        </w:rPr>
        <w:t xml:space="preserve"> качественных </w:t>
      </w:r>
      <w:proofErr w:type="gramStart"/>
      <w:r w:rsidRPr="00080B59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080B59">
        <w:rPr>
          <w:rFonts w:ascii="Times New Roman" w:hAnsi="Times New Roman" w:cs="Times New Roman"/>
          <w:sz w:val="28"/>
          <w:szCs w:val="28"/>
        </w:rPr>
        <w:t xml:space="preserve"> детского мышления. Он утверждал: «Научные понятия не усваиваются и не заучиваются ребенком, не берутся памятью, а возникают и складываются с помощью напряжения всей активности его собственной мысли» [3; с. 34]. </w:t>
      </w:r>
      <w:r w:rsidR="00FA5FB6">
        <w:rPr>
          <w:rFonts w:ascii="Times New Roman" w:hAnsi="Times New Roman" w:cs="Times New Roman"/>
          <w:sz w:val="28"/>
          <w:szCs w:val="28"/>
        </w:rPr>
        <w:t xml:space="preserve"> Здесь  следует заметить, что в </w:t>
      </w:r>
      <w:r w:rsidRPr="00080B59">
        <w:rPr>
          <w:rFonts w:ascii="Times New Roman" w:hAnsi="Times New Roman" w:cs="Times New Roman"/>
          <w:sz w:val="28"/>
          <w:szCs w:val="28"/>
        </w:rPr>
        <w:t xml:space="preserve">детском мышлении господствует логика восприятия. Ж. Пиаже в «Концепции детского интеллекта и этапов его становления», заметил, что </w:t>
      </w:r>
      <w:r w:rsidRPr="00080B59">
        <w:rPr>
          <w:rFonts w:ascii="Times New Roman" w:hAnsi="Times New Roman" w:cs="Times New Roman"/>
          <w:sz w:val="28"/>
          <w:szCs w:val="28"/>
        </w:rPr>
        <w:lastRenderedPageBreak/>
        <w:t>нелогичность детских рассуждений при сравнении, например, величины и качества предметов — свидетельствуют о том, что даже к концу дошкольного возраста, то есть к возрасту около 6 лет, многие дети еще совершенно не владеют логикой.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B59">
        <w:rPr>
          <w:rFonts w:ascii="Times New Roman" w:hAnsi="Times New Roman" w:cs="Times New Roman"/>
          <w:sz w:val="28"/>
          <w:szCs w:val="28"/>
        </w:rPr>
        <w:t xml:space="preserve">Вывод, сделанный Н. Н. </w:t>
      </w:r>
      <w:proofErr w:type="spellStart"/>
      <w:r w:rsidRPr="00080B59">
        <w:rPr>
          <w:rFonts w:ascii="Times New Roman" w:hAnsi="Times New Roman" w:cs="Times New Roman"/>
          <w:sz w:val="28"/>
          <w:szCs w:val="28"/>
        </w:rPr>
        <w:t>Поддъяковым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 о развитии детского мышления, заключается в том, что детский интеллект функционирует на основе принципа системности, одновременно включаются в работу все виды мышления: наглядно — действенное, наглядно — образное и словесно </w:t>
      </w:r>
      <w:r w:rsidR="00941259">
        <w:rPr>
          <w:rFonts w:ascii="Times New Roman" w:hAnsi="Times New Roman" w:cs="Times New Roman"/>
          <w:sz w:val="28"/>
          <w:szCs w:val="28"/>
        </w:rPr>
        <w:t>— логическое. В общей «пир</w:t>
      </w:r>
      <w:proofErr w:type="gramStart"/>
      <w:r w:rsidR="0094125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941259">
        <w:rPr>
          <w:rFonts w:ascii="Times New Roman" w:hAnsi="Times New Roman" w:cs="Times New Roman"/>
          <w:sz w:val="28"/>
          <w:szCs w:val="28"/>
        </w:rPr>
        <w:t>миде</w:t>
      </w:r>
      <w:proofErr w:type="spellEnd"/>
      <w:r w:rsidR="00941259">
        <w:rPr>
          <w:rFonts w:ascii="Times New Roman" w:hAnsi="Times New Roman" w:cs="Times New Roman"/>
          <w:sz w:val="28"/>
          <w:szCs w:val="28"/>
        </w:rPr>
        <w:t>»</w:t>
      </w:r>
      <w:r w:rsidRPr="00080B59">
        <w:rPr>
          <w:rFonts w:ascii="Times New Roman" w:hAnsi="Times New Roman" w:cs="Times New Roman"/>
          <w:sz w:val="28"/>
          <w:szCs w:val="28"/>
        </w:rPr>
        <w:t xml:space="preserve"> психического развития лог</w:t>
      </w:r>
      <w:r w:rsidR="00941259">
        <w:rPr>
          <w:rFonts w:ascii="Times New Roman" w:hAnsi="Times New Roman" w:cs="Times New Roman"/>
          <w:sz w:val="28"/>
          <w:szCs w:val="28"/>
        </w:rPr>
        <w:t xml:space="preserve">ическое мышление стоит выше </w:t>
      </w:r>
      <w:proofErr w:type="spellStart"/>
      <w:r w:rsidR="00941259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="0094125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2D2A86">
        <w:rPr>
          <w:rFonts w:ascii="Times New Roman" w:hAnsi="Times New Roman" w:cs="Times New Roman"/>
          <w:sz w:val="28"/>
          <w:szCs w:val="28"/>
        </w:rPr>
        <w:t>зного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 в том смысле, что оно фор</w:t>
      </w:r>
      <w:r w:rsidR="00941259">
        <w:rPr>
          <w:rFonts w:ascii="Times New Roman" w:hAnsi="Times New Roman" w:cs="Times New Roman"/>
          <w:sz w:val="28"/>
          <w:szCs w:val="28"/>
        </w:rPr>
        <w:t xml:space="preserve">мируется позднее, на основе </w:t>
      </w:r>
      <w:proofErr w:type="spellStart"/>
      <w:r w:rsidR="00941259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="0094125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80B59">
        <w:rPr>
          <w:rFonts w:ascii="Times New Roman" w:hAnsi="Times New Roman" w:cs="Times New Roman"/>
          <w:sz w:val="28"/>
          <w:szCs w:val="28"/>
        </w:rPr>
        <w:t>зного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>, и дает возможно</w:t>
      </w:r>
      <w:r w:rsidR="00941259">
        <w:rPr>
          <w:rFonts w:ascii="Times New Roman" w:hAnsi="Times New Roman" w:cs="Times New Roman"/>
          <w:sz w:val="28"/>
          <w:szCs w:val="28"/>
        </w:rPr>
        <w:t>сть решения более широкого круг</w:t>
      </w:r>
      <w:r w:rsidR="0094125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D2A86">
        <w:rPr>
          <w:rFonts w:ascii="Times New Roman" w:hAnsi="Times New Roman" w:cs="Times New Roman"/>
          <w:sz w:val="28"/>
          <w:szCs w:val="28"/>
        </w:rPr>
        <w:t xml:space="preserve"> задач, усвоения новых</w:t>
      </w:r>
      <w:r w:rsidRPr="00080B59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FA5FB6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 Для развития у детей старшего дошкольного возраста логического мышления были определены следующие задачи:</w:t>
      </w:r>
    </w:p>
    <w:p w:rsidR="00941259" w:rsidRPr="00941259" w:rsidRDefault="00941259" w:rsidP="00941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 </w:t>
      </w:r>
      <w:r w:rsidRPr="00080B59">
        <w:rPr>
          <w:rFonts w:ascii="Times New Roman" w:hAnsi="Times New Roman" w:cs="Times New Roman"/>
          <w:sz w:val="28"/>
          <w:szCs w:val="28"/>
        </w:rPr>
        <w:t>сформировать у детей умение сравнивать объекты, находить сходство и отличительные признаки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B6" w:rsidRDefault="006731DA" w:rsidP="00941259">
      <w:pPr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научить детей, узнавать признаки предметов и явлений, выделять и описывать их; </w:t>
      </w:r>
    </w:p>
    <w:p w:rsidR="00FA5FB6" w:rsidRDefault="006731DA" w:rsidP="00941259">
      <w:pPr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обучить детей приёмам группировки предметов и их классификации; </w:t>
      </w:r>
    </w:p>
    <w:p w:rsidR="00FA5FB6" w:rsidRDefault="006731DA" w:rsidP="00941259">
      <w:pPr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сформировать умение устанавливать временную последовательность, выносить суждения и умозаключения; </w:t>
      </w:r>
    </w:p>
    <w:p w:rsidR="00FA5FB6" w:rsidRDefault="006731DA" w:rsidP="00941259">
      <w:pPr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развить у детей различные стороны психической деятельности: внимание, память, мышление и речь. </w:t>
      </w:r>
    </w:p>
    <w:p w:rsidR="006731DA" w:rsidRPr="00FA5FB6" w:rsidRDefault="006731DA" w:rsidP="006731DA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Поскольку игра является ведущей деятельностью дошко</w:t>
      </w:r>
      <w:r w:rsidR="00941259">
        <w:rPr>
          <w:rFonts w:ascii="Times New Roman" w:hAnsi="Times New Roman" w:cs="Times New Roman"/>
          <w:sz w:val="28"/>
          <w:szCs w:val="28"/>
        </w:rPr>
        <w:t>льников, именно она может стать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80B59">
        <w:rPr>
          <w:rFonts w:ascii="Times New Roman" w:hAnsi="Times New Roman" w:cs="Times New Roman"/>
          <w:sz w:val="28"/>
          <w:szCs w:val="28"/>
        </w:rPr>
        <w:t>редством достижения данных зада</w:t>
      </w:r>
      <w:r w:rsidR="00FA5FB6">
        <w:rPr>
          <w:rFonts w:ascii="Times New Roman" w:hAnsi="Times New Roman" w:cs="Times New Roman"/>
          <w:sz w:val="28"/>
          <w:szCs w:val="28"/>
        </w:rPr>
        <w:t>ч</w:t>
      </w:r>
      <w:r w:rsidRPr="00080B59">
        <w:rPr>
          <w:rFonts w:ascii="Times New Roman" w:hAnsi="Times New Roman" w:cs="Times New Roman"/>
          <w:sz w:val="28"/>
          <w:szCs w:val="28"/>
        </w:rPr>
        <w:t>. Игры логического</w:t>
      </w:r>
      <w:r w:rsidR="002D2A86">
        <w:rPr>
          <w:rFonts w:ascii="Times New Roman" w:hAnsi="Times New Roman" w:cs="Times New Roman"/>
          <w:sz w:val="28"/>
          <w:szCs w:val="28"/>
        </w:rPr>
        <w:t xml:space="preserve"> содержания помогают развивать</w:t>
      </w:r>
      <w:r w:rsidRPr="00080B59">
        <w:rPr>
          <w:rFonts w:ascii="Times New Roman" w:hAnsi="Times New Roman" w:cs="Times New Roman"/>
          <w:sz w:val="28"/>
          <w:szCs w:val="28"/>
        </w:rPr>
        <w:t xml:space="preserve"> у детей познавательный интерес, способствуют исследовательскому и творческому поиску, познанию законов окружающего мира и сущности предметов, овладению т</w:t>
      </w:r>
      <w:r w:rsidR="00FA5FB6">
        <w:rPr>
          <w:rFonts w:ascii="Times New Roman" w:hAnsi="Times New Roman" w:cs="Times New Roman"/>
          <w:sz w:val="28"/>
          <w:szCs w:val="28"/>
        </w:rPr>
        <w:t xml:space="preserve">акими мыслительными операциями </w:t>
      </w:r>
      <w:r w:rsidRPr="00080B59">
        <w:rPr>
          <w:rFonts w:ascii="Times New Roman" w:hAnsi="Times New Roman" w:cs="Times New Roman"/>
          <w:sz w:val="28"/>
          <w:szCs w:val="28"/>
        </w:rPr>
        <w:t xml:space="preserve">как </w:t>
      </w:r>
      <w:r w:rsidRPr="00FA5FB6">
        <w:rPr>
          <w:rFonts w:ascii="Times New Roman" w:hAnsi="Times New Roman" w:cs="Times New Roman"/>
          <w:i/>
          <w:sz w:val="28"/>
          <w:szCs w:val="28"/>
          <w:u w:val="single"/>
        </w:rPr>
        <w:t>анализ, синтез, классификация, обобщение</w:t>
      </w:r>
      <w:r w:rsidR="00941259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="00941259">
        <w:rPr>
          <w:rFonts w:ascii="Times New Roman" w:hAnsi="Times New Roman" w:cs="Times New Roman"/>
          <w:i/>
          <w:sz w:val="28"/>
          <w:szCs w:val="28"/>
          <w:u w:val="single"/>
        </w:rPr>
        <w:t>сериация</w:t>
      </w:r>
      <w:proofErr w:type="spellEnd"/>
      <w:r w:rsidRPr="00FA5FB6">
        <w:rPr>
          <w:rFonts w:ascii="Times New Roman" w:hAnsi="Times New Roman" w:cs="Times New Roman"/>
          <w:i/>
          <w:sz w:val="28"/>
          <w:szCs w:val="28"/>
          <w:u w:val="single"/>
        </w:rPr>
        <w:t>, умозак</w:t>
      </w:r>
      <w:r w:rsidR="00FA5FB6" w:rsidRPr="00FA5FB6">
        <w:rPr>
          <w:rFonts w:ascii="Times New Roman" w:hAnsi="Times New Roman" w:cs="Times New Roman"/>
          <w:i/>
          <w:sz w:val="28"/>
          <w:szCs w:val="28"/>
          <w:u w:val="single"/>
        </w:rPr>
        <w:t>лю</w:t>
      </w:r>
      <w:r w:rsidRPr="00FA5FB6">
        <w:rPr>
          <w:rFonts w:ascii="Times New Roman" w:hAnsi="Times New Roman" w:cs="Times New Roman"/>
          <w:i/>
          <w:sz w:val="28"/>
          <w:szCs w:val="28"/>
          <w:u w:val="single"/>
        </w:rPr>
        <w:t xml:space="preserve">чение. </w:t>
      </w:r>
    </w:p>
    <w:p w:rsidR="006731D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 Завуалированная в игровую форму дидактическая задача, решается ребёнком более успешно, так как его внимание, направленно, прежде всего на развёртывание игрового действия и выполнения правил игры. Без</w:t>
      </w:r>
      <w:r w:rsidR="00941259">
        <w:rPr>
          <w:rFonts w:ascii="Times New Roman" w:hAnsi="Times New Roman" w:cs="Times New Roman"/>
          <w:sz w:val="28"/>
          <w:szCs w:val="28"/>
        </w:rPr>
        <w:t xml:space="preserve"> о</w:t>
      </w:r>
      <w:r w:rsidR="002D2A86">
        <w:rPr>
          <w:rFonts w:ascii="Times New Roman" w:hAnsi="Times New Roman" w:cs="Times New Roman"/>
          <w:sz w:val="28"/>
          <w:szCs w:val="28"/>
        </w:rPr>
        <w:t xml:space="preserve">собого напряжения, </w:t>
      </w:r>
      <w:r w:rsidRPr="00080B59">
        <w:rPr>
          <w:rFonts w:ascii="Times New Roman" w:hAnsi="Times New Roman" w:cs="Times New Roman"/>
          <w:sz w:val="28"/>
          <w:szCs w:val="28"/>
        </w:rPr>
        <w:t>играя, он выполняет дидактическую задачу.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3A" w:rsidRDefault="00941259" w:rsidP="00941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17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Методические требования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к проведению игры по разви</w:t>
      </w:r>
      <w:r w:rsidR="005C6EB0">
        <w:rPr>
          <w:rFonts w:ascii="Times New Roman" w:hAnsi="Times New Roman" w:cs="Times New Roman"/>
          <w:sz w:val="28"/>
          <w:szCs w:val="28"/>
        </w:rPr>
        <w:t>тию логического мышления</w:t>
      </w:r>
      <w:r w:rsidR="007F783A" w:rsidRPr="00080B59">
        <w:rPr>
          <w:rFonts w:ascii="Times New Roman" w:hAnsi="Times New Roman" w:cs="Times New Roman"/>
          <w:sz w:val="28"/>
          <w:szCs w:val="28"/>
        </w:rPr>
        <w:t>:</w:t>
      </w:r>
    </w:p>
    <w:p w:rsidR="007F783A" w:rsidRDefault="00941259" w:rsidP="005C6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соответствие игры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с задачами обучения и воспитания;</w:t>
      </w:r>
    </w:p>
    <w:p w:rsidR="005C6EB0" w:rsidRDefault="00941259" w:rsidP="005C6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1775"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 xml:space="preserve">соответствие игры </w:t>
      </w:r>
      <w:r w:rsidR="00C3782E" w:rsidRPr="00080B59">
        <w:rPr>
          <w:rFonts w:ascii="Times New Roman" w:hAnsi="Times New Roman" w:cs="Times New Roman"/>
          <w:sz w:val="28"/>
          <w:szCs w:val="28"/>
        </w:rPr>
        <w:t>определённой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возрастной группы</w:t>
      </w:r>
      <w:r w:rsidR="00E61775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7F783A" w:rsidRDefault="005C6EB0" w:rsidP="005C6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C3782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3782E" w:rsidRPr="00080B59">
        <w:rPr>
          <w:rFonts w:ascii="Times New Roman" w:hAnsi="Times New Roman" w:cs="Times New Roman"/>
          <w:sz w:val="28"/>
          <w:szCs w:val="28"/>
        </w:rPr>
        <w:t>времени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проведения игры (в процессе орга</w:t>
      </w:r>
      <w:r w:rsidR="007F783A">
        <w:rPr>
          <w:rFonts w:ascii="Times New Roman" w:hAnsi="Times New Roman" w:cs="Times New Roman"/>
          <w:sz w:val="28"/>
          <w:szCs w:val="28"/>
        </w:rPr>
        <w:t>низованной учебной деятельности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или </w:t>
      </w:r>
      <w:r w:rsidR="007F783A">
        <w:rPr>
          <w:rFonts w:ascii="Times New Roman" w:hAnsi="Times New Roman" w:cs="Times New Roman"/>
          <w:sz w:val="28"/>
          <w:szCs w:val="28"/>
        </w:rPr>
        <w:t xml:space="preserve">в </w:t>
      </w:r>
      <w:r w:rsidR="00C3782E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="00C3782E" w:rsidRPr="00080B59">
        <w:rPr>
          <w:rFonts w:ascii="Times New Roman" w:hAnsi="Times New Roman" w:cs="Times New Roman"/>
          <w:sz w:val="28"/>
          <w:szCs w:val="28"/>
        </w:rPr>
        <w:t>время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783A" w:rsidRDefault="00E61775" w:rsidP="00E6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6EB0">
        <w:rPr>
          <w:rFonts w:ascii="Times New Roman" w:hAnsi="Times New Roman" w:cs="Times New Roman"/>
          <w:sz w:val="28"/>
          <w:szCs w:val="28"/>
        </w:rPr>
        <w:t xml:space="preserve"> </w:t>
      </w:r>
      <w:r w:rsidR="007F783A" w:rsidRPr="00080B59">
        <w:rPr>
          <w:rFonts w:ascii="Times New Roman" w:hAnsi="Times New Roman" w:cs="Times New Roman"/>
          <w:sz w:val="28"/>
          <w:szCs w:val="28"/>
        </w:rPr>
        <w:t>определение количества играющих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(вся групп</w:t>
      </w:r>
      <w:r>
        <w:rPr>
          <w:rFonts w:ascii="Times New Roman" w:hAnsi="Times New Roman" w:cs="Times New Roman"/>
          <w:sz w:val="28"/>
          <w:szCs w:val="28"/>
        </w:rPr>
        <w:t>а, подгруппы,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индивидуально); </w:t>
      </w:r>
    </w:p>
    <w:p w:rsidR="007F783A" w:rsidRDefault="00E61775" w:rsidP="00E6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подготовка необходимого дидактического материала для выбранной игры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подготовка к игре воспитателя: изучение и осмысливание всего хода игры, методов руководства игрой; </w:t>
      </w:r>
    </w:p>
    <w:p w:rsidR="007F783A" w:rsidRDefault="00E61775" w:rsidP="00E6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подготовка к игре детей: обогащение их знаниями, необходимыми для решения игровой задачи. </w:t>
      </w:r>
    </w:p>
    <w:p w:rsidR="007F783A" w:rsidRDefault="00E61775" w:rsidP="007F78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80B59">
        <w:rPr>
          <w:rFonts w:ascii="Times New Roman" w:hAnsi="Times New Roman" w:cs="Times New Roman"/>
          <w:sz w:val="28"/>
          <w:szCs w:val="28"/>
        </w:rPr>
        <w:t xml:space="preserve">тапы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783A" w:rsidRPr="00080B59">
        <w:rPr>
          <w:rFonts w:ascii="Times New Roman" w:hAnsi="Times New Roman" w:cs="Times New Roman"/>
          <w:sz w:val="28"/>
          <w:szCs w:val="28"/>
        </w:rPr>
        <w:t>роведение дидактической игры по развитию логич</w:t>
      </w:r>
      <w:r w:rsidR="007F783A">
        <w:rPr>
          <w:rFonts w:ascii="Times New Roman" w:hAnsi="Times New Roman" w:cs="Times New Roman"/>
          <w:sz w:val="28"/>
          <w:szCs w:val="28"/>
        </w:rPr>
        <w:t>еского мышления у детей включает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7F783A" w:rsidRDefault="007F783A" w:rsidP="007F78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>– ознакомление детей с содержанием игры с дидактическим материалом, который будет использован в игре</w:t>
      </w:r>
    </w:p>
    <w:p w:rsidR="007F783A" w:rsidRDefault="007F783A" w:rsidP="007F78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>– объяснение хода и правил игры;</w:t>
      </w:r>
    </w:p>
    <w:p w:rsidR="007F783A" w:rsidRDefault="007F783A" w:rsidP="007F78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 – показ игровых действи</w:t>
      </w:r>
      <w:r w:rsidR="005C6EB0">
        <w:rPr>
          <w:rFonts w:ascii="Times New Roman" w:hAnsi="Times New Roman" w:cs="Times New Roman"/>
          <w:sz w:val="28"/>
          <w:szCs w:val="28"/>
        </w:rPr>
        <w:t>й</w:t>
      </w:r>
      <w:r w:rsidR="00E61775">
        <w:rPr>
          <w:rFonts w:ascii="Times New Roman" w:hAnsi="Times New Roman" w:cs="Times New Roman"/>
          <w:sz w:val="28"/>
          <w:szCs w:val="28"/>
        </w:rPr>
        <w:t>;</w:t>
      </w:r>
      <w:r w:rsidRPr="0008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75" w:rsidRDefault="007F783A" w:rsidP="007F78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1775">
        <w:rPr>
          <w:rFonts w:ascii="Times New Roman" w:hAnsi="Times New Roman" w:cs="Times New Roman"/>
          <w:sz w:val="28"/>
          <w:szCs w:val="28"/>
        </w:rPr>
        <w:t>п</w:t>
      </w:r>
      <w:r w:rsidRPr="00080B59">
        <w:rPr>
          <w:rFonts w:ascii="Times New Roman" w:hAnsi="Times New Roman" w:cs="Times New Roman"/>
          <w:sz w:val="28"/>
          <w:szCs w:val="28"/>
        </w:rPr>
        <w:t>одведение итогов игры</w:t>
      </w:r>
      <w:r w:rsidR="00E61775">
        <w:rPr>
          <w:rFonts w:ascii="Times New Roman" w:hAnsi="Times New Roman" w:cs="Times New Roman"/>
          <w:sz w:val="28"/>
          <w:szCs w:val="28"/>
        </w:rPr>
        <w:t>.</w:t>
      </w:r>
    </w:p>
    <w:p w:rsidR="007F783A" w:rsidRDefault="00E61775" w:rsidP="007F78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 игры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— это ответственный момент руководства игрой, так как по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F783A" w:rsidRPr="00080B59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татам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м</w:t>
      </w:r>
      <w:r w:rsidR="007F783A">
        <w:rPr>
          <w:rFonts w:ascii="Times New Roman" w:hAnsi="Times New Roman" w:cs="Times New Roman"/>
          <w:sz w:val="28"/>
          <w:szCs w:val="28"/>
        </w:rPr>
        <w:t>ожно судить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F783A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7F783A" w:rsidRPr="00080B59">
        <w:rPr>
          <w:rFonts w:ascii="Times New Roman" w:hAnsi="Times New Roman" w:cs="Times New Roman"/>
          <w:sz w:val="28"/>
          <w:szCs w:val="28"/>
        </w:rPr>
        <w:t>проведённой игры</w:t>
      </w:r>
      <w:r w:rsidR="007F783A">
        <w:rPr>
          <w:rFonts w:ascii="Times New Roman" w:hAnsi="Times New Roman" w:cs="Times New Roman"/>
          <w:sz w:val="28"/>
          <w:szCs w:val="28"/>
        </w:rPr>
        <w:t xml:space="preserve">. </w:t>
      </w:r>
      <w:r w:rsidR="007F783A" w:rsidRPr="0008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3B" w:rsidRPr="00FA5FB6" w:rsidRDefault="006731DA" w:rsidP="0007643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индустрия игрушек предлагает  широкий  спектр различных  развивающих игр. В своей работе я широко использую  </w:t>
      </w:r>
      <w:r w:rsidR="00C7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дидактические</w:t>
      </w:r>
      <w:r w:rsidRPr="00080B5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0B59">
        <w:rPr>
          <w:rFonts w:ascii="Times New Roman" w:hAnsi="Times New Roman" w:cs="Times New Roman"/>
          <w:sz w:val="28"/>
          <w:szCs w:val="28"/>
        </w:rPr>
        <w:t xml:space="preserve"> по развит</w:t>
      </w:r>
      <w:r>
        <w:rPr>
          <w:rFonts w:ascii="Times New Roman" w:hAnsi="Times New Roman" w:cs="Times New Roman"/>
          <w:sz w:val="28"/>
          <w:szCs w:val="28"/>
        </w:rPr>
        <w:t xml:space="preserve">ию логического мышления у детей. </w:t>
      </w:r>
      <w:r w:rsidR="00C7683C">
        <w:rPr>
          <w:rFonts w:ascii="Times New Roman" w:hAnsi="Times New Roman" w:cs="Times New Roman"/>
          <w:sz w:val="28"/>
          <w:szCs w:val="28"/>
        </w:rPr>
        <w:t xml:space="preserve"> </w:t>
      </w:r>
      <w:r w:rsidR="00C7683C">
        <w:rPr>
          <w:rFonts w:ascii="Times New Roman" w:hAnsi="Times New Roman" w:cs="Times New Roman"/>
          <w:sz w:val="28"/>
          <w:szCs w:val="28"/>
        </w:rPr>
        <w:br/>
        <w:t xml:space="preserve">  Многие </w:t>
      </w:r>
      <w:r w:rsidR="00C3782E">
        <w:rPr>
          <w:rFonts w:ascii="Times New Roman" w:hAnsi="Times New Roman" w:cs="Times New Roman"/>
          <w:sz w:val="28"/>
          <w:szCs w:val="28"/>
        </w:rPr>
        <w:t>игры являются</w:t>
      </w:r>
      <w:r w:rsidR="00C7683C">
        <w:rPr>
          <w:rFonts w:ascii="Times New Roman" w:hAnsi="Times New Roman" w:cs="Times New Roman"/>
          <w:sz w:val="28"/>
          <w:szCs w:val="28"/>
        </w:rPr>
        <w:t xml:space="preserve"> инновационными: это различные </w:t>
      </w:r>
      <w:proofErr w:type="spellStart"/>
      <w:r w:rsidR="00C7683C">
        <w:rPr>
          <w:rFonts w:ascii="Times New Roman" w:hAnsi="Times New Roman" w:cs="Times New Roman"/>
          <w:sz w:val="28"/>
          <w:szCs w:val="28"/>
        </w:rPr>
        <w:t>со</w:t>
      </w:r>
      <w:r w:rsidR="005C6EB0">
        <w:rPr>
          <w:rFonts w:ascii="Times New Roman" w:hAnsi="Times New Roman" w:cs="Times New Roman"/>
          <w:sz w:val="28"/>
          <w:szCs w:val="28"/>
        </w:rPr>
        <w:t>р</w:t>
      </w:r>
      <w:r w:rsidR="00C7683C">
        <w:rPr>
          <w:rFonts w:ascii="Times New Roman" w:hAnsi="Times New Roman" w:cs="Times New Roman"/>
          <w:sz w:val="28"/>
          <w:szCs w:val="28"/>
        </w:rPr>
        <w:t>теры</w:t>
      </w:r>
      <w:proofErr w:type="spellEnd"/>
      <w:r w:rsidR="00C7683C">
        <w:rPr>
          <w:rFonts w:ascii="Times New Roman" w:hAnsi="Times New Roman" w:cs="Times New Roman"/>
          <w:sz w:val="28"/>
          <w:szCs w:val="28"/>
        </w:rPr>
        <w:t xml:space="preserve">, как плоскостные, </w:t>
      </w:r>
      <w:r w:rsidR="00C3782E">
        <w:rPr>
          <w:rFonts w:ascii="Times New Roman" w:hAnsi="Times New Roman" w:cs="Times New Roman"/>
          <w:sz w:val="28"/>
          <w:szCs w:val="28"/>
        </w:rPr>
        <w:t>так и</w:t>
      </w:r>
      <w:r w:rsidR="00C7683C">
        <w:rPr>
          <w:rFonts w:ascii="Times New Roman" w:hAnsi="Times New Roman" w:cs="Times New Roman"/>
          <w:sz w:val="28"/>
          <w:szCs w:val="28"/>
        </w:rPr>
        <w:t xml:space="preserve"> объёмные</w:t>
      </w:r>
      <w:r w:rsidR="005C6EB0">
        <w:rPr>
          <w:rFonts w:ascii="Times New Roman" w:hAnsi="Times New Roman" w:cs="Times New Roman"/>
          <w:sz w:val="28"/>
          <w:szCs w:val="28"/>
        </w:rPr>
        <w:t>, парные картинки</w:t>
      </w:r>
      <w:r w:rsidR="002D2A86">
        <w:rPr>
          <w:rFonts w:ascii="Times New Roman" w:hAnsi="Times New Roman" w:cs="Times New Roman"/>
          <w:sz w:val="28"/>
          <w:szCs w:val="28"/>
        </w:rPr>
        <w:t xml:space="preserve">, логические цепочки, модифицированные пирамидки, игры </w:t>
      </w:r>
      <w:proofErr w:type="gramStart"/>
      <w:r w:rsidR="002D2A8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2D2A86">
        <w:rPr>
          <w:rFonts w:ascii="Times New Roman" w:hAnsi="Times New Roman" w:cs="Times New Roman"/>
          <w:sz w:val="28"/>
          <w:szCs w:val="28"/>
        </w:rPr>
        <w:t>абиринты</w:t>
      </w:r>
      <w:r w:rsidR="005C6EB0">
        <w:rPr>
          <w:rFonts w:ascii="Times New Roman" w:hAnsi="Times New Roman" w:cs="Times New Roman"/>
          <w:sz w:val="28"/>
          <w:szCs w:val="28"/>
        </w:rPr>
        <w:t xml:space="preserve">. </w:t>
      </w:r>
      <w:r w:rsidR="00C7683C">
        <w:rPr>
          <w:rFonts w:ascii="Times New Roman" w:hAnsi="Times New Roman" w:cs="Times New Roman"/>
          <w:sz w:val="28"/>
          <w:szCs w:val="28"/>
        </w:rPr>
        <w:t xml:space="preserve">  </w:t>
      </w:r>
      <w:r w:rsidR="00386EF6">
        <w:rPr>
          <w:rFonts w:ascii="Times New Roman" w:hAnsi="Times New Roman" w:cs="Times New Roman"/>
          <w:sz w:val="28"/>
          <w:szCs w:val="28"/>
        </w:rPr>
        <w:t>Такие</w:t>
      </w:r>
      <w:r w:rsidR="00C7683C"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>игры несут</w:t>
      </w:r>
      <w:r w:rsidR="00C7683C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C3782E">
        <w:rPr>
          <w:rFonts w:ascii="Times New Roman" w:hAnsi="Times New Roman" w:cs="Times New Roman"/>
          <w:sz w:val="28"/>
          <w:szCs w:val="28"/>
        </w:rPr>
        <w:t>и игровую</w:t>
      </w:r>
      <w:r w:rsidR="00C7683C">
        <w:rPr>
          <w:rFonts w:ascii="Times New Roman" w:hAnsi="Times New Roman" w:cs="Times New Roman"/>
          <w:sz w:val="28"/>
          <w:szCs w:val="28"/>
        </w:rPr>
        <w:t>, и развивающую нагрузку. Ребенок в процессе игры закрепляет знания о св</w:t>
      </w:r>
      <w:r w:rsidR="00386EF6">
        <w:rPr>
          <w:rFonts w:ascii="Times New Roman" w:hAnsi="Times New Roman" w:cs="Times New Roman"/>
          <w:sz w:val="28"/>
          <w:szCs w:val="28"/>
        </w:rPr>
        <w:t>ойствах предметов:</w:t>
      </w:r>
      <w:r w:rsidR="0007643B">
        <w:rPr>
          <w:rFonts w:ascii="Times New Roman" w:hAnsi="Times New Roman" w:cs="Times New Roman"/>
          <w:sz w:val="28"/>
          <w:szCs w:val="28"/>
        </w:rPr>
        <w:t xml:space="preserve"> цвете, форме, величине. У</w:t>
      </w:r>
      <w:r w:rsidR="00FA5FB6">
        <w:rPr>
          <w:rFonts w:ascii="Times New Roman" w:hAnsi="Times New Roman" w:cs="Times New Roman"/>
          <w:sz w:val="28"/>
          <w:szCs w:val="28"/>
        </w:rPr>
        <w:t>чится вы</w:t>
      </w:r>
      <w:r w:rsidR="002D2A86">
        <w:rPr>
          <w:rFonts w:ascii="Times New Roman" w:hAnsi="Times New Roman" w:cs="Times New Roman"/>
          <w:sz w:val="28"/>
          <w:szCs w:val="28"/>
        </w:rPr>
        <w:t xml:space="preserve">делять   </w:t>
      </w:r>
      <w:proofErr w:type="gramStart"/>
      <w:r w:rsidR="002D2A86">
        <w:rPr>
          <w:rFonts w:ascii="Times New Roman" w:hAnsi="Times New Roman" w:cs="Times New Roman"/>
          <w:sz w:val="28"/>
          <w:szCs w:val="28"/>
        </w:rPr>
        <w:t>какое-</w:t>
      </w:r>
      <w:r w:rsidR="0007643B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FA5FB6"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>из заданных</w:t>
      </w:r>
      <w:r w:rsidR="0007643B">
        <w:rPr>
          <w:rFonts w:ascii="Times New Roman" w:hAnsi="Times New Roman" w:cs="Times New Roman"/>
          <w:sz w:val="28"/>
          <w:szCs w:val="28"/>
        </w:rPr>
        <w:t xml:space="preserve"> </w:t>
      </w:r>
      <w:r w:rsidR="00FA5FB6">
        <w:rPr>
          <w:rFonts w:ascii="Times New Roman" w:hAnsi="Times New Roman" w:cs="Times New Roman"/>
          <w:sz w:val="28"/>
          <w:szCs w:val="28"/>
        </w:rPr>
        <w:t>качеств предмета</w:t>
      </w:r>
      <w:r w:rsidR="0007643B" w:rsidRPr="0007643B">
        <w:rPr>
          <w:rFonts w:ascii="Times New Roman" w:hAnsi="Times New Roman" w:cs="Times New Roman"/>
          <w:sz w:val="28"/>
          <w:szCs w:val="28"/>
        </w:rPr>
        <w:t xml:space="preserve"> </w:t>
      </w:r>
      <w:r w:rsidR="0007643B">
        <w:rPr>
          <w:rFonts w:ascii="Times New Roman" w:hAnsi="Times New Roman" w:cs="Times New Roman"/>
          <w:sz w:val="28"/>
          <w:szCs w:val="28"/>
        </w:rPr>
        <w:t xml:space="preserve">и соотносить </w:t>
      </w:r>
      <w:r w:rsidR="00C3782E">
        <w:rPr>
          <w:rFonts w:ascii="Times New Roman" w:hAnsi="Times New Roman" w:cs="Times New Roman"/>
          <w:sz w:val="28"/>
          <w:szCs w:val="28"/>
        </w:rPr>
        <w:t>этот признак</w:t>
      </w:r>
      <w:r w:rsidR="0007643B">
        <w:rPr>
          <w:rFonts w:ascii="Times New Roman" w:hAnsi="Times New Roman" w:cs="Times New Roman"/>
          <w:sz w:val="28"/>
          <w:szCs w:val="28"/>
        </w:rPr>
        <w:t xml:space="preserve"> с </w:t>
      </w:r>
      <w:r w:rsidR="00C3782E">
        <w:rPr>
          <w:rFonts w:ascii="Times New Roman" w:hAnsi="Times New Roman" w:cs="Times New Roman"/>
          <w:sz w:val="28"/>
          <w:szCs w:val="28"/>
        </w:rPr>
        <w:t>предлагаемым игровым действием</w:t>
      </w:r>
      <w:r w:rsidR="0007643B">
        <w:rPr>
          <w:rFonts w:ascii="Times New Roman" w:hAnsi="Times New Roman" w:cs="Times New Roman"/>
          <w:sz w:val="28"/>
          <w:szCs w:val="28"/>
        </w:rPr>
        <w:t xml:space="preserve">.  Учится группировать предметы по </w:t>
      </w:r>
      <w:r w:rsidR="0007643B">
        <w:rPr>
          <w:rFonts w:ascii="Times New Roman" w:hAnsi="Times New Roman" w:cs="Times New Roman"/>
          <w:sz w:val="28"/>
          <w:szCs w:val="28"/>
        </w:rPr>
        <w:lastRenderedPageBreak/>
        <w:t>предложенному одному или нескольким свойствам.</w:t>
      </w:r>
      <w:r w:rsidR="00C7683C">
        <w:rPr>
          <w:rFonts w:ascii="Times New Roman" w:hAnsi="Times New Roman" w:cs="Times New Roman"/>
          <w:sz w:val="28"/>
          <w:szCs w:val="28"/>
        </w:rPr>
        <w:t xml:space="preserve"> С </w:t>
      </w:r>
      <w:r w:rsidR="00C3782E">
        <w:rPr>
          <w:rFonts w:ascii="Times New Roman" w:hAnsi="Times New Roman" w:cs="Times New Roman"/>
          <w:sz w:val="28"/>
          <w:szCs w:val="28"/>
        </w:rPr>
        <w:t>помощью игр</w:t>
      </w:r>
      <w:r w:rsidR="00386E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86EF6">
        <w:rPr>
          <w:rFonts w:ascii="Times New Roman" w:hAnsi="Times New Roman" w:cs="Times New Roman"/>
          <w:sz w:val="28"/>
          <w:szCs w:val="28"/>
        </w:rPr>
        <w:t>сотеров</w:t>
      </w:r>
      <w:proofErr w:type="spellEnd"/>
      <w:r w:rsidR="00C7683C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r w:rsidR="00C3782E">
        <w:rPr>
          <w:rFonts w:ascii="Times New Roman" w:hAnsi="Times New Roman" w:cs="Times New Roman"/>
          <w:sz w:val="28"/>
          <w:szCs w:val="28"/>
        </w:rPr>
        <w:t>такие мыслительные</w:t>
      </w:r>
      <w:r w:rsidR="0007643B">
        <w:rPr>
          <w:rFonts w:ascii="Times New Roman" w:hAnsi="Times New Roman" w:cs="Times New Roman"/>
          <w:sz w:val="28"/>
          <w:szCs w:val="28"/>
        </w:rPr>
        <w:t xml:space="preserve"> операции</w:t>
      </w:r>
      <w:r w:rsidR="002D2A86">
        <w:rPr>
          <w:rFonts w:ascii="Times New Roman" w:hAnsi="Times New Roman" w:cs="Times New Roman"/>
          <w:sz w:val="28"/>
          <w:szCs w:val="28"/>
        </w:rPr>
        <w:t>, как</w:t>
      </w:r>
      <w:r w:rsidR="0007643B" w:rsidRPr="00080B59">
        <w:rPr>
          <w:rFonts w:ascii="Times New Roman" w:hAnsi="Times New Roman" w:cs="Times New Roman"/>
          <w:sz w:val="28"/>
          <w:szCs w:val="28"/>
        </w:rPr>
        <w:t xml:space="preserve"> </w:t>
      </w:r>
      <w:r w:rsidR="0007643B" w:rsidRPr="00FA5FB6">
        <w:rPr>
          <w:rFonts w:ascii="Times New Roman" w:hAnsi="Times New Roman" w:cs="Times New Roman"/>
          <w:i/>
          <w:sz w:val="28"/>
          <w:szCs w:val="28"/>
          <w:u w:val="single"/>
        </w:rPr>
        <w:t xml:space="preserve">анализ, синтез, классификация, обобщение, умозаключение. </w:t>
      </w:r>
    </w:p>
    <w:p w:rsidR="00386EF6" w:rsidRDefault="0007643B" w:rsidP="007025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>Адаптированные виды</w:t>
      </w:r>
      <w:r>
        <w:rPr>
          <w:rFonts w:ascii="Times New Roman" w:hAnsi="Times New Roman" w:cs="Times New Roman"/>
          <w:sz w:val="28"/>
          <w:szCs w:val="28"/>
        </w:rPr>
        <w:t xml:space="preserve"> игр-</w:t>
      </w:r>
      <w:proofErr w:type="spellStart"/>
      <w:r w:rsidR="00C3782E">
        <w:rPr>
          <w:rFonts w:ascii="Times New Roman" w:hAnsi="Times New Roman" w:cs="Times New Roman"/>
          <w:sz w:val="28"/>
          <w:szCs w:val="28"/>
        </w:rPr>
        <w:t>сортеров</w:t>
      </w:r>
      <w:proofErr w:type="spellEnd"/>
      <w:r w:rsidR="00C3782E">
        <w:rPr>
          <w:rFonts w:ascii="Times New Roman" w:hAnsi="Times New Roman" w:cs="Times New Roman"/>
          <w:sz w:val="28"/>
          <w:szCs w:val="28"/>
        </w:rPr>
        <w:t>, например</w:t>
      </w:r>
      <w:r>
        <w:rPr>
          <w:rFonts w:ascii="Times New Roman" w:hAnsi="Times New Roman" w:cs="Times New Roman"/>
          <w:sz w:val="28"/>
          <w:szCs w:val="28"/>
        </w:rPr>
        <w:t>, «геометрические фигуры</w:t>
      </w:r>
      <w:r w:rsidR="00C3782E">
        <w:rPr>
          <w:rFonts w:ascii="Times New Roman" w:hAnsi="Times New Roman" w:cs="Times New Roman"/>
          <w:sz w:val="28"/>
          <w:szCs w:val="28"/>
        </w:rPr>
        <w:t>», «Заплатки» применяю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>как в</w:t>
      </w:r>
      <w:r w:rsidR="007025A2">
        <w:rPr>
          <w:rFonts w:ascii="Times New Roman" w:hAnsi="Times New Roman" w:cs="Times New Roman"/>
          <w:sz w:val="28"/>
          <w:szCs w:val="28"/>
        </w:rPr>
        <w:t xml:space="preserve"> организованной учебной деятельности и в свободной деятельности. </w:t>
      </w:r>
    </w:p>
    <w:p w:rsidR="006731DA" w:rsidRDefault="00C7683C" w:rsidP="000764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 детям различные логические пирамидки</w:t>
      </w:r>
      <w:r w:rsidR="00386EF6"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>(такие</w:t>
      </w:r>
      <w:r w:rsidR="00386EF6"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>игрушки существенно</w:t>
      </w:r>
      <w:r w:rsidR="00386EF6">
        <w:rPr>
          <w:rFonts w:ascii="Times New Roman" w:hAnsi="Times New Roman" w:cs="Times New Roman"/>
          <w:sz w:val="28"/>
          <w:szCs w:val="28"/>
        </w:rPr>
        <w:t xml:space="preserve"> отличаются </w:t>
      </w:r>
      <w:r w:rsidR="00C3782E">
        <w:rPr>
          <w:rFonts w:ascii="Times New Roman" w:hAnsi="Times New Roman" w:cs="Times New Roman"/>
          <w:sz w:val="28"/>
          <w:szCs w:val="28"/>
        </w:rPr>
        <w:t>от всех привычных видов</w:t>
      </w:r>
      <w:r w:rsidR="00386EF6">
        <w:rPr>
          <w:rFonts w:ascii="Times New Roman" w:hAnsi="Times New Roman" w:cs="Times New Roman"/>
          <w:sz w:val="28"/>
          <w:szCs w:val="28"/>
        </w:rPr>
        <w:t xml:space="preserve"> пирамидок</w:t>
      </w:r>
      <w:r w:rsidR="00C3782E">
        <w:rPr>
          <w:rFonts w:ascii="Times New Roman" w:hAnsi="Times New Roman" w:cs="Times New Roman"/>
          <w:sz w:val="28"/>
          <w:szCs w:val="28"/>
        </w:rPr>
        <w:t>).</w:t>
      </w:r>
      <w:r w:rsidR="00386EF6">
        <w:rPr>
          <w:rFonts w:ascii="Times New Roman" w:hAnsi="Times New Roman" w:cs="Times New Roman"/>
          <w:sz w:val="28"/>
          <w:szCs w:val="28"/>
        </w:rPr>
        <w:t xml:space="preserve">  В таких пирамидках  перед ребенком ставится задача</w:t>
      </w:r>
      <w:r w:rsidR="0007643B">
        <w:rPr>
          <w:rFonts w:ascii="Times New Roman" w:hAnsi="Times New Roman" w:cs="Times New Roman"/>
          <w:sz w:val="28"/>
          <w:szCs w:val="28"/>
        </w:rPr>
        <w:t xml:space="preserve"> не просто собрать из  нескольких деталей </w:t>
      </w:r>
      <w:r w:rsidR="00386EF6">
        <w:rPr>
          <w:rFonts w:ascii="Times New Roman" w:hAnsi="Times New Roman" w:cs="Times New Roman"/>
          <w:sz w:val="28"/>
          <w:szCs w:val="28"/>
        </w:rPr>
        <w:t xml:space="preserve"> пирамидку,</w:t>
      </w:r>
      <w:r w:rsidR="0007643B">
        <w:rPr>
          <w:rFonts w:ascii="Times New Roman" w:hAnsi="Times New Roman" w:cs="Times New Roman"/>
          <w:sz w:val="28"/>
          <w:szCs w:val="28"/>
        </w:rPr>
        <w:t xml:space="preserve"> но и параллельно  выполнять</w:t>
      </w:r>
      <w:r w:rsidR="00386EF6">
        <w:rPr>
          <w:rFonts w:ascii="Times New Roman" w:hAnsi="Times New Roman" w:cs="Times New Roman"/>
          <w:sz w:val="28"/>
          <w:szCs w:val="28"/>
        </w:rPr>
        <w:t xml:space="preserve">  несколько дополнительных условий (сортировка по форме,</w:t>
      </w:r>
      <w:r w:rsidR="0007643B">
        <w:rPr>
          <w:rFonts w:ascii="Times New Roman" w:hAnsi="Times New Roman" w:cs="Times New Roman"/>
          <w:sz w:val="28"/>
          <w:szCs w:val="28"/>
        </w:rPr>
        <w:t xml:space="preserve"> цвету, размеру</w:t>
      </w:r>
      <w:r w:rsidR="00386EF6">
        <w:rPr>
          <w:rFonts w:ascii="Times New Roman" w:hAnsi="Times New Roman" w:cs="Times New Roman"/>
          <w:sz w:val="28"/>
          <w:szCs w:val="28"/>
        </w:rPr>
        <w:t xml:space="preserve">  либо  выполнение дополнительных заданий, </w:t>
      </w:r>
      <w:proofErr w:type="spellStart"/>
      <w:proofErr w:type="gramStart"/>
      <w:r w:rsidR="00386EF6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proofErr w:type="gramEnd"/>
      <w:r w:rsidR="00386EF6">
        <w:rPr>
          <w:rFonts w:ascii="Times New Roman" w:hAnsi="Times New Roman" w:cs="Times New Roman"/>
          <w:sz w:val="28"/>
          <w:szCs w:val="28"/>
        </w:rPr>
        <w:t xml:space="preserve"> навинчивание</w:t>
      </w:r>
      <w:r w:rsidR="007025A2">
        <w:rPr>
          <w:rFonts w:ascii="Times New Roman" w:hAnsi="Times New Roman" w:cs="Times New Roman"/>
          <w:sz w:val="28"/>
          <w:szCs w:val="28"/>
        </w:rPr>
        <w:t xml:space="preserve"> или поворот детали при сборке</w:t>
      </w:r>
      <w:r w:rsidR="00386EF6">
        <w:rPr>
          <w:rFonts w:ascii="Times New Roman" w:hAnsi="Times New Roman" w:cs="Times New Roman"/>
          <w:sz w:val="28"/>
          <w:szCs w:val="28"/>
        </w:rPr>
        <w:t>).  Такие игрушки способствуют дополнительно развитию мелкой моторики рук</w:t>
      </w:r>
      <w:r w:rsidR="0007643B">
        <w:rPr>
          <w:rFonts w:ascii="Times New Roman" w:hAnsi="Times New Roman" w:cs="Times New Roman"/>
          <w:sz w:val="28"/>
          <w:szCs w:val="28"/>
        </w:rPr>
        <w:t xml:space="preserve">, развитию новых </w:t>
      </w:r>
      <w:proofErr w:type="spellStart"/>
      <w:r w:rsidR="0007643B">
        <w:rPr>
          <w:rFonts w:ascii="Times New Roman" w:hAnsi="Times New Roman" w:cs="Times New Roman"/>
          <w:sz w:val="28"/>
          <w:szCs w:val="28"/>
        </w:rPr>
        <w:t>нейрофизических</w:t>
      </w:r>
      <w:proofErr w:type="spellEnd"/>
      <w:r w:rsidR="0007643B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686E5C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733CFD">
        <w:rPr>
          <w:rFonts w:ascii="Times New Roman" w:hAnsi="Times New Roman" w:cs="Times New Roman"/>
          <w:sz w:val="28"/>
          <w:szCs w:val="28"/>
        </w:rPr>
        <w:t xml:space="preserve">, что бесспорно </w:t>
      </w:r>
      <w:r w:rsidR="00686E5C">
        <w:rPr>
          <w:rFonts w:ascii="Times New Roman" w:hAnsi="Times New Roman" w:cs="Times New Roman"/>
          <w:sz w:val="28"/>
          <w:szCs w:val="28"/>
        </w:rPr>
        <w:t xml:space="preserve"> положительно влияет на</w:t>
      </w:r>
      <w:r w:rsidR="009F72F1">
        <w:rPr>
          <w:rFonts w:ascii="Times New Roman" w:hAnsi="Times New Roman" w:cs="Times New Roman"/>
          <w:sz w:val="28"/>
          <w:szCs w:val="28"/>
        </w:rPr>
        <w:t xml:space="preserve">  его интеллектуальное развитие</w:t>
      </w:r>
      <w:r w:rsidR="00686E5C">
        <w:rPr>
          <w:rFonts w:ascii="Times New Roman" w:hAnsi="Times New Roman" w:cs="Times New Roman"/>
          <w:sz w:val="28"/>
          <w:szCs w:val="28"/>
        </w:rPr>
        <w:t xml:space="preserve">. </w:t>
      </w:r>
      <w:r w:rsidR="00733CFD">
        <w:rPr>
          <w:rFonts w:ascii="Times New Roman" w:hAnsi="Times New Roman" w:cs="Times New Roman"/>
          <w:sz w:val="28"/>
          <w:szCs w:val="28"/>
        </w:rPr>
        <w:t xml:space="preserve">Место таких игр отводится  как в </w:t>
      </w:r>
      <w:r w:rsidR="007025A2">
        <w:rPr>
          <w:rFonts w:ascii="Times New Roman" w:hAnsi="Times New Roman" w:cs="Times New Roman"/>
          <w:sz w:val="28"/>
          <w:szCs w:val="28"/>
        </w:rPr>
        <w:t xml:space="preserve"> свободной деятельности детей, в индивидуальной работе.</w:t>
      </w:r>
    </w:p>
    <w:p w:rsidR="00733CFD" w:rsidRDefault="007025A2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из инновационных  дидактических игр, развивающие логическое мышление, изготавливались самостоятельно.  Это такие игры  как « Математические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(горизонтальные и вертикальные</w:t>
      </w:r>
      <w:r w:rsidR="008B201E">
        <w:rPr>
          <w:rFonts w:ascii="Times New Roman" w:hAnsi="Times New Roman" w:cs="Times New Roman"/>
          <w:sz w:val="28"/>
          <w:szCs w:val="28"/>
        </w:rPr>
        <w:t>). Такие игры просты в изготовлении, но очень интересны детям. Ребенок, выполняя игровое задание</w:t>
      </w:r>
      <w:r w:rsidR="00733CFD">
        <w:rPr>
          <w:rFonts w:ascii="Times New Roman" w:hAnsi="Times New Roman" w:cs="Times New Roman"/>
          <w:sz w:val="28"/>
          <w:szCs w:val="28"/>
        </w:rPr>
        <w:t xml:space="preserve"> – составить </w:t>
      </w:r>
      <w:r w:rsidR="00686E5C">
        <w:rPr>
          <w:rFonts w:ascii="Times New Roman" w:hAnsi="Times New Roman" w:cs="Times New Roman"/>
          <w:sz w:val="28"/>
          <w:szCs w:val="28"/>
        </w:rPr>
        <w:t>картинку параллельно</w:t>
      </w:r>
      <w:r w:rsidR="008B201E">
        <w:rPr>
          <w:rFonts w:ascii="Times New Roman" w:hAnsi="Times New Roman" w:cs="Times New Roman"/>
          <w:sz w:val="28"/>
          <w:szCs w:val="28"/>
        </w:rPr>
        <w:t xml:space="preserve"> закрепляет прямой счет, знание цифр.</w:t>
      </w:r>
      <w:r w:rsidR="00733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A2" w:rsidRDefault="00733CFD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r w:rsidR="00777EE5">
        <w:rPr>
          <w:rFonts w:ascii="Times New Roman" w:hAnsi="Times New Roman" w:cs="Times New Roman"/>
          <w:sz w:val="28"/>
          <w:szCs w:val="28"/>
        </w:rPr>
        <w:t xml:space="preserve"> полезн</w:t>
      </w:r>
      <w:r>
        <w:rPr>
          <w:rFonts w:ascii="Times New Roman" w:hAnsi="Times New Roman" w:cs="Times New Roman"/>
          <w:sz w:val="28"/>
          <w:szCs w:val="28"/>
        </w:rPr>
        <w:t>ы детям  игры  и доступны уже для  младших дошкольникам « логические цепочки» основанные  по принципу разрезных картинок, в которых ребенку предлагается  составить ряд  последовательных изображений.</w:t>
      </w:r>
      <w:r w:rsidR="00E775AC">
        <w:rPr>
          <w:rFonts w:ascii="Times New Roman" w:hAnsi="Times New Roman" w:cs="Times New Roman"/>
          <w:sz w:val="28"/>
          <w:szCs w:val="28"/>
        </w:rPr>
        <w:t xml:space="preserve">   </w:t>
      </w:r>
      <w:r w:rsidR="00777EE5">
        <w:rPr>
          <w:rFonts w:ascii="Times New Roman" w:hAnsi="Times New Roman" w:cs="Times New Roman"/>
          <w:sz w:val="28"/>
          <w:szCs w:val="28"/>
        </w:rPr>
        <w:t xml:space="preserve"> Вызывает  стойкий  интерес у детей м</w:t>
      </w:r>
      <w:r w:rsidR="00E775AC">
        <w:rPr>
          <w:rFonts w:ascii="Times New Roman" w:hAnsi="Times New Roman" w:cs="Times New Roman"/>
          <w:sz w:val="28"/>
          <w:szCs w:val="28"/>
        </w:rPr>
        <w:t>одифицированная игра «Парные картинки»</w:t>
      </w:r>
      <w:r w:rsidR="00777EE5">
        <w:rPr>
          <w:rFonts w:ascii="Times New Roman" w:hAnsi="Times New Roman" w:cs="Times New Roman"/>
          <w:sz w:val="28"/>
          <w:szCs w:val="28"/>
        </w:rPr>
        <w:t>.</w:t>
      </w:r>
      <w:r w:rsidR="00E775AC">
        <w:rPr>
          <w:rFonts w:ascii="Times New Roman" w:hAnsi="Times New Roman" w:cs="Times New Roman"/>
          <w:sz w:val="28"/>
          <w:szCs w:val="28"/>
        </w:rPr>
        <w:t xml:space="preserve"> </w:t>
      </w:r>
      <w:r w:rsidR="00777EE5">
        <w:rPr>
          <w:rFonts w:ascii="Times New Roman" w:hAnsi="Times New Roman" w:cs="Times New Roman"/>
          <w:sz w:val="28"/>
          <w:szCs w:val="28"/>
        </w:rPr>
        <w:t xml:space="preserve"> Игровое задание игры: </w:t>
      </w:r>
      <w:r w:rsidR="00E775AC">
        <w:rPr>
          <w:rFonts w:ascii="Times New Roman" w:hAnsi="Times New Roman" w:cs="Times New Roman"/>
          <w:sz w:val="28"/>
          <w:szCs w:val="28"/>
        </w:rPr>
        <w:t>ребенку</w:t>
      </w:r>
      <w:r w:rsidR="00777EE5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E775AC">
        <w:rPr>
          <w:rFonts w:ascii="Times New Roman" w:hAnsi="Times New Roman" w:cs="Times New Roman"/>
          <w:sz w:val="28"/>
          <w:szCs w:val="28"/>
        </w:rPr>
        <w:t xml:space="preserve"> выявить один из признаков</w:t>
      </w:r>
      <w:r w:rsidR="00777EE5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E775AC">
        <w:rPr>
          <w:rFonts w:ascii="Times New Roman" w:hAnsi="Times New Roman" w:cs="Times New Roman"/>
          <w:sz w:val="28"/>
          <w:szCs w:val="28"/>
        </w:rPr>
        <w:t xml:space="preserve"> и соотнести </w:t>
      </w:r>
      <w:r w:rsidR="005C6EB0">
        <w:rPr>
          <w:rFonts w:ascii="Times New Roman" w:hAnsi="Times New Roman" w:cs="Times New Roman"/>
          <w:sz w:val="28"/>
          <w:szCs w:val="28"/>
        </w:rPr>
        <w:t xml:space="preserve">предмет с заданием </w:t>
      </w:r>
      <w:r w:rsidR="00C3782E">
        <w:rPr>
          <w:rFonts w:ascii="Times New Roman" w:hAnsi="Times New Roman" w:cs="Times New Roman"/>
          <w:sz w:val="28"/>
          <w:szCs w:val="28"/>
        </w:rPr>
        <w:t>(например</w:t>
      </w:r>
      <w:r w:rsidR="005C6EB0">
        <w:rPr>
          <w:rFonts w:ascii="Times New Roman" w:hAnsi="Times New Roman" w:cs="Times New Roman"/>
          <w:sz w:val="28"/>
          <w:szCs w:val="28"/>
        </w:rPr>
        <w:t>,</w:t>
      </w:r>
      <w:r w:rsidR="00E775AC">
        <w:rPr>
          <w:rFonts w:ascii="Times New Roman" w:hAnsi="Times New Roman" w:cs="Times New Roman"/>
          <w:sz w:val="28"/>
          <w:szCs w:val="28"/>
        </w:rPr>
        <w:t xml:space="preserve"> характерный окрас животного)</w:t>
      </w:r>
      <w:r w:rsidR="00777EE5">
        <w:rPr>
          <w:rFonts w:ascii="Times New Roman" w:hAnsi="Times New Roman" w:cs="Times New Roman"/>
          <w:sz w:val="28"/>
          <w:szCs w:val="28"/>
        </w:rPr>
        <w:t>.</w:t>
      </w:r>
      <w:r w:rsidR="00E77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C1" w:rsidRDefault="008B201E" w:rsidP="00C378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утратили своей  </w:t>
      </w:r>
      <w:r w:rsidR="008C7BEE">
        <w:rPr>
          <w:rFonts w:ascii="Times New Roman" w:hAnsi="Times New Roman" w:cs="Times New Roman"/>
          <w:sz w:val="28"/>
          <w:szCs w:val="28"/>
        </w:rPr>
        <w:t>актуальности,</w:t>
      </w:r>
      <w:r w:rsidR="004371CC">
        <w:rPr>
          <w:rFonts w:ascii="Times New Roman" w:hAnsi="Times New Roman" w:cs="Times New Roman"/>
          <w:sz w:val="28"/>
          <w:szCs w:val="28"/>
        </w:rPr>
        <w:t xml:space="preserve"> и  использую в своей работе такие 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игры</w:t>
      </w:r>
      <w:r w:rsidR="004371CC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1CC">
        <w:rPr>
          <w:rFonts w:ascii="Times New Roman" w:hAnsi="Times New Roman" w:cs="Times New Roman"/>
          <w:sz w:val="28"/>
          <w:szCs w:val="28"/>
        </w:rPr>
        <w:t>«Квадрат» и «Дроби» Никитина</w:t>
      </w:r>
      <w:r w:rsidR="006C50C1">
        <w:rPr>
          <w:rFonts w:ascii="Times New Roman" w:hAnsi="Times New Roman" w:cs="Times New Roman"/>
          <w:sz w:val="28"/>
          <w:szCs w:val="28"/>
        </w:rPr>
        <w:t xml:space="preserve"> и их модификации</w:t>
      </w:r>
      <w:r w:rsidR="004371CC">
        <w:rPr>
          <w:rFonts w:ascii="Times New Roman" w:hAnsi="Times New Roman" w:cs="Times New Roman"/>
          <w:sz w:val="28"/>
          <w:szCs w:val="28"/>
        </w:rPr>
        <w:t>. Эти игры ценны возможностью варьировать уровень сложности выполняемых  детьми в игре заданий</w:t>
      </w:r>
      <w:r w:rsidR="006C50C1">
        <w:rPr>
          <w:rFonts w:ascii="Times New Roman" w:hAnsi="Times New Roman" w:cs="Times New Roman"/>
          <w:sz w:val="28"/>
          <w:szCs w:val="28"/>
        </w:rPr>
        <w:t>, развивают конструктивные способности</w:t>
      </w:r>
      <w:r w:rsidR="004371CC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акие игры используются как в процессе учебной деятельности, так и в свободное время.</w:t>
      </w:r>
    </w:p>
    <w:p w:rsidR="00187A8D" w:rsidRDefault="00686E5C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Наряду </w:t>
      </w:r>
      <w:r w:rsidR="00C3782E">
        <w:rPr>
          <w:rFonts w:ascii="Times New Roman" w:hAnsi="Times New Roman" w:cs="Times New Roman"/>
          <w:sz w:val="28"/>
          <w:szCs w:val="28"/>
        </w:rPr>
        <w:t>с дидактическими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 играми с атрибутами, широко применяю в</w:t>
      </w:r>
      <w:r w:rsidR="00187A8D"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>своей работе различные</w:t>
      </w:r>
      <w:r>
        <w:rPr>
          <w:rFonts w:ascii="Times New Roman" w:hAnsi="Times New Roman" w:cs="Times New Roman"/>
          <w:sz w:val="28"/>
          <w:szCs w:val="28"/>
        </w:rPr>
        <w:t xml:space="preserve"> словесные игры</w:t>
      </w:r>
      <w:r w:rsidR="00187A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A8D" w:rsidRDefault="00187A8D" w:rsidP="00A9550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Игры</w:t>
      </w:r>
      <w:r w:rsidRPr="00187A8D">
        <w:rPr>
          <w:rFonts w:ascii="Times New Roman" w:hAnsi="Times New Roman" w:cs="Times New Roman"/>
          <w:sz w:val="28"/>
          <w:szCs w:val="28"/>
        </w:rPr>
        <w:t xml:space="preserve"> «Классификация»</w:t>
      </w:r>
      <w:r w:rsidR="00AD11E6">
        <w:rPr>
          <w:rFonts w:ascii="Times New Roman" w:hAnsi="Times New Roman" w:cs="Times New Roman"/>
          <w:sz w:val="28"/>
          <w:szCs w:val="28"/>
        </w:rPr>
        <w:t xml:space="preserve"> - « Назови одним словом», «Назови нужное слово»</w:t>
      </w:r>
      <w:r w:rsidR="008C7BEE">
        <w:rPr>
          <w:rFonts w:ascii="Times New Roman" w:hAnsi="Times New Roman" w:cs="Times New Roman"/>
          <w:sz w:val="28"/>
          <w:szCs w:val="28"/>
        </w:rPr>
        <w:t>,</w:t>
      </w:r>
      <w:r w:rsidR="008C7BEE" w:rsidRPr="008C7BEE">
        <w:rPr>
          <w:rFonts w:ascii="Times New Roman" w:hAnsi="Times New Roman" w:cs="Times New Roman"/>
          <w:sz w:val="28"/>
          <w:szCs w:val="28"/>
        </w:rPr>
        <w:t xml:space="preserve"> </w:t>
      </w:r>
      <w:r w:rsidR="008C7BEE">
        <w:rPr>
          <w:rFonts w:ascii="Times New Roman" w:hAnsi="Times New Roman" w:cs="Times New Roman"/>
          <w:sz w:val="28"/>
          <w:szCs w:val="28"/>
        </w:rPr>
        <w:t>«Что лишнее</w:t>
      </w:r>
      <w:r w:rsidR="00335D88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  <w:r w:rsidR="008C7BEE">
        <w:rPr>
          <w:rFonts w:ascii="Times New Roman" w:hAnsi="Times New Roman" w:cs="Times New Roman"/>
          <w:sz w:val="28"/>
          <w:szCs w:val="28"/>
        </w:rPr>
        <w:t>».</w:t>
      </w:r>
      <w:r w:rsidR="00A9550E">
        <w:rPr>
          <w:rFonts w:ascii="Times New Roman" w:hAnsi="Times New Roman" w:cs="Times New Roman"/>
          <w:sz w:val="28"/>
          <w:szCs w:val="28"/>
        </w:rPr>
        <w:t xml:space="preserve"> </w:t>
      </w:r>
      <w:r w:rsidRPr="00187A8D">
        <w:rPr>
          <w:rFonts w:ascii="Times New Roman" w:hAnsi="Times New Roman" w:cs="Times New Roman"/>
          <w:sz w:val="28"/>
          <w:szCs w:val="28"/>
        </w:rPr>
        <w:t>Эта методика выявляет умение обобщать, строить обобщение на отвлеченном материале.</w:t>
      </w:r>
      <w:r w:rsidR="008C7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BAA" w:rsidRDefault="00187A8D" w:rsidP="00A9550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A8D">
        <w:rPr>
          <w:rFonts w:ascii="Times New Roman" w:hAnsi="Times New Roman" w:cs="Times New Roman"/>
          <w:sz w:val="28"/>
          <w:szCs w:val="28"/>
        </w:rPr>
        <w:t xml:space="preserve">2. </w:t>
      </w:r>
      <w:r w:rsidR="00335D88">
        <w:rPr>
          <w:rFonts w:ascii="Times New Roman" w:hAnsi="Times New Roman" w:cs="Times New Roman"/>
          <w:sz w:val="28"/>
          <w:szCs w:val="28"/>
        </w:rPr>
        <w:t>игры «Ассоциации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7A8D">
        <w:rPr>
          <w:rFonts w:ascii="Times New Roman" w:hAnsi="Times New Roman" w:cs="Times New Roman"/>
          <w:sz w:val="28"/>
          <w:szCs w:val="28"/>
        </w:rPr>
        <w:t>.</w:t>
      </w:r>
      <w:r w:rsidR="00FE1BAA">
        <w:rPr>
          <w:rFonts w:ascii="Times New Roman" w:hAnsi="Times New Roman" w:cs="Times New Roman"/>
          <w:sz w:val="28"/>
          <w:szCs w:val="28"/>
        </w:rPr>
        <w:t xml:space="preserve"> </w:t>
      </w:r>
      <w:r w:rsidR="00A9550E">
        <w:rPr>
          <w:rFonts w:ascii="Times New Roman" w:hAnsi="Times New Roman" w:cs="Times New Roman"/>
          <w:sz w:val="28"/>
          <w:szCs w:val="28"/>
        </w:rPr>
        <w:t xml:space="preserve">  Ребенку предлагается выстроить смысловые пары слов.</w:t>
      </w:r>
      <w:proofErr w:type="gramStart"/>
      <w:r w:rsidR="009F72F1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9F72F1">
        <w:rPr>
          <w:rFonts w:ascii="Times New Roman" w:hAnsi="Times New Roman" w:cs="Times New Roman"/>
          <w:sz w:val="28"/>
          <w:szCs w:val="28"/>
        </w:rPr>
        <w:t xml:space="preserve"> напр</w:t>
      </w:r>
      <w:r w:rsidR="00335D88">
        <w:rPr>
          <w:rFonts w:ascii="Times New Roman" w:hAnsi="Times New Roman" w:cs="Times New Roman"/>
          <w:sz w:val="28"/>
          <w:szCs w:val="28"/>
        </w:rPr>
        <w:t>имер</w:t>
      </w:r>
      <w:r w:rsidR="009F72F1">
        <w:rPr>
          <w:rFonts w:ascii="Times New Roman" w:hAnsi="Times New Roman" w:cs="Times New Roman"/>
          <w:sz w:val="28"/>
          <w:szCs w:val="28"/>
        </w:rPr>
        <w:t>: школа – ученик, магазин – покупатель)</w:t>
      </w:r>
    </w:p>
    <w:p w:rsidR="00FE1BAA" w:rsidRDefault="00FE1BAA" w:rsidP="00FE1BA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игры на установление</w:t>
      </w:r>
      <w:r w:rsidR="006C50C1">
        <w:rPr>
          <w:rFonts w:ascii="Times New Roman" w:hAnsi="Times New Roman" w:cs="Times New Roman"/>
          <w:sz w:val="28"/>
          <w:szCs w:val="28"/>
        </w:rPr>
        <w:t xml:space="preserve"> временной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</w:t>
      </w:r>
      <w:r w:rsidR="006C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«Что сначала, что потом»</w:t>
      </w:r>
      <w:r w:rsidR="006C5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AA" w:rsidRDefault="00FE1BAA" w:rsidP="00FE1BA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4.Игры на выявление признаков предметов</w:t>
      </w:r>
      <w:r w:rsidRPr="00FE1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«Наоборот» </w:t>
      </w:r>
      <w:r w:rsidRPr="00FE1BAA">
        <w:rPr>
          <w:rFonts w:ascii="Times New Roman" w:hAnsi="Times New Roman" w:cs="Times New Roman"/>
          <w:sz w:val="28"/>
          <w:szCs w:val="28"/>
        </w:rPr>
        <w:t>«Узнай</w:t>
      </w:r>
      <w:r>
        <w:rPr>
          <w:rFonts w:ascii="Times New Roman" w:hAnsi="Times New Roman" w:cs="Times New Roman"/>
          <w:sz w:val="28"/>
          <w:szCs w:val="28"/>
        </w:rPr>
        <w:t xml:space="preserve"> предмет по </w:t>
      </w:r>
      <w:r w:rsidR="00AD11E6">
        <w:rPr>
          <w:rFonts w:ascii="Times New Roman" w:hAnsi="Times New Roman" w:cs="Times New Roman"/>
          <w:sz w:val="28"/>
          <w:szCs w:val="28"/>
        </w:rPr>
        <w:t>описанию</w:t>
      </w:r>
      <w:r w:rsidR="009F72F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83A" w:rsidRDefault="00AD11E6" w:rsidP="00FE1BA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31DA" w:rsidRPr="00080B59">
        <w:rPr>
          <w:rFonts w:ascii="Times New Roman" w:hAnsi="Times New Roman" w:cs="Times New Roman"/>
          <w:sz w:val="28"/>
          <w:szCs w:val="28"/>
        </w:rPr>
        <w:t>Одним из видов игр для знакомства дете</w:t>
      </w:r>
      <w:r w:rsidR="00C3782E">
        <w:rPr>
          <w:rFonts w:ascii="Times New Roman" w:hAnsi="Times New Roman" w:cs="Times New Roman"/>
          <w:sz w:val="28"/>
          <w:szCs w:val="28"/>
        </w:rPr>
        <w:t>й с признаками предметов стали «И</w:t>
      </w:r>
      <w:r w:rsidR="006731DA" w:rsidRPr="00080B59">
        <w:rPr>
          <w:rFonts w:ascii="Times New Roman" w:hAnsi="Times New Roman" w:cs="Times New Roman"/>
          <w:sz w:val="28"/>
          <w:szCs w:val="28"/>
        </w:rPr>
        <w:t>гры — загадки</w:t>
      </w:r>
      <w:r w:rsidR="00C3782E">
        <w:rPr>
          <w:rFonts w:ascii="Times New Roman" w:hAnsi="Times New Roman" w:cs="Times New Roman"/>
          <w:sz w:val="28"/>
          <w:szCs w:val="28"/>
        </w:rPr>
        <w:t>»</w:t>
      </w:r>
      <w:r w:rsidR="006731DA" w:rsidRPr="00080B59">
        <w:rPr>
          <w:rFonts w:ascii="Times New Roman" w:hAnsi="Times New Roman" w:cs="Times New Roman"/>
          <w:sz w:val="28"/>
          <w:szCs w:val="28"/>
        </w:rPr>
        <w:t>. Игры с загадыванием и отгадыванием пред</w:t>
      </w:r>
      <w:r w:rsidR="00C3782E">
        <w:rPr>
          <w:rFonts w:ascii="Times New Roman" w:hAnsi="Times New Roman" w:cs="Times New Roman"/>
          <w:sz w:val="28"/>
          <w:szCs w:val="28"/>
        </w:rPr>
        <w:t>метов привлекают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 детей своей таинственность</w:t>
      </w:r>
      <w:r w:rsidR="00C3782E">
        <w:rPr>
          <w:rFonts w:ascii="Times New Roman" w:hAnsi="Times New Roman" w:cs="Times New Roman"/>
          <w:sz w:val="28"/>
          <w:szCs w:val="28"/>
        </w:rPr>
        <w:t>ю и неизвестность, что позволяет детям узнавать, вспомина</w:t>
      </w:r>
      <w:r w:rsidR="006731DA" w:rsidRPr="00080B59">
        <w:rPr>
          <w:rFonts w:ascii="Times New Roman" w:hAnsi="Times New Roman" w:cs="Times New Roman"/>
          <w:sz w:val="28"/>
          <w:szCs w:val="28"/>
        </w:rPr>
        <w:t>ть призн</w:t>
      </w:r>
      <w:r w:rsidR="00C3782E">
        <w:rPr>
          <w:rFonts w:ascii="Times New Roman" w:hAnsi="Times New Roman" w:cs="Times New Roman"/>
          <w:sz w:val="28"/>
          <w:szCs w:val="28"/>
        </w:rPr>
        <w:t>аки предметов и явлений, служат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 примером описания х</w:t>
      </w:r>
      <w:r w:rsidR="00C3782E">
        <w:rPr>
          <w:rFonts w:ascii="Times New Roman" w:hAnsi="Times New Roman" w:cs="Times New Roman"/>
          <w:sz w:val="28"/>
          <w:szCs w:val="28"/>
        </w:rPr>
        <w:t>арактерных признаков предмета</w:t>
      </w:r>
      <w:r w:rsidR="006731DA" w:rsidRPr="00080B59">
        <w:rPr>
          <w:rFonts w:ascii="Times New Roman" w:hAnsi="Times New Roman" w:cs="Times New Roman"/>
          <w:sz w:val="28"/>
          <w:szCs w:val="28"/>
        </w:rPr>
        <w:t>, а это одно из главных свойств аналитической деятельности. Ребёнок, опираясь на существенные признаки, догадывался, о чём идёт речь. В игре «Придумай загадку по плану», ребёнку поясняла ряд вопросов, по которым он придумывал загадку о пред</w:t>
      </w:r>
      <w:r w:rsidR="007F783A">
        <w:rPr>
          <w:rFonts w:ascii="Times New Roman" w:hAnsi="Times New Roman" w:cs="Times New Roman"/>
          <w:sz w:val="28"/>
          <w:szCs w:val="28"/>
        </w:rPr>
        <w:t xml:space="preserve">мете. </w:t>
      </w:r>
      <w:r>
        <w:rPr>
          <w:rFonts w:ascii="Times New Roman" w:hAnsi="Times New Roman" w:cs="Times New Roman"/>
          <w:sz w:val="28"/>
          <w:szCs w:val="28"/>
        </w:rPr>
        <w:t xml:space="preserve"> В таких играх возможно</w:t>
      </w:r>
      <w:r w:rsidR="00FE1BAA">
        <w:rPr>
          <w:rFonts w:ascii="Times New Roman" w:hAnsi="Times New Roman" w:cs="Times New Roman"/>
          <w:sz w:val="28"/>
          <w:szCs w:val="28"/>
        </w:rPr>
        <w:t xml:space="preserve"> использовать и </w:t>
      </w:r>
      <w:proofErr w:type="spellStart"/>
      <w:r w:rsidR="00FE1BAA">
        <w:rPr>
          <w:rFonts w:ascii="Times New Roman" w:hAnsi="Times New Roman" w:cs="Times New Roman"/>
          <w:sz w:val="28"/>
          <w:szCs w:val="28"/>
        </w:rPr>
        <w:t>мнемокарты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782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3782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C3782E">
        <w:rPr>
          <w:rFonts w:ascii="Times New Roman" w:hAnsi="Times New Roman" w:cs="Times New Roman"/>
          <w:sz w:val="28"/>
          <w:szCs w:val="28"/>
        </w:rPr>
        <w:t xml:space="preserve"> визуальное</w:t>
      </w:r>
      <w:r w:rsidR="008C7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схематическое изображение свойств предмета.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>Все описанные дидактические игры не сложны и просты в применении. А самое главное, что они проходят в увлекательной игровой форме, к</w:t>
      </w:r>
      <w:r w:rsidR="009F72F1">
        <w:rPr>
          <w:rFonts w:ascii="Times New Roman" w:hAnsi="Times New Roman" w:cs="Times New Roman"/>
          <w:sz w:val="28"/>
          <w:szCs w:val="28"/>
        </w:rPr>
        <w:t>ак в организованной учеб</w:t>
      </w:r>
      <w:r w:rsidRPr="00080B59">
        <w:rPr>
          <w:rFonts w:ascii="Times New Roman" w:hAnsi="Times New Roman" w:cs="Times New Roman"/>
          <w:sz w:val="28"/>
          <w:szCs w:val="28"/>
        </w:rPr>
        <w:t>ной деятельности, так и в самостоятельной деятельности детей</w:t>
      </w:r>
      <w:r w:rsidR="00C3782E">
        <w:rPr>
          <w:rFonts w:ascii="Times New Roman" w:hAnsi="Times New Roman" w:cs="Times New Roman"/>
          <w:sz w:val="28"/>
          <w:szCs w:val="28"/>
        </w:rPr>
        <w:t xml:space="preserve"> или индивидуальной работе. Широко и</w:t>
      </w:r>
      <w:r w:rsidRPr="00080B59">
        <w:rPr>
          <w:rFonts w:ascii="Times New Roman" w:hAnsi="Times New Roman" w:cs="Times New Roman"/>
          <w:sz w:val="28"/>
          <w:szCs w:val="28"/>
        </w:rPr>
        <w:t>спользуя различные дидактич</w:t>
      </w:r>
      <w:r w:rsidR="00C3782E">
        <w:rPr>
          <w:rFonts w:ascii="Times New Roman" w:hAnsi="Times New Roman" w:cs="Times New Roman"/>
          <w:sz w:val="28"/>
          <w:szCs w:val="28"/>
        </w:rPr>
        <w:t xml:space="preserve">еские игры в работе с детьми, </w:t>
      </w:r>
      <w:r w:rsidR="00C3782E" w:rsidRPr="00080B59">
        <w:rPr>
          <w:rFonts w:ascii="Times New Roman" w:hAnsi="Times New Roman" w:cs="Times New Roman"/>
          <w:sz w:val="28"/>
          <w:szCs w:val="28"/>
        </w:rPr>
        <w:t>убедилась</w:t>
      </w:r>
      <w:r w:rsidRPr="00080B59">
        <w:rPr>
          <w:rFonts w:ascii="Times New Roman" w:hAnsi="Times New Roman" w:cs="Times New Roman"/>
          <w:sz w:val="28"/>
          <w:szCs w:val="28"/>
        </w:rPr>
        <w:t xml:space="preserve"> в том, что дети лучше усваивают программный материал, с интересом выполняют сложные задания</w:t>
      </w:r>
      <w:r w:rsidR="00686E5C">
        <w:rPr>
          <w:rFonts w:ascii="Times New Roman" w:hAnsi="Times New Roman" w:cs="Times New Roman"/>
          <w:sz w:val="28"/>
          <w:szCs w:val="28"/>
        </w:rPr>
        <w:t>.</w:t>
      </w:r>
      <w:r w:rsidR="00686E5C" w:rsidRPr="00686E5C">
        <w:rPr>
          <w:rFonts w:ascii="Times New Roman" w:hAnsi="Times New Roman" w:cs="Times New Roman"/>
          <w:sz w:val="28"/>
          <w:szCs w:val="28"/>
        </w:rPr>
        <w:t xml:space="preserve"> </w:t>
      </w:r>
      <w:r w:rsidR="00686E5C" w:rsidRPr="00080B59">
        <w:rPr>
          <w:rFonts w:ascii="Times New Roman" w:hAnsi="Times New Roman" w:cs="Times New Roman"/>
          <w:sz w:val="28"/>
          <w:szCs w:val="28"/>
        </w:rPr>
        <w:t>Дидактические игры по развитию логического мышления ставили детей перед необходимостью преодолевать посильные затруднения, искать и самостоятельно находить ответы н</w:t>
      </w:r>
      <w:r w:rsidR="00686E5C">
        <w:rPr>
          <w:rFonts w:ascii="Times New Roman" w:hAnsi="Times New Roman" w:cs="Times New Roman"/>
          <w:sz w:val="28"/>
          <w:szCs w:val="28"/>
        </w:rPr>
        <w:t>а вопросы, творчески размышлять</w:t>
      </w:r>
      <w:r w:rsidRPr="00080B59">
        <w:rPr>
          <w:rFonts w:ascii="Times New Roman" w:hAnsi="Times New Roman" w:cs="Times New Roman"/>
          <w:sz w:val="28"/>
          <w:szCs w:val="28"/>
        </w:rPr>
        <w:t xml:space="preserve">. </w:t>
      </w:r>
      <w:r w:rsidR="007F78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проведенной мною работы по развитию логического мышления у детей старшего дошкольного возраста через дидактическую игру стало следующее: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дети научились описывать признаки предметов;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узнавать предметы по заданным признакам;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определять одинаковые и различные свойства предметов; – сравнивать предметы между собой;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научились классифицировать предметы по форме, цвету, величине, функции в практической жизни;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определять последовательность событий;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судить о противоположных явлениях;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обобщать группы предметов;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овладели действиями наглядного моделирования;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научились давать определения тем или иным понятиям; </w:t>
      </w:r>
    </w:p>
    <w:p w:rsidR="007F783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– приобрели личностные качества: уверенность, самостоятельность, согласованность взаимодействия друг с другом. </w:t>
      </w:r>
    </w:p>
    <w:p w:rsidR="00C3782E" w:rsidRDefault="00E61775" w:rsidP="00C378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Проводимая 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по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731DA" w:rsidRPr="00080B59">
        <w:rPr>
          <w:rFonts w:ascii="Times New Roman" w:hAnsi="Times New Roman" w:cs="Times New Roman"/>
          <w:sz w:val="28"/>
          <w:szCs w:val="28"/>
        </w:rPr>
        <w:t>звитию</w:t>
      </w:r>
      <w:proofErr w:type="spellEnd"/>
      <w:r w:rsidR="006731DA" w:rsidRPr="00080B59">
        <w:rPr>
          <w:rFonts w:ascii="Times New Roman" w:hAnsi="Times New Roman" w:cs="Times New Roman"/>
          <w:sz w:val="28"/>
          <w:szCs w:val="28"/>
        </w:rPr>
        <w:t xml:space="preserve"> логич</w:t>
      </w:r>
      <w:r w:rsidR="006731DA">
        <w:rPr>
          <w:rFonts w:ascii="Times New Roman" w:hAnsi="Times New Roman" w:cs="Times New Roman"/>
          <w:sz w:val="28"/>
          <w:szCs w:val="28"/>
        </w:rPr>
        <w:t xml:space="preserve">еского мышления у </w:t>
      </w:r>
      <w:r w:rsidR="005C6EB0">
        <w:rPr>
          <w:rFonts w:ascii="Times New Roman" w:hAnsi="Times New Roman" w:cs="Times New Roman"/>
          <w:sz w:val="28"/>
          <w:szCs w:val="28"/>
        </w:rPr>
        <w:t>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6731DA" w:rsidRPr="00080B59">
        <w:rPr>
          <w:rFonts w:ascii="Times New Roman" w:hAnsi="Times New Roman" w:cs="Times New Roman"/>
          <w:sz w:val="28"/>
          <w:szCs w:val="28"/>
        </w:rPr>
        <w:t>, что, дидактические иг</w:t>
      </w:r>
      <w:r>
        <w:rPr>
          <w:rFonts w:ascii="Times New Roman" w:hAnsi="Times New Roman" w:cs="Times New Roman"/>
          <w:sz w:val="28"/>
          <w:szCs w:val="28"/>
        </w:rPr>
        <w:t>ры ставят перед детьми задачу 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6731DA" w:rsidRPr="00080B59">
        <w:rPr>
          <w:rFonts w:ascii="Times New Roman" w:hAnsi="Times New Roman" w:cs="Times New Roman"/>
          <w:sz w:val="28"/>
          <w:szCs w:val="28"/>
        </w:rPr>
        <w:t>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B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5C6EB0" w:rsidRPr="00080B59">
        <w:rPr>
          <w:rFonts w:ascii="Times New Roman" w:hAnsi="Times New Roman" w:cs="Times New Roman"/>
          <w:sz w:val="28"/>
          <w:szCs w:val="28"/>
        </w:rPr>
        <w:t>имеющиеся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6731DA" w:rsidRPr="00080B59">
        <w:rPr>
          <w:rFonts w:ascii="Times New Roman" w:hAnsi="Times New Roman" w:cs="Times New Roman"/>
          <w:sz w:val="28"/>
          <w:szCs w:val="28"/>
        </w:rPr>
        <w:t>: находить</w:t>
      </w:r>
      <w:r w:rsidR="00F62FCB">
        <w:rPr>
          <w:rFonts w:ascii="Times New Roman" w:hAnsi="Times New Roman" w:cs="Times New Roman"/>
          <w:sz w:val="28"/>
          <w:szCs w:val="28"/>
        </w:rPr>
        <w:t xml:space="preserve"> характерные признаки предметов, 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сравнивать, группировать, классифицировать предметы по определенным признакам, </w:t>
      </w:r>
      <w:r w:rsidR="00F62FCB">
        <w:rPr>
          <w:rFonts w:ascii="Times New Roman" w:hAnsi="Times New Roman" w:cs="Times New Roman"/>
          <w:sz w:val="28"/>
          <w:szCs w:val="28"/>
        </w:rPr>
        <w:t>обобщать, анализировать,</w:t>
      </w:r>
      <w:r w:rsidR="00F62FCB" w:rsidRPr="00080B59">
        <w:rPr>
          <w:rFonts w:ascii="Times New Roman" w:hAnsi="Times New Roman" w:cs="Times New Roman"/>
          <w:sz w:val="28"/>
          <w:szCs w:val="28"/>
        </w:rPr>
        <w:t xml:space="preserve"> </w:t>
      </w:r>
      <w:r w:rsidR="00C3782E">
        <w:rPr>
          <w:rFonts w:ascii="Times New Roman" w:hAnsi="Times New Roman" w:cs="Times New Roman"/>
          <w:sz w:val="28"/>
          <w:szCs w:val="28"/>
        </w:rPr>
        <w:t>делать умозаключения и</w:t>
      </w:r>
      <w:r w:rsidR="00F62FCB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6731DA" w:rsidRPr="00080B59">
        <w:rPr>
          <w:rFonts w:ascii="Times New Roman" w:hAnsi="Times New Roman" w:cs="Times New Roman"/>
          <w:sz w:val="28"/>
          <w:szCs w:val="28"/>
        </w:rPr>
        <w:t xml:space="preserve">. Активность детского мышления, проявляемого в </w:t>
      </w:r>
      <w:r w:rsidR="00F62FCB">
        <w:rPr>
          <w:rFonts w:ascii="Times New Roman" w:hAnsi="Times New Roman" w:cs="Times New Roman"/>
          <w:sz w:val="28"/>
          <w:szCs w:val="28"/>
        </w:rPr>
        <w:t xml:space="preserve"> логических </w:t>
      </w:r>
      <w:r w:rsidR="006731DA" w:rsidRPr="00080B59">
        <w:rPr>
          <w:rFonts w:ascii="Times New Roman" w:hAnsi="Times New Roman" w:cs="Times New Roman"/>
          <w:sz w:val="28"/>
          <w:szCs w:val="28"/>
        </w:rPr>
        <w:t>дидактических играх, является главной предпосылкой сознательного отношени</w:t>
      </w:r>
      <w:r>
        <w:rPr>
          <w:rFonts w:ascii="Times New Roman" w:hAnsi="Times New Roman" w:cs="Times New Roman"/>
          <w:sz w:val="28"/>
          <w:szCs w:val="28"/>
        </w:rPr>
        <w:t xml:space="preserve">я к приобретению </w:t>
      </w:r>
      <w:r w:rsidR="00C3782E">
        <w:rPr>
          <w:rFonts w:ascii="Times New Roman" w:hAnsi="Times New Roman" w:cs="Times New Roman"/>
          <w:sz w:val="28"/>
          <w:szCs w:val="28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</w:rPr>
        <w:t xml:space="preserve">знаний. </w:t>
      </w:r>
    </w:p>
    <w:p w:rsidR="006731DA" w:rsidRDefault="006731DA" w:rsidP="00C378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>Литература:</w:t>
      </w:r>
    </w:p>
    <w:p w:rsidR="006731D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B5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 Л. А., Дьяченко О. М., Говорова Р. И., </w:t>
      </w:r>
      <w:proofErr w:type="spellStart"/>
      <w:r w:rsidRPr="00080B59">
        <w:rPr>
          <w:rFonts w:ascii="Times New Roman" w:hAnsi="Times New Roman" w:cs="Times New Roman"/>
          <w:sz w:val="28"/>
          <w:szCs w:val="28"/>
        </w:rPr>
        <w:t>Цеханская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 Л. И. Игры и упражнения по развитию умственных способностей у детей дошкольного возраста. — М.: Просвещение, 1989. — 127 с. </w:t>
      </w:r>
    </w:p>
    <w:p w:rsidR="006731D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>Воспитателю о детской игре: Пособие для воспитателей детского сада под ред. Т. А. Марковой. — М.: Просвещение, 1982. — 128 с., ил.</w:t>
      </w:r>
    </w:p>
    <w:p w:rsidR="006731D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lastRenderedPageBreak/>
        <w:t xml:space="preserve"> Выготский Л. С. Избранные психологические исследования. Мышление и речь. — М., 1956. </w:t>
      </w:r>
    </w:p>
    <w:p w:rsidR="006731D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59">
        <w:rPr>
          <w:rFonts w:ascii="Times New Roman" w:hAnsi="Times New Roman" w:cs="Times New Roman"/>
          <w:sz w:val="28"/>
          <w:szCs w:val="28"/>
        </w:rPr>
        <w:t xml:space="preserve"> Пиаже </w:t>
      </w:r>
      <w:proofErr w:type="spellStart"/>
      <w:r w:rsidRPr="00080B59">
        <w:rPr>
          <w:rFonts w:ascii="Times New Roman" w:hAnsi="Times New Roman" w:cs="Times New Roman"/>
          <w:sz w:val="28"/>
          <w:szCs w:val="28"/>
        </w:rPr>
        <w:t>Ж.Речь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 и мышление ребенка. — Педагогика — Пресс, 1999 </w:t>
      </w:r>
    </w:p>
    <w:p w:rsidR="006731DA" w:rsidRDefault="006731DA" w:rsidP="006731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B59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080B59">
        <w:rPr>
          <w:rFonts w:ascii="Times New Roman" w:hAnsi="Times New Roman" w:cs="Times New Roman"/>
          <w:sz w:val="28"/>
          <w:szCs w:val="28"/>
        </w:rPr>
        <w:t xml:space="preserve"> Ю. Г. Как научить ребенка думать: Учебное пособие для учителей, воспитателей и родителей. — СПб</w:t>
      </w:r>
      <w:proofErr w:type="gramStart"/>
      <w:r w:rsidRPr="00080B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80B59">
        <w:rPr>
          <w:rFonts w:ascii="Times New Roman" w:hAnsi="Times New Roman" w:cs="Times New Roman"/>
          <w:sz w:val="28"/>
          <w:szCs w:val="28"/>
        </w:rPr>
        <w:t xml:space="preserve">2000. </w:t>
      </w:r>
    </w:p>
    <w:p w:rsidR="006731DA" w:rsidRPr="00080B59" w:rsidRDefault="006731DA" w:rsidP="006731DA">
      <w:pPr>
        <w:ind w:firstLine="851"/>
        <w:jc w:val="both"/>
      </w:pPr>
      <w:r w:rsidRPr="00080B59">
        <w:rPr>
          <w:rFonts w:ascii="Times New Roman" w:hAnsi="Times New Roman" w:cs="Times New Roman"/>
          <w:sz w:val="28"/>
          <w:szCs w:val="28"/>
        </w:rPr>
        <w:t xml:space="preserve">Тихомиров О. К. Психология мышления. — М.: Академия, 2002. </w:t>
      </w:r>
      <w:r w:rsidRPr="00080B59">
        <w:rPr>
          <w:rFonts w:ascii="Times New Roman" w:hAnsi="Times New Roman" w:cs="Times New Roman"/>
          <w:sz w:val="28"/>
          <w:szCs w:val="28"/>
        </w:rPr>
        <w:br/>
      </w:r>
    </w:p>
    <w:p w:rsidR="00E22488" w:rsidRDefault="00E22488"/>
    <w:sectPr w:rsidR="00E22488" w:rsidSect="0034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18" w:rsidRDefault="00850618" w:rsidP="007F783A">
      <w:pPr>
        <w:spacing w:after="0" w:line="240" w:lineRule="auto"/>
      </w:pPr>
      <w:r>
        <w:separator/>
      </w:r>
    </w:p>
  </w:endnote>
  <w:endnote w:type="continuationSeparator" w:id="0">
    <w:p w:rsidR="00850618" w:rsidRDefault="00850618" w:rsidP="007F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18" w:rsidRDefault="00850618" w:rsidP="007F783A">
      <w:pPr>
        <w:spacing w:after="0" w:line="240" w:lineRule="auto"/>
      </w:pPr>
      <w:r>
        <w:separator/>
      </w:r>
    </w:p>
  </w:footnote>
  <w:footnote w:type="continuationSeparator" w:id="0">
    <w:p w:rsidR="00850618" w:rsidRDefault="00850618" w:rsidP="007F7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90"/>
    <w:rsid w:val="00010873"/>
    <w:rsid w:val="0007643B"/>
    <w:rsid w:val="001569FA"/>
    <w:rsid w:val="00187A8D"/>
    <w:rsid w:val="002D2A86"/>
    <w:rsid w:val="002E0522"/>
    <w:rsid w:val="00335D88"/>
    <w:rsid w:val="0034730D"/>
    <w:rsid w:val="00386EF6"/>
    <w:rsid w:val="004371CC"/>
    <w:rsid w:val="005C6EB0"/>
    <w:rsid w:val="006731DA"/>
    <w:rsid w:val="00686E5C"/>
    <w:rsid w:val="006C50C1"/>
    <w:rsid w:val="007025A2"/>
    <w:rsid w:val="00733CFD"/>
    <w:rsid w:val="00777EE5"/>
    <w:rsid w:val="007F783A"/>
    <w:rsid w:val="00850618"/>
    <w:rsid w:val="008B201E"/>
    <w:rsid w:val="008C7BEE"/>
    <w:rsid w:val="008E616B"/>
    <w:rsid w:val="00941259"/>
    <w:rsid w:val="009F72F1"/>
    <w:rsid w:val="00A9550E"/>
    <w:rsid w:val="00AD11E6"/>
    <w:rsid w:val="00B26478"/>
    <w:rsid w:val="00C3782E"/>
    <w:rsid w:val="00C7683C"/>
    <w:rsid w:val="00CC16D9"/>
    <w:rsid w:val="00D13CE9"/>
    <w:rsid w:val="00D63F3F"/>
    <w:rsid w:val="00D97990"/>
    <w:rsid w:val="00E22488"/>
    <w:rsid w:val="00E61775"/>
    <w:rsid w:val="00E6287B"/>
    <w:rsid w:val="00E775AC"/>
    <w:rsid w:val="00F62FCB"/>
    <w:rsid w:val="00FA5FB6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DA"/>
  </w:style>
  <w:style w:type="paragraph" w:styleId="2">
    <w:name w:val="heading 2"/>
    <w:basedOn w:val="a"/>
    <w:next w:val="a"/>
    <w:link w:val="20"/>
    <w:uiPriority w:val="9"/>
    <w:unhideWhenUsed/>
    <w:qFormat/>
    <w:rsid w:val="00673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83A"/>
  </w:style>
  <w:style w:type="paragraph" w:styleId="a5">
    <w:name w:val="footer"/>
    <w:basedOn w:val="a"/>
    <w:link w:val="a6"/>
    <w:uiPriority w:val="99"/>
    <w:unhideWhenUsed/>
    <w:rsid w:val="007F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83A"/>
  </w:style>
  <w:style w:type="paragraph" w:styleId="a7">
    <w:name w:val="List Paragraph"/>
    <w:basedOn w:val="a"/>
    <w:uiPriority w:val="34"/>
    <w:qFormat/>
    <w:rsid w:val="00A955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DA"/>
  </w:style>
  <w:style w:type="paragraph" w:styleId="2">
    <w:name w:val="heading 2"/>
    <w:basedOn w:val="a"/>
    <w:next w:val="a"/>
    <w:link w:val="20"/>
    <w:uiPriority w:val="9"/>
    <w:unhideWhenUsed/>
    <w:qFormat/>
    <w:rsid w:val="00673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83A"/>
  </w:style>
  <w:style w:type="paragraph" w:styleId="a5">
    <w:name w:val="footer"/>
    <w:basedOn w:val="a"/>
    <w:link w:val="a6"/>
    <w:uiPriority w:val="99"/>
    <w:unhideWhenUsed/>
    <w:rsid w:val="007F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783A"/>
  </w:style>
  <w:style w:type="paragraph" w:styleId="a7">
    <w:name w:val="List Paragraph"/>
    <w:basedOn w:val="a"/>
    <w:uiPriority w:val="34"/>
    <w:qFormat/>
    <w:rsid w:val="00A955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51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2017-08-09T00:38:00Z</cp:lastPrinted>
  <dcterms:created xsi:type="dcterms:W3CDTF">2017-08-08T00:14:00Z</dcterms:created>
  <dcterms:modified xsi:type="dcterms:W3CDTF">2022-05-20T02:59:00Z</dcterms:modified>
</cp:coreProperties>
</file>