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E7" w:rsidRPr="009B1420" w:rsidRDefault="00EE25C5" w:rsidP="009B1420">
      <w:pPr>
        <w:spacing w:after="0" w:line="240" w:lineRule="auto"/>
        <w:ind w:firstLine="567"/>
        <w:jc w:val="center"/>
        <w:rPr>
          <w:rFonts w:ascii="Times New Roman" w:hAnsi="Times New Roman" w:cs="Times New Roman"/>
          <w:b/>
          <w:sz w:val="24"/>
          <w:szCs w:val="24"/>
          <w:lang w:val="kk-KZ"/>
        </w:rPr>
      </w:pPr>
      <w:r w:rsidRPr="009B1420">
        <w:rPr>
          <w:rFonts w:ascii="Times New Roman" w:hAnsi="Times New Roman" w:cs="Times New Roman"/>
          <w:b/>
          <w:sz w:val="24"/>
          <w:szCs w:val="24"/>
        </w:rPr>
        <w:t>Қыз балалардың адамгершілік құндылықтарын қалыптастырудың педагогикалық жолдары</w:t>
      </w:r>
    </w:p>
    <w:p w:rsidR="009B1420" w:rsidRDefault="009B1420" w:rsidP="009B1420">
      <w:pPr>
        <w:spacing w:after="0" w:line="240" w:lineRule="auto"/>
        <w:ind w:firstLine="567"/>
        <w:jc w:val="center"/>
        <w:rPr>
          <w:rFonts w:ascii="Times New Roman" w:hAnsi="Times New Roman" w:cs="Times New Roman"/>
          <w:sz w:val="24"/>
          <w:szCs w:val="24"/>
          <w:lang w:val="kk-KZ"/>
        </w:rPr>
      </w:pPr>
    </w:p>
    <w:p w:rsidR="00F910CA" w:rsidRDefault="00F910CA" w:rsidP="009B1420">
      <w:pPr>
        <w:spacing w:after="0" w:line="240" w:lineRule="auto"/>
        <w:ind w:firstLine="567"/>
        <w:jc w:val="center"/>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 xml:space="preserve">«Дарынды қыз балаларға арналған </w:t>
      </w:r>
      <w:r>
        <w:rPr>
          <w:rFonts w:ascii="Times New Roman" w:hAnsi="Times New Roman" w:cs="Times New Roman"/>
          <w:sz w:val="24"/>
          <w:szCs w:val="24"/>
        </w:rPr>
        <w:t>«</w:t>
      </w:r>
      <w:r>
        <w:rPr>
          <w:rFonts w:ascii="Times New Roman" w:hAnsi="Times New Roman" w:cs="Times New Roman"/>
          <w:sz w:val="24"/>
          <w:szCs w:val="24"/>
          <w:lang w:val="kk-KZ"/>
        </w:rPr>
        <w:t>Білім –</w:t>
      </w:r>
      <w:r>
        <w:rPr>
          <w:lang w:val="kk-KZ"/>
        </w:rPr>
        <w:t xml:space="preserve"> </w:t>
      </w:r>
      <w:r>
        <w:rPr>
          <w:rFonts w:ascii="Times New Roman" w:hAnsi="Times New Roman" w:cs="Times New Roman"/>
          <w:sz w:val="24"/>
          <w:lang w:val="kk-KZ"/>
        </w:rPr>
        <w:t>инновация</w:t>
      </w:r>
      <w:r>
        <w:rPr>
          <w:rFonts w:ascii="Times New Roman" w:hAnsi="Times New Roman" w:cs="Times New Roman"/>
          <w:sz w:val="24"/>
          <w:szCs w:val="24"/>
        </w:rPr>
        <w:t>»</w:t>
      </w:r>
      <w:r>
        <w:rPr>
          <w:rFonts w:ascii="Times New Roman" w:hAnsi="Times New Roman" w:cs="Times New Roman"/>
          <w:sz w:val="24"/>
          <w:szCs w:val="24"/>
          <w:lang w:val="kk-KZ"/>
        </w:rPr>
        <w:t xml:space="preserve"> лицей – интернаты» КММ</w:t>
      </w:r>
    </w:p>
    <w:p w:rsidR="009B1420" w:rsidRDefault="00F910CA" w:rsidP="009B1420">
      <w:pPr>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 қ.</w:t>
      </w:r>
    </w:p>
    <w:p w:rsidR="00F910CA" w:rsidRDefault="00F910CA" w:rsidP="00F910CA">
      <w:pPr>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Турсынгалина Даметкен Мейрамбаевна</w:t>
      </w:r>
    </w:p>
    <w:p w:rsidR="00F910CA" w:rsidRDefault="00F910CA" w:rsidP="00F910CA">
      <w:pPr>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9B1420" w:rsidRPr="009B1420" w:rsidRDefault="009B1420" w:rsidP="009B1420">
      <w:pPr>
        <w:spacing w:after="0" w:line="240" w:lineRule="auto"/>
        <w:ind w:firstLine="567"/>
        <w:jc w:val="center"/>
        <w:rPr>
          <w:rFonts w:ascii="Times New Roman" w:hAnsi="Times New Roman" w:cs="Times New Roman"/>
          <w:sz w:val="24"/>
          <w:szCs w:val="24"/>
          <w:lang w:val="kk-KZ"/>
        </w:rPr>
      </w:pP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val="kk-KZ" w:eastAsia="ru-RU"/>
        </w:rPr>
      </w:pPr>
      <w:r w:rsidRPr="0076410A">
        <w:rPr>
          <w:rFonts w:ascii="Times New Roman" w:eastAsia="Times New Roman" w:hAnsi="Times New Roman" w:cs="Times New Roman"/>
          <w:sz w:val="24"/>
          <w:szCs w:val="24"/>
          <w:lang w:val="kk-KZ" w:eastAsia="ru-RU"/>
        </w:rPr>
        <w:t>Қазіргі жаһандану жағдайында қоғамның рухани-адамгершілік дамуы білім беру жүйесінің негізгі басымдықтарының бірі болып табылады. Әсіресе болашақ ұрпақтың тәрбиесінде қыз балалардың адамгершілік құндылықтарын қалыптастыру мәселесі ерекше мәнге ие. Қыз бала – отбасының, ұлттың және қоғамның рухани тірегі, ал оның бойындағы мейірімділік, жауапкершілік, инабаттылық, адалдық сияқты қасиеттер қоғамның адамгершілік деңгейін айқындайды [1].</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t>Адамгершілік құндылықтар тұлғаның ішкі дүниесін, міне</w:t>
      </w:r>
      <w:proofErr w:type="gramStart"/>
      <w:r w:rsidRPr="0076410A">
        <w:rPr>
          <w:rFonts w:ascii="Times New Roman" w:eastAsia="Times New Roman" w:hAnsi="Times New Roman" w:cs="Times New Roman"/>
          <w:sz w:val="24"/>
          <w:szCs w:val="24"/>
          <w:lang w:eastAsia="ru-RU"/>
        </w:rPr>
        <w:t>з-</w:t>
      </w:r>
      <w:proofErr w:type="gramEnd"/>
      <w:r w:rsidRPr="0076410A">
        <w:rPr>
          <w:rFonts w:ascii="Times New Roman" w:eastAsia="Times New Roman" w:hAnsi="Times New Roman" w:cs="Times New Roman"/>
          <w:sz w:val="24"/>
          <w:szCs w:val="24"/>
          <w:lang w:eastAsia="ru-RU"/>
        </w:rPr>
        <w:t>құлқын, қарым-қатынас мәдениетін қалыптастыратын маңызды фактор болып саналады. Педагогика ғылымында адамгершілік тәрбиесі тұ</w:t>
      </w:r>
      <w:proofErr w:type="gramStart"/>
      <w:r w:rsidRPr="0076410A">
        <w:rPr>
          <w:rFonts w:ascii="Times New Roman" w:eastAsia="Times New Roman" w:hAnsi="Times New Roman" w:cs="Times New Roman"/>
          <w:sz w:val="24"/>
          <w:szCs w:val="24"/>
          <w:lang w:eastAsia="ru-RU"/>
        </w:rPr>
        <w:t>лғаны</w:t>
      </w:r>
      <w:proofErr w:type="gramEnd"/>
      <w:r w:rsidRPr="0076410A">
        <w:rPr>
          <w:rFonts w:ascii="Times New Roman" w:eastAsia="Times New Roman" w:hAnsi="Times New Roman" w:cs="Times New Roman"/>
          <w:sz w:val="24"/>
          <w:szCs w:val="24"/>
          <w:lang w:eastAsia="ru-RU"/>
        </w:rPr>
        <w:t>ң жан-жақты дамуының негізі ретінде қарастырылады. Осы тұ</w:t>
      </w:r>
      <w:proofErr w:type="gramStart"/>
      <w:r w:rsidRPr="0076410A">
        <w:rPr>
          <w:rFonts w:ascii="Times New Roman" w:eastAsia="Times New Roman" w:hAnsi="Times New Roman" w:cs="Times New Roman"/>
          <w:sz w:val="24"/>
          <w:szCs w:val="24"/>
          <w:lang w:eastAsia="ru-RU"/>
        </w:rPr>
        <w:t>р</w:t>
      </w:r>
      <w:proofErr w:type="gramEnd"/>
      <w:r w:rsidRPr="0076410A">
        <w:rPr>
          <w:rFonts w:ascii="Times New Roman" w:eastAsia="Times New Roman" w:hAnsi="Times New Roman" w:cs="Times New Roman"/>
          <w:sz w:val="24"/>
          <w:szCs w:val="24"/>
          <w:lang w:eastAsia="ru-RU"/>
        </w:rPr>
        <w:t>ғыдан алғанда, қыз балалардың жас және психологиялық ерекшеліктерін ескере отырып, оларды ұлттық және жалпыадамзаттық құндылықтар негізінде тәрбиелеу – бүгінгі күннің өзекті мәселелерінің бірі [2].</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t>Зерттеу проблемасы – қазіргі бі</w:t>
      </w:r>
      <w:proofErr w:type="gramStart"/>
      <w:r w:rsidRPr="0076410A">
        <w:rPr>
          <w:rFonts w:ascii="Times New Roman" w:eastAsia="Times New Roman" w:hAnsi="Times New Roman" w:cs="Times New Roman"/>
          <w:sz w:val="24"/>
          <w:szCs w:val="24"/>
          <w:lang w:eastAsia="ru-RU"/>
        </w:rPr>
        <w:t>л</w:t>
      </w:r>
      <w:proofErr w:type="gramEnd"/>
      <w:r w:rsidRPr="0076410A">
        <w:rPr>
          <w:rFonts w:ascii="Times New Roman" w:eastAsia="Times New Roman" w:hAnsi="Times New Roman" w:cs="Times New Roman"/>
          <w:sz w:val="24"/>
          <w:szCs w:val="24"/>
          <w:lang w:eastAsia="ru-RU"/>
        </w:rPr>
        <w:t>ім беру үдерісінде қыз балалардың адамгершілік құндылықтарын қалыптастыруда қолданылатын педагогикалық жолдардың жеткілікті жүйеленбеуі және олардың тәжірибеде толық іске асырылмауы. Осы мәселе ғылыми тұ</w:t>
      </w:r>
      <w:proofErr w:type="gramStart"/>
      <w:r w:rsidRPr="0076410A">
        <w:rPr>
          <w:rFonts w:ascii="Times New Roman" w:eastAsia="Times New Roman" w:hAnsi="Times New Roman" w:cs="Times New Roman"/>
          <w:sz w:val="24"/>
          <w:szCs w:val="24"/>
          <w:lang w:eastAsia="ru-RU"/>
        </w:rPr>
        <w:t>р</w:t>
      </w:r>
      <w:proofErr w:type="gramEnd"/>
      <w:r w:rsidRPr="0076410A">
        <w:rPr>
          <w:rFonts w:ascii="Times New Roman" w:eastAsia="Times New Roman" w:hAnsi="Times New Roman" w:cs="Times New Roman"/>
          <w:sz w:val="24"/>
          <w:szCs w:val="24"/>
          <w:lang w:eastAsia="ru-RU"/>
        </w:rPr>
        <w:t>ғыдан зерделеуді қажет етеді.</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t>Зерттеудің мақсаты – қыз балалардың адамгершілік құндылықтарын қалыптастырудың педагогикалық жолдарын теориялық тұ</w:t>
      </w:r>
      <w:proofErr w:type="gramStart"/>
      <w:r w:rsidRPr="0076410A">
        <w:rPr>
          <w:rFonts w:ascii="Times New Roman" w:eastAsia="Times New Roman" w:hAnsi="Times New Roman" w:cs="Times New Roman"/>
          <w:sz w:val="24"/>
          <w:szCs w:val="24"/>
          <w:lang w:eastAsia="ru-RU"/>
        </w:rPr>
        <w:t>р</w:t>
      </w:r>
      <w:proofErr w:type="gramEnd"/>
      <w:r w:rsidRPr="0076410A">
        <w:rPr>
          <w:rFonts w:ascii="Times New Roman" w:eastAsia="Times New Roman" w:hAnsi="Times New Roman" w:cs="Times New Roman"/>
          <w:sz w:val="24"/>
          <w:szCs w:val="24"/>
          <w:lang w:eastAsia="ru-RU"/>
        </w:rPr>
        <w:t>ғыдан негіздеу және олардың тиімді әдістерін айқындау.</w:t>
      </w:r>
      <w:r w:rsidRPr="0076410A">
        <w:rPr>
          <w:rFonts w:ascii="Times New Roman" w:eastAsia="Times New Roman" w:hAnsi="Times New Roman" w:cs="Times New Roman"/>
          <w:sz w:val="24"/>
          <w:szCs w:val="24"/>
          <w:lang w:eastAsia="ru-RU"/>
        </w:rPr>
        <w:br/>
        <w:t>Осы мақсатқа жету үшін төмендегідей міндеттер қойылды:</w:t>
      </w:r>
      <w:r w:rsidRPr="0076410A">
        <w:rPr>
          <w:rFonts w:ascii="Times New Roman" w:eastAsia="Times New Roman" w:hAnsi="Times New Roman" w:cs="Times New Roman"/>
          <w:sz w:val="24"/>
          <w:szCs w:val="24"/>
          <w:lang w:eastAsia="ru-RU"/>
        </w:rPr>
        <w:br/>
        <w:t>– адамгершілік құндылықтар ұғымының ғылыми-педагогикалық мәні</w:t>
      </w:r>
      <w:proofErr w:type="gramStart"/>
      <w:r w:rsidRPr="0076410A">
        <w:rPr>
          <w:rFonts w:ascii="Times New Roman" w:eastAsia="Times New Roman" w:hAnsi="Times New Roman" w:cs="Times New Roman"/>
          <w:sz w:val="24"/>
          <w:szCs w:val="24"/>
          <w:lang w:eastAsia="ru-RU"/>
        </w:rPr>
        <w:t>н</w:t>
      </w:r>
      <w:proofErr w:type="gramEnd"/>
      <w:r w:rsidRPr="0076410A">
        <w:rPr>
          <w:rFonts w:ascii="Times New Roman" w:eastAsia="Times New Roman" w:hAnsi="Times New Roman" w:cs="Times New Roman"/>
          <w:sz w:val="24"/>
          <w:szCs w:val="24"/>
          <w:lang w:eastAsia="ru-RU"/>
        </w:rPr>
        <w:t xml:space="preserve"> ашу;</w:t>
      </w:r>
      <w:r w:rsidRPr="0076410A">
        <w:rPr>
          <w:rFonts w:ascii="Times New Roman" w:eastAsia="Times New Roman" w:hAnsi="Times New Roman" w:cs="Times New Roman"/>
          <w:sz w:val="24"/>
          <w:szCs w:val="24"/>
          <w:lang w:eastAsia="ru-RU"/>
        </w:rPr>
        <w:br/>
        <w:t>– қыз балалар тәрбиесінің ерекшеліктерін анықтау;</w:t>
      </w:r>
      <w:r w:rsidRPr="0076410A">
        <w:rPr>
          <w:rFonts w:ascii="Times New Roman" w:eastAsia="Times New Roman" w:hAnsi="Times New Roman" w:cs="Times New Roman"/>
          <w:sz w:val="24"/>
          <w:szCs w:val="24"/>
          <w:lang w:eastAsia="ru-RU"/>
        </w:rPr>
        <w:br/>
        <w:t>– адамгершілік құндылықтарды қалыптастырудың тиімді педагогикалық жолдарын көрсету.</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t>Зерттеу объектісі – тәрбие үдерісі.</w:t>
      </w:r>
      <w:r w:rsidRPr="0076410A">
        <w:rPr>
          <w:rFonts w:ascii="Times New Roman" w:eastAsia="Times New Roman" w:hAnsi="Times New Roman" w:cs="Times New Roman"/>
          <w:sz w:val="24"/>
          <w:szCs w:val="24"/>
          <w:lang w:eastAsia="ru-RU"/>
        </w:rPr>
        <w:br/>
        <w:t xml:space="preserve">Зерттеу </w:t>
      </w:r>
      <w:proofErr w:type="gramStart"/>
      <w:r w:rsidRPr="0076410A">
        <w:rPr>
          <w:rFonts w:ascii="Times New Roman" w:eastAsia="Times New Roman" w:hAnsi="Times New Roman" w:cs="Times New Roman"/>
          <w:sz w:val="24"/>
          <w:szCs w:val="24"/>
          <w:lang w:eastAsia="ru-RU"/>
        </w:rPr>
        <w:t>п</w:t>
      </w:r>
      <w:proofErr w:type="gramEnd"/>
      <w:r w:rsidRPr="0076410A">
        <w:rPr>
          <w:rFonts w:ascii="Times New Roman" w:eastAsia="Times New Roman" w:hAnsi="Times New Roman" w:cs="Times New Roman"/>
          <w:sz w:val="24"/>
          <w:szCs w:val="24"/>
          <w:lang w:eastAsia="ru-RU"/>
        </w:rPr>
        <w:t>әні – қыз балалардың адамгершілік құндылықтарын қалыптастырудың педагогикалық жолдары.</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t xml:space="preserve">Зерттеуде теориялық талдау, салыстыру, педагогикалық </w:t>
      </w:r>
      <w:proofErr w:type="gramStart"/>
      <w:r w:rsidRPr="0076410A">
        <w:rPr>
          <w:rFonts w:ascii="Times New Roman" w:eastAsia="Times New Roman" w:hAnsi="Times New Roman" w:cs="Times New Roman"/>
          <w:sz w:val="24"/>
          <w:szCs w:val="24"/>
          <w:lang w:eastAsia="ru-RU"/>
        </w:rPr>
        <w:t>ба</w:t>
      </w:r>
      <w:proofErr w:type="gramEnd"/>
      <w:r w:rsidRPr="0076410A">
        <w:rPr>
          <w:rFonts w:ascii="Times New Roman" w:eastAsia="Times New Roman" w:hAnsi="Times New Roman" w:cs="Times New Roman"/>
          <w:sz w:val="24"/>
          <w:szCs w:val="24"/>
          <w:lang w:eastAsia="ru-RU"/>
        </w:rPr>
        <w:t>қылау, сауалнама жүргізу сияқты ғылыми әдістер қолданылды [3].</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t>Адамгершілік құндылықтар – тұлғаның міне</w:t>
      </w:r>
      <w:proofErr w:type="gramStart"/>
      <w:r w:rsidRPr="0076410A">
        <w:rPr>
          <w:rFonts w:ascii="Times New Roman" w:eastAsia="Times New Roman" w:hAnsi="Times New Roman" w:cs="Times New Roman"/>
          <w:sz w:val="24"/>
          <w:szCs w:val="24"/>
          <w:lang w:eastAsia="ru-RU"/>
        </w:rPr>
        <w:t>з-</w:t>
      </w:r>
      <w:proofErr w:type="gramEnd"/>
      <w:r w:rsidRPr="0076410A">
        <w:rPr>
          <w:rFonts w:ascii="Times New Roman" w:eastAsia="Times New Roman" w:hAnsi="Times New Roman" w:cs="Times New Roman"/>
          <w:sz w:val="24"/>
          <w:szCs w:val="24"/>
          <w:lang w:eastAsia="ru-RU"/>
        </w:rPr>
        <w:t>құлқын, іс-әрекетін және қоғаммен қарым-қатынасын реттейтін рухани-этикалық бағдарлар жүйесі. Ғылыми әдебиеттерде «адамгершілік» ұғымы жақсылық пен жамандықты ажырата білу, моральдық нормаларға сай әрекет ету қабілеті ретінде түсіндіріледі. Ал «құндылық» ұғымы тұлға үшін маңызды болып табылатын өмірлік бағдарлар мен идеалдарды білдіреді. Осы екі ұғымның бірлігі нәтижесінде адамгершілік құндылықтар тұлғаның ішкі сенімдері мен әлеуметтік міне</w:t>
      </w:r>
      <w:proofErr w:type="gramStart"/>
      <w:r w:rsidRPr="0076410A">
        <w:rPr>
          <w:rFonts w:ascii="Times New Roman" w:eastAsia="Times New Roman" w:hAnsi="Times New Roman" w:cs="Times New Roman"/>
          <w:sz w:val="24"/>
          <w:szCs w:val="24"/>
          <w:lang w:eastAsia="ru-RU"/>
        </w:rPr>
        <w:t>з-</w:t>
      </w:r>
      <w:proofErr w:type="gramEnd"/>
      <w:r w:rsidRPr="0076410A">
        <w:rPr>
          <w:rFonts w:ascii="Times New Roman" w:eastAsia="Times New Roman" w:hAnsi="Times New Roman" w:cs="Times New Roman"/>
          <w:sz w:val="24"/>
          <w:szCs w:val="24"/>
          <w:lang w:eastAsia="ru-RU"/>
        </w:rPr>
        <w:t>құлқының негізін құрайды [4].</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t xml:space="preserve">Педагогика ғылымында адамгершілік тәрбиесі тұлғаның жан-жақты дамуының маңызды құрамдас бөлігі ретінде қарастырылады. Ғалымдардың </w:t>
      </w:r>
      <w:proofErr w:type="gramStart"/>
      <w:r w:rsidRPr="0076410A">
        <w:rPr>
          <w:rFonts w:ascii="Times New Roman" w:eastAsia="Times New Roman" w:hAnsi="Times New Roman" w:cs="Times New Roman"/>
          <w:sz w:val="24"/>
          <w:szCs w:val="24"/>
          <w:lang w:eastAsia="ru-RU"/>
        </w:rPr>
        <w:t>п</w:t>
      </w:r>
      <w:proofErr w:type="gramEnd"/>
      <w:r w:rsidRPr="0076410A">
        <w:rPr>
          <w:rFonts w:ascii="Times New Roman" w:eastAsia="Times New Roman" w:hAnsi="Times New Roman" w:cs="Times New Roman"/>
          <w:sz w:val="24"/>
          <w:szCs w:val="24"/>
          <w:lang w:eastAsia="ru-RU"/>
        </w:rPr>
        <w:t>ікірінше, адамгершілік құндылықтар білім беру үдерісінде мақсатты, жүйелі және үздіксіз тәрбие арқылы қалыптасады. Бұл ретте оқыту мен тәрбиенің бірлігі сақталып, білім алушының санасына моральдық нормалар, адамгершілік идеалдар мен әлеуметтік жауапкершілік ұғымдары сіңі</w:t>
      </w:r>
      <w:proofErr w:type="gramStart"/>
      <w:r w:rsidRPr="0076410A">
        <w:rPr>
          <w:rFonts w:ascii="Times New Roman" w:eastAsia="Times New Roman" w:hAnsi="Times New Roman" w:cs="Times New Roman"/>
          <w:sz w:val="24"/>
          <w:szCs w:val="24"/>
          <w:lang w:eastAsia="ru-RU"/>
        </w:rPr>
        <w:t>р</w:t>
      </w:r>
      <w:proofErr w:type="gramEnd"/>
      <w:r w:rsidRPr="0076410A">
        <w:rPr>
          <w:rFonts w:ascii="Times New Roman" w:eastAsia="Times New Roman" w:hAnsi="Times New Roman" w:cs="Times New Roman"/>
          <w:sz w:val="24"/>
          <w:szCs w:val="24"/>
          <w:lang w:eastAsia="ru-RU"/>
        </w:rPr>
        <w:t>ілуі тиіс. Психология ғылымында адамгершілік құндылықтар тұлғаның эмоциялық-ерік саласымен, өзін-өзі бағалауымен және әлеуметтік бейімделуімен тығыз байланысты қарастырылады [5].</w:t>
      </w:r>
    </w:p>
    <w:p w:rsidR="0076410A" w:rsidRPr="0076410A" w:rsidRDefault="0076410A" w:rsidP="009B1420">
      <w:pPr>
        <w:spacing w:after="0" w:line="240" w:lineRule="auto"/>
        <w:ind w:firstLine="567"/>
        <w:jc w:val="both"/>
        <w:rPr>
          <w:rFonts w:ascii="Times New Roman" w:eastAsia="Times New Roman" w:hAnsi="Times New Roman" w:cs="Times New Roman"/>
          <w:sz w:val="24"/>
          <w:szCs w:val="24"/>
          <w:lang w:eastAsia="ru-RU"/>
        </w:rPr>
      </w:pPr>
      <w:r w:rsidRPr="0076410A">
        <w:rPr>
          <w:rFonts w:ascii="Times New Roman" w:eastAsia="Times New Roman" w:hAnsi="Times New Roman" w:cs="Times New Roman"/>
          <w:sz w:val="24"/>
          <w:szCs w:val="24"/>
          <w:lang w:eastAsia="ru-RU"/>
        </w:rPr>
        <w:lastRenderedPageBreak/>
        <w:t>Қыз балалардың адамгершілік құндылықтарын қалыптастыруда ұлттық және жалпыадамзаттық құндылықтардың үйлесімділігі ерекше маң</w:t>
      </w:r>
      <w:proofErr w:type="gramStart"/>
      <w:r w:rsidRPr="0076410A">
        <w:rPr>
          <w:rFonts w:ascii="Times New Roman" w:eastAsia="Times New Roman" w:hAnsi="Times New Roman" w:cs="Times New Roman"/>
          <w:sz w:val="24"/>
          <w:szCs w:val="24"/>
          <w:lang w:eastAsia="ru-RU"/>
        </w:rPr>
        <w:t>ыз</w:t>
      </w:r>
      <w:proofErr w:type="gramEnd"/>
      <w:r w:rsidRPr="0076410A">
        <w:rPr>
          <w:rFonts w:ascii="Times New Roman" w:eastAsia="Times New Roman" w:hAnsi="Times New Roman" w:cs="Times New Roman"/>
          <w:sz w:val="24"/>
          <w:szCs w:val="24"/>
          <w:lang w:eastAsia="ru-RU"/>
        </w:rPr>
        <w:t>ға ие. Ұлттық тәрбие арқылы қыз бала бойына инабаттылық, үлкенді сыйлау, әдептілік, сабырлылық сияқты қасиеттер дарытылады. Ал жалпыадамзаттық құндылықтар – мейі</w:t>
      </w:r>
      <w:proofErr w:type="gramStart"/>
      <w:r w:rsidRPr="0076410A">
        <w:rPr>
          <w:rFonts w:ascii="Times New Roman" w:eastAsia="Times New Roman" w:hAnsi="Times New Roman" w:cs="Times New Roman"/>
          <w:sz w:val="24"/>
          <w:szCs w:val="24"/>
          <w:lang w:eastAsia="ru-RU"/>
        </w:rPr>
        <w:t>р</w:t>
      </w:r>
      <w:proofErr w:type="gramEnd"/>
      <w:r w:rsidRPr="0076410A">
        <w:rPr>
          <w:rFonts w:ascii="Times New Roman" w:eastAsia="Times New Roman" w:hAnsi="Times New Roman" w:cs="Times New Roman"/>
          <w:sz w:val="24"/>
          <w:szCs w:val="24"/>
          <w:lang w:eastAsia="ru-RU"/>
        </w:rPr>
        <w:t>імділік, әділдік, жауапкершілік, толеранттылық – қыз баланың қоғамда толыққанды тұлға ретінде қалыптасуына ықпал етеді. Осы құндылықтарды педагогикалық үдерісте тиімді ұштастыру қыз балалардың рухани-адамгершілік дамуының негізі болып табылады [6].</w:t>
      </w:r>
    </w:p>
    <w:p w:rsidR="00DC69C1" w:rsidRPr="00DC69C1" w:rsidRDefault="00DC69C1" w:rsidP="009B1420">
      <w:pPr>
        <w:spacing w:after="0" w:line="240" w:lineRule="auto"/>
        <w:ind w:firstLine="567"/>
        <w:jc w:val="both"/>
        <w:rPr>
          <w:rFonts w:ascii="Times New Roman" w:eastAsia="Times New Roman" w:hAnsi="Times New Roman" w:cs="Times New Roman"/>
          <w:sz w:val="24"/>
          <w:szCs w:val="24"/>
          <w:lang w:eastAsia="ru-RU"/>
        </w:rPr>
      </w:pPr>
      <w:r w:rsidRPr="00DC69C1">
        <w:rPr>
          <w:rFonts w:ascii="Times New Roman" w:eastAsia="Times New Roman" w:hAnsi="Times New Roman" w:cs="Times New Roman"/>
          <w:sz w:val="24"/>
          <w:szCs w:val="24"/>
          <w:lang w:eastAsia="ru-RU"/>
        </w:rPr>
        <w:t>Қыз балалардың адамгершілік құндылықтарын қалыптастыруда олардың жас және психологиялық ерекшеліктерін ескеру маңызды педагогикалық шарттардың бі</w:t>
      </w:r>
      <w:proofErr w:type="gramStart"/>
      <w:r w:rsidRPr="00DC69C1">
        <w:rPr>
          <w:rFonts w:ascii="Times New Roman" w:eastAsia="Times New Roman" w:hAnsi="Times New Roman" w:cs="Times New Roman"/>
          <w:sz w:val="24"/>
          <w:szCs w:val="24"/>
          <w:lang w:eastAsia="ru-RU"/>
        </w:rPr>
        <w:t>р</w:t>
      </w:r>
      <w:proofErr w:type="gramEnd"/>
      <w:r w:rsidRPr="00DC69C1">
        <w:rPr>
          <w:rFonts w:ascii="Times New Roman" w:eastAsia="Times New Roman" w:hAnsi="Times New Roman" w:cs="Times New Roman"/>
          <w:sz w:val="24"/>
          <w:szCs w:val="24"/>
          <w:lang w:eastAsia="ru-RU"/>
        </w:rPr>
        <w:t>і болып табылады. Қыз балалар, әдетте, эмоциялық сезімталдығымен, мейірімділікке, қамқорлыққа бейімділігімен ерекшеленеді. Бұл қасиеттер адамгершілік құндылықтарды қабылдау мен меңгеруге қолайлы алғышарттар жасайды. Сондықтан тәрбие үдерісінде қыз балалардың ішкі жан дүниесіне әсер ететін әді</w:t>
      </w:r>
      <w:proofErr w:type="gramStart"/>
      <w:r w:rsidRPr="00DC69C1">
        <w:rPr>
          <w:rFonts w:ascii="Times New Roman" w:eastAsia="Times New Roman" w:hAnsi="Times New Roman" w:cs="Times New Roman"/>
          <w:sz w:val="24"/>
          <w:szCs w:val="24"/>
          <w:lang w:eastAsia="ru-RU"/>
        </w:rPr>
        <w:t>с-т</w:t>
      </w:r>
      <w:proofErr w:type="gramEnd"/>
      <w:r w:rsidRPr="00DC69C1">
        <w:rPr>
          <w:rFonts w:ascii="Times New Roman" w:eastAsia="Times New Roman" w:hAnsi="Times New Roman" w:cs="Times New Roman"/>
          <w:sz w:val="24"/>
          <w:szCs w:val="24"/>
          <w:lang w:eastAsia="ru-RU"/>
        </w:rPr>
        <w:t>әсілдерді, сендіру, үлгі көрсету, жағдаяттық тапсырмалар сияқты тәрбиелік құралдарды тиімді қолдану қажет [7].</w:t>
      </w:r>
    </w:p>
    <w:p w:rsidR="00DC69C1" w:rsidRPr="00DC69C1" w:rsidRDefault="00DC69C1" w:rsidP="009B1420">
      <w:pPr>
        <w:spacing w:after="0" w:line="240" w:lineRule="auto"/>
        <w:ind w:firstLine="567"/>
        <w:jc w:val="both"/>
        <w:rPr>
          <w:rFonts w:ascii="Times New Roman" w:eastAsia="Times New Roman" w:hAnsi="Times New Roman" w:cs="Times New Roman"/>
          <w:sz w:val="24"/>
          <w:szCs w:val="24"/>
          <w:lang w:eastAsia="ru-RU"/>
        </w:rPr>
      </w:pPr>
      <w:r w:rsidRPr="00DC69C1">
        <w:rPr>
          <w:rFonts w:ascii="Times New Roman" w:eastAsia="Times New Roman" w:hAnsi="Times New Roman" w:cs="Times New Roman"/>
          <w:sz w:val="24"/>
          <w:szCs w:val="24"/>
          <w:lang w:eastAsia="ru-RU"/>
        </w:rPr>
        <w:t>Отбасы – қыз балалардың адамгершілік құндылықтарын қалыптастырудағы басты әлеуметті</w:t>
      </w:r>
      <w:proofErr w:type="gramStart"/>
      <w:r w:rsidRPr="00DC69C1">
        <w:rPr>
          <w:rFonts w:ascii="Times New Roman" w:eastAsia="Times New Roman" w:hAnsi="Times New Roman" w:cs="Times New Roman"/>
          <w:sz w:val="24"/>
          <w:szCs w:val="24"/>
          <w:lang w:eastAsia="ru-RU"/>
        </w:rPr>
        <w:t>к</w:t>
      </w:r>
      <w:proofErr w:type="gramEnd"/>
      <w:r w:rsidRPr="00DC69C1">
        <w:rPr>
          <w:rFonts w:ascii="Times New Roman" w:eastAsia="Times New Roman" w:hAnsi="Times New Roman" w:cs="Times New Roman"/>
          <w:sz w:val="24"/>
          <w:szCs w:val="24"/>
          <w:lang w:eastAsia="ru-RU"/>
        </w:rPr>
        <w:t xml:space="preserve"> орта. Отбасындағы ата-ана қары</w:t>
      </w:r>
      <w:proofErr w:type="gramStart"/>
      <w:r w:rsidRPr="00DC69C1">
        <w:rPr>
          <w:rFonts w:ascii="Times New Roman" w:eastAsia="Times New Roman" w:hAnsi="Times New Roman" w:cs="Times New Roman"/>
          <w:sz w:val="24"/>
          <w:szCs w:val="24"/>
          <w:lang w:eastAsia="ru-RU"/>
        </w:rPr>
        <w:t>м-</w:t>
      </w:r>
      <w:proofErr w:type="gramEnd"/>
      <w:r w:rsidRPr="00DC69C1">
        <w:rPr>
          <w:rFonts w:ascii="Times New Roman" w:eastAsia="Times New Roman" w:hAnsi="Times New Roman" w:cs="Times New Roman"/>
          <w:sz w:val="24"/>
          <w:szCs w:val="24"/>
          <w:lang w:eastAsia="ru-RU"/>
        </w:rPr>
        <w:t>қатынасы, ана үлгісі, үлкенге құрмет, кішіге ізет көрсету сияқты тәрбиелік ықпалдар қыз баланың мінез-құлқы мен құндылықтық бағдарын айқындайды. Отбасында қалыптасқан адамгершілік ұстанымдар мектептегі тәрбие жұмысымен өзара сабақтастықта жүзеге асқанда ғана оң нәтиже береді. Осы тұ</w:t>
      </w:r>
      <w:proofErr w:type="gramStart"/>
      <w:r w:rsidRPr="00DC69C1">
        <w:rPr>
          <w:rFonts w:ascii="Times New Roman" w:eastAsia="Times New Roman" w:hAnsi="Times New Roman" w:cs="Times New Roman"/>
          <w:sz w:val="24"/>
          <w:szCs w:val="24"/>
          <w:lang w:eastAsia="ru-RU"/>
        </w:rPr>
        <w:t>р</w:t>
      </w:r>
      <w:proofErr w:type="gramEnd"/>
      <w:r w:rsidRPr="00DC69C1">
        <w:rPr>
          <w:rFonts w:ascii="Times New Roman" w:eastAsia="Times New Roman" w:hAnsi="Times New Roman" w:cs="Times New Roman"/>
          <w:sz w:val="24"/>
          <w:szCs w:val="24"/>
          <w:lang w:eastAsia="ru-RU"/>
        </w:rPr>
        <w:t>ғыда отбасы мен мектептің бірлескен тәрбиелік әрекеті қыз балалардың рухани дамуын қамтамасыз ететін маңызды фактор болып саналады [8].</w:t>
      </w:r>
    </w:p>
    <w:p w:rsidR="00DC69C1" w:rsidRPr="00DC69C1" w:rsidRDefault="00DC69C1" w:rsidP="009B1420">
      <w:pPr>
        <w:spacing w:after="0" w:line="240" w:lineRule="auto"/>
        <w:ind w:firstLine="567"/>
        <w:jc w:val="both"/>
        <w:rPr>
          <w:rFonts w:ascii="Times New Roman" w:eastAsia="Times New Roman" w:hAnsi="Times New Roman" w:cs="Times New Roman"/>
          <w:sz w:val="24"/>
          <w:szCs w:val="24"/>
          <w:lang w:eastAsia="ru-RU"/>
        </w:rPr>
      </w:pPr>
      <w:r w:rsidRPr="00DC69C1">
        <w:rPr>
          <w:rFonts w:ascii="Times New Roman" w:eastAsia="Times New Roman" w:hAnsi="Times New Roman" w:cs="Times New Roman"/>
          <w:sz w:val="24"/>
          <w:szCs w:val="24"/>
          <w:lang w:eastAsia="ru-RU"/>
        </w:rPr>
        <w:t>Мектеп пен мұғ</w:t>
      </w:r>
      <w:proofErr w:type="gramStart"/>
      <w:r w:rsidRPr="00DC69C1">
        <w:rPr>
          <w:rFonts w:ascii="Times New Roman" w:eastAsia="Times New Roman" w:hAnsi="Times New Roman" w:cs="Times New Roman"/>
          <w:sz w:val="24"/>
          <w:szCs w:val="24"/>
          <w:lang w:eastAsia="ru-RU"/>
        </w:rPr>
        <w:t>ал</w:t>
      </w:r>
      <w:proofErr w:type="gramEnd"/>
      <w:r w:rsidRPr="00DC69C1">
        <w:rPr>
          <w:rFonts w:ascii="Times New Roman" w:eastAsia="Times New Roman" w:hAnsi="Times New Roman" w:cs="Times New Roman"/>
          <w:sz w:val="24"/>
          <w:szCs w:val="24"/>
          <w:lang w:eastAsia="ru-RU"/>
        </w:rPr>
        <w:t>імнің тәрбиелік ықпалы да қыз балалардың адамгершілік құндылықтарын қалыптастыруда ерекше орын алады. Мұғалім – оқушы үшін үлгі тұтар тұлға, оның адамгершілік бейнесі, қары</w:t>
      </w:r>
      <w:proofErr w:type="gramStart"/>
      <w:r w:rsidRPr="00DC69C1">
        <w:rPr>
          <w:rFonts w:ascii="Times New Roman" w:eastAsia="Times New Roman" w:hAnsi="Times New Roman" w:cs="Times New Roman"/>
          <w:sz w:val="24"/>
          <w:szCs w:val="24"/>
          <w:lang w:eastAsia="ru-RU"/>
        </w:rPr>
        <w:t>м-</w:t>
      </w:r>
      <w:proofErr w:type="gramEnd"/>
      <w:r w:rsidRPr="00DC69C1">
        <w:rPr>
          <w:rFonts w:ascii="Times New Roman" w:eastAsia="Times New Roman" w:hAnsi="Times New Roman" w:cs="Times New Roman"/>
          <w:sz w:val="24"/>
          <w:szCs w:val="24"/>
          <w:lang w:eastAsia="ru-RU"/>
        </w:rPr>
        <w:t xml:space="preserve">қатынас мәдениеті, әділдігі мен жауапкершілігі қыз балалардың құндылықтық көзқарасының қалыптасуына тікелей әсер етеді. Сонымен қатар, ұлттық салт-дәстүр мен мәдениетті оқу-тәрбие үдерісіне енгізу арқылы қыз балалардың бойында инабаттылық, әдептілік, ұят, ар-намыс сияқты ұлттық адамгершілік құндылықтарды дамытуға болады. Ұлттық тәрбие элементтері қыз баланың рухани дүниесін байытып, оның қоғамдағы әлеуметтік </w:t>
      </w:r>
      <w:proofErr w:type="gramStart"/>
      <w:r w:rsidRPr="00DC69C1">
        <w:rPr>
          <w:rFonts w:ascii="Times New Roman" w:eastAsia="Times New Roman" w:hAnsi="Times New Roman" w:cs="Times New Roman"/>
          <w:sz w:val="24"/>
          <w:szCs w:val="24"/>
          <w:lang w:eastAsia="ru-RU"/>
        </w:rPr>
        <w:t>р</w:t>
      </w:r>
      <w:proofErr w:type="gramEnd"/>
      <w:r w:rsidRPr="00DC69C1">
        <w:rPr>
          <w:rFonts w:ascii="Times New Roman" w:eastAsia="Times New Roman" w:hAnsi="Times New Roman" w:cs="Times New Roman"/>
          <w:sz w:val="24"/>
          <w:szCs w:val="24"/>
          <w:lang w:eastAsia="ru-RU"/>
        </w:rPr>
        <w:t>өлін дұрыс түсінуіне ықпал етеді [9].</w:t>
      </w:r>
    </w:p>
    <w:p w:rsidR="00DC69C1" w:rsidRPr="00DC69C1" w:rsidRDefault="00DC69C1" w:rsidP="009B1420">
      <w:pPr>
        <w:spacing w:after="0" w:line="240" w:lineRule="auto"/>
        <w:ind w:firstLine="567"/>
        <w:jc w:val="both"/>
        <w:rPr>
          <w:rFonts w:ascii="Times New Roman" w:eastAsia="Times New Roman" w:hAnsi="Times New Roman" w:cs="Times New Roman"/>
          <w:sz w:val="24"/>
          <w:szCs w:val="24"/>
          <w:lang w:eastAsia="ru-RU"/>
        </w:rPr>
      </w:pPr>
      <w:r w:rsidRPr="00DC69C1">
        <w:rPr>
          <w:rFonts w:ascii="Times New Roman" w:eastAsia="Times New Roman" w:hAnsi="Times New Roman" w:cs="Times New Roman"/>
          <w:sz w:val="24"/>
          <w:szCs w:val="24"/>
          <w:lang w:eastAsia="ru-RU"/>
        </w:rPr>
        <w:t>Қыз балалардың адамгершілік құндылықтарын қалыптастыруда педагогикалық жолдардың тиімділігі олардың ұйымдастырылу әдісіне және тәрбиелік мақ</w:t>
      </w:r>
      <w:proofErr w:type="gramStart"/>
      <w:r w:rsidRPr="00DC69C1">
        <w:rPr>
          <w:rFonts w:ascii="Times New Roman" w:eastAsia="Times New Roman" w:hAnsi="Times New Roman" w:cs="Times New Roman"/>
          <w:sz w:val="24"/>
          <w:szCs w:val="24"/>
          <w:lang w:eastAsia="ru-RU"/>
        </w:rPr>
        <w:t>саттар</w:t>
      </w:r>
      <w:proofErr w:type="gramEnd"/>
      <w:r w:rsidRPr="00DC69C1">
        <w:rPr>
          <w:rFonts w:ascii="Times New Roman" w:eastAsia="Times New Roman" w:hAnsi="Times New Roman" w:cs="Times New Roman"/>
          <w:sz w:val="24"/>
          <w:szCs w:val="24"/>
          <w:lang w:eastAsia="ru-RU"/>
        </w:rPr>
        <w:t>ға сәйкес қолданылуына байланысты. Ең алдымен, оқ</w:t>
      </w:r>
      <w:proofErr w:type="gramStart"/>
      <w:r w:rsidRPr="00DC69C1">
        <w:rPr>
          <w:rFonts w:ascii="Times New Roman" w:eastAsia="Times New Roman" w:hAnsi="Times New Roman" w:cs="Times New Roman"/>
          <w:sz w:val="24"/>
          <w:szCs w:val="24"/>
          <w:lang w:eastAsia="ru-RU"/>
        </w:rPr>
        <w:t>у-т</w:t>
      </w:r>
      <w:proofErr w:type="gramEnd"/>
      <w:r w:rsidRPr="00DC69C1">
        <w:rPr>
          <w:rFonts w:ascii="Times New Roman" w:eastAsia="Times New Roman" w:hAnsi="Times New Roman" w:cs="Times New Roman"/>
          <w:sz w:val="24"/>
          <w:szCs w:val="24"/>
          <w:lang w:eastAsia="ru-RU"/>
        </w:rPr>
        <w:t>әрбие үдерісінде адамгершілік тәрбиені жүйелі түрде енгізу маңызды. Бұл білім беру сабақтарында этикалық мәселелерді қарастыру, оқушының әрекеттерін моральдық тұ</w:t>
      </w:r>
      <w:proofErr w:type="gramStart"/>
      <w:r w:rsidRPr="00DC69C1">
        <w:rPr>
          <w:rFonts w:ascii="Times New Roman" w:eastAsia="Times New Roman" w:hAnsi="Times New Roman" w:cs="Times New Roman"/>
          <w:sz w:val="24"/>
          <w:szCs w:val="24"/>
          <w:lang w:eastAsia="ru-RU"/>
        </w:rPr>
        <w:t>р</w:t>
      </w:r>
      <w:proofErr w:type="gramEnd"/>
      <w:r w:rsidRPr="00DC69C1">
        <w:rPr>
          <w:rFonts w:ascii="Times New Roman" w:eastAsia="Times New Roman" w:hAnsi="Times New Roman" w:cs="Times New Roman"/>
          <w:sz w:val="24"/>
          <w:szCs w:val="24"/>
          <w:lang w:eastAsia="ru-RU"/>
        </w:rPr>
        <w:t xml:space="preserve">ғыдан бағалау және талдау арқылы жүзеге асырылады. Мұндай тәсіл балалардың бойына жауапкершілік, әділдік, адалдық сияқты құндылықтарды </w:t>
      </w:r>
      <w:proofErr w:type="gramStart"/>
      <w:r w:rsidRPr="00DC69C1">
        <w:rPr>
          <w:rFonts w:ascii="Times New Roman" w:eastAsia="Times New Roman" w:hAnsi="Times New Roman" w:cs="Times New Roman"/>
          <w:sz w:val="24"/>
          <w:szCs w:val="24"/>
          <w:lang w:eastAsia="ru-RU"/>
        </w:rPr>
        <w:t>с</w:t>
      </w:r>
      <w:proofErr w:type="gramEnd"/>
      <w:r w:rsidRPr="00DC69C1">
        <w:rPr>
          <w:rFonts w:ascii="Times New Roman" w:eastAsia="Times New Roman" w:hAnsi="Times New Roman" w:cs="Times New Roman"/>
          <w:sz w:val="24"/>
          <w:szCs w:val="24"/>
          <w:lang w:eastAsia="ru-RU"/>
        </w:rPr>
        <w:t>іңіруде тиімді [10].</w:t>
      </w:r>
    </w:p>
    <w:p w:rsidR="00DC69C1" w:rsidRPr="00DC69C1" w:rsidRDefault="00DC69C1" w:rsidP="009B1420">
      <w:pPr>
        <w:spacing w:after="0" w:line="240" w:lineRule="auto"/>
        <w:ind w:firstLine="567"/>
        <w:jc w:val="both"/>
        <w:rPr>
          <w:rFonts w:ascii="Times New Roman" w:eastAsia="Times New Roman" w:hAnsi="Times New Roman" w:cs="Times New Roman"/>
          <w:sz w:val="24"/>
          <w:szCs w:val="24"/>
          <w:lang w:eastAsia="ru-RU"/>
        </w:rPr>
      </w:pPr>
      <w:r w:rsidRPr="00DC69C1">
        <w:rPr>
          <w:rFonts w:ascii="Times New Roman" w:eastAsia="Times New Roman" w:hAnsi="Times New Roman" w:cs="Times New Roman"/>
          <w:sz w:val="24"/>
          <w:szCs w:val="24"/>
          <w:lang w:eastAsia="ru-RU"/>
        </w:rPr>
        <w:t xml:space="preserve">Тәрбие сағаттары, </w:t>
      </w:r>
      <w:proofErr w:type="gramStart"/>
      <w:r w:rsidRPr="00DC69C1">
        <w:rPr>
          <w:rFonts w:ascii="Times New Roman" w:eastAsia="Times New Roman" w:hAnsi="Times New Roman" w:cs="Times New Roman"/>
          <w:sz w:val="24"/>
          <w:szCs w:val="24"/>
          <w:lang w:eastAsia="ru-RU"/>
        </w:rPr>
        <w:t>п</w:t>
      </w:r>
      <w:proofErr w:type="gramEnd"/>
      <w:r w:rsidRPr="00DC69C1">
        <w:rPr>
          <w:rFonts w:ascii="Times New Roman" w:eastAsia="Times New Roman" w:hAnsi="Times New Roman" w:cs="Times New Roman"/>
          <w:sz w:val="24"/>
          <w:szCs w:val="24"/>
          <w:lang w:eastAsia="ru-RU"/>
        </w:rPr>
        <w:t xml:space="preserve">ікірталас, тренингтер, рөлдік ойындар – қыз балалардың адамгершілік қасиеттерін дамытуда қолданылатын негізгі әдістемелік құралдар болып табылады. Мысалы, </w:t>
      </w:r>
      <w:proofErr w:type="gramStart"/>
      <w:r w:rsidRPr="00DC69C1">
        <w:rPr>
          <w:rFonts w:ascii="Times New Roman" w:eastAsia="Times New Roman" w:hAnsi="Times New Roman" w:cs="Times New Roman"/>
          <w:sz w:val="24"/>
          <w:szCs w:val="24"/>
          <w:lang w:eastAsia="ru-RU"/>
        </w:rPr>
        <w:t>р</w:t>
      </w:r>
      <w:proofErr w:type="gramEnd"/>
      <w:r w:rsidRPr="00DC69C1">
        <w:rPr>
          <w:rFonts w:ascii="Times New Roman" w:eastAsia="Times New Roman" w:hAnsi="Times New Roman" w:cs="Times New Roman"/>
          <w:sz w:val="24"/>
          <w:szCs w:val="24"/>
          <w:lang w:eastAsia="ru-RU"/>
        </w:rPr>
        <w:t xml:space="preserve">өлдік ойындар арқылы оқушылар нақты өмірлік жағдайларды модельдеп, адамгершілік шешім қабылдау дағдыларын қалыптастырады. </w:t>
      </w:r>
      <w:proofErr w:type="gramStart"/>
      <w:r w:rsidRPr="00DC69C1">
        <w:rPr>
          <w:rFonts w:ascii="Times New Roman" w:eastAsia="Times New Roman" w:hAnsi="Times New Roman" w:cs="Times New Roman"/>
          <w:sz w:val="24"/>
          <w:szCs w:val="24"/>
          <w:lang w:eastAsia="ru-RU"/>
        </w:rPr>
        <w:t>П</w:t>
      </w:r>
      <w:proofErr w:type="gramEnd"/>
      <w:r w:rsidRPr="00DC69C1">
        <w:rPr>
          <w:rFonts w:ascii="Times New Roman" w:eastAsia="Times New Roman" w:hAnsi="Times New Roman" w:cs="Times New Roman"/>
          <w:sz w:val="24"/>
          <w:szCs w:val="24"/>
          <w:lang w:eastAsia="ru-RU"/>
        </w:rPr>
        <w:t>ікірталас пен тренингтер оқушыларға өз ойларын жеткізуге, әртүрлі моральдық көзқарастарды салыстыруға, әлеуметтік жауапкершілікті түсінуге мүмкіндік береді [11].</w:t>
      </w:r>
    </w:p>
    <w:p w:rsidR="00DC69C1" w:rsidRPr="00DC69C1" w:rsidRDefault="00DC69C1" w:rsidP="009B1420">
      <w:pPr>
        <w:spacing w:after="0" w:line="240" w:lineRule="auto"/>
        <w:ind w:firstLine="567"/>
        <w:jc w:val="both"/>
        <w:rPr>
          <w:rFonts w:ascii="Times New Roman" w:eastAsia="Times New Roman" w:hAnsi="Times New Roman" w:cs="Times New Roman"/>
          <w:sz w:val="24"/>
          <w:szCs w:val="24"/>
          <w:lang w:eastAsia="ru-RU"/>
        </w:rPr>
      </w:pPr>
      <w:r w:rsidRPr="00DC69C1">
        <w:rPr>
          <w:rFonts w:ascii="Times New Roman" w:eastAsia="Times New Roman" w:hAnsi="Times New Roman" w:cs="Times New Roman"/>
          <w:sz w:val="24"/>
          <w:szCs w:val="24"/>
          <w:lang w:eastAsia="ru-RU"/>
        </w:rPr>
        <w:t>Сондай-ақ, әдеби шығармалар мен өмірлік жағдаяттар арқылы тәрбиелеу педагогикалық үдері</w:t>
      </w:r>
      <w:proofErr w:type="gramStart"/>
      <w:r w:rsidRPr="00DC69C1">
        <w:rPr>
          <w:rFonts w:ascii="Times New Roman" w:eastAsia="Times New Roman" w:hAnsi="Times New Roman" w:cs="Times New Roman"/>
          <w:sz w:val="24"/>
          <w:szCs w:val="24"/>
          <w:lang w:eastAsia="ru-RU"/>
        </w:rPr>
        <w:t>ст</w:t>
      </w:r>
      <w:proofErr w:type="gramEnd"/>
      <w:r w:rsidRPr="00DC69C1">
        <w:rPr>
          <w:rFonts w:ascii="Times New Roman" w:eastAsia="Times New Roman" w:hAnsi="Times New Roman" w:cs="Times New Roman"/>
          <w:sz w:val="24"/>
          <w:szCs w:val="24"/>
          <w:lang w:eastAsia="ru-RU"/>
        </w:rPr>
        <w:t>ің тиімді жолдарының бірі болып саналады. Әдебиетте ұсынылатын кейіпкерлердің әрекеттерін талдау арқылы қыз балалар жақсы мен жаманның айырмашылығын түсінеді, моральдық нормаларды қабылдайды. Бұл әдіс олардың эмоционалды және когнитивті дамуын бі</w:t>
      </w:r>
      <w:proofErr w:type="gramStart"/>
      <w:r w:rsidRPr="00DC69C1">
        <w:rPr>
          <w:rFonts w:ascii="Times New Roman" w:eastAsia="Times New Roman" w:hAnsi="Times New Roman" w:cs="Times New Roman"/>
          <w:sz w:val="24"/>
          <w:szCs w:val="24"/>
          <w:lang w:eastAsia="ru-RU"/>
        </w:rPr>
        <w:t>р</w:t>
      </w:r>
      <w:proofErr w:type="gramEnd"/>
      <w:r w:rsidRPr="00DC69C1">
        <w:rPr>
          <w:rFonts w:ascii="Times New Roman" w:eastAsia="Times New Roman" w:hAnsi="Times New Roman" w:cs="Times New Roman"/>
          <w:sz w:val="24"/>
          <w:szCs w:val="24"/>
          <w:lang w:eastAsia="ru-RU"/>
        </w:rPr>
        <w:t xml:space="preserve"> уақытта қамтамасыз етеді. Сонымен қатар, қыз балаларға арналған арнайы тәрбиелік бағдарламалар мен жобалар да кеңінен қолданылады. Мұндай бағдарламалар жеке тұлғаның адамгершілік құндылықтарын дамытуға бағытталған, және олар сабақ кестесіне, сабақтан </w:t>
      </w:r>
      <w:proofErr w:type="gramStart"/>
      <w:r w:rsidRPr="00DC69C1">
        <w:rPr>
          <w:rFonts w:ascii="Times New Roman" w:eastAsia="Times New Roman" w:hAnsi="Times New Roman" w:cs="Times New Roman"/>
          <w:sz w:val="24"/>
          <w:szCs w:val="24"/>
          <w:lang w:eastAsia="ru-RU"/>
        </w:rPr>
        <w:t>тыс</w:t>
      </w:r>
      <w:proofErr w:type="gramEnd"/>
      <w:r w:rsidRPr="00DC69C1">
        <w:rPr>
          <w:rFonts w:ascii="Times New Roman" w:eastAsia="Times New Roman" w:hAnsi="Times New Roman" w:cs="Times New Roman"/>
          <w:sz w:val="24"/>
          <w:szCs w:val="24"/>
          <w:lang w:eastAsia="ru-RU"/>
        </w:rPr>
        <w:t xml:space="preserve"> іс-шараларға, тренингтер мен клубтық жұмыстарға біріктіріледі [12].</w:t>
      </w:r>
    </w:p>
    <w:p w:rsidR="00DC69C1" w:rsidRPr="00DC69C1" w:rsidRDefault="00DC69C1" w:rsidP="009B1420">
      <w:pPr>
        <w:spacing w:after="0" w:line="240" w:lineRule="auto"/>
        <w:ind w:firstLine="567"/>
        <w:jc w:val="both"/>
        <w:rPr>
          <w:rFonts w:ascii="Times New Roman" w:eastAsia="Times New Roman" w:hAnsi="Times New Roman" w:cs="Times New Roman"/>
          <w:sz w:val="24"/>
          <w:szCs w:val="24"/>
          <w:lang w:eastAsia="ru-RU"/>
        </w:rPr>
      </w:pPr>
      <w:r w:rsidRPr="00DC69C1">
        <w:rPr>
          <w:rFonts w:ascii="Times New Roman" w:eastAsia="Times New Roman" w:hAnsi="Times New Roman" w:cs="Times New Roman"/>
          <w:sz w:val="24"/>
          <w:szCs w:val="24"/>
          <w:lang w:eastAsia="ru-RU"/>
        </w:rPr>
        <w:lastRenderedPageBreak/>
        <w:t>Осы педагогикалық жолдарды жүйелі және мақсатты түрде қолдану қыз балалардың адамгершілік дамуын қамтамасыз еті</w:t>
      </w:r>
      <w:proofErr w:type="gramStart"/>
      <w:r w:rsidRPr="00DC69C1">
        <w:rPr>
          <w:rFonts w:ascii="Times New Roman" w:eastAsia="Times New Roman" w:hAnsi="Times New Roman" w:cs="Times New Roman"/>
          <w:sz w:val="24"/>
          <w:szCs w:val="24"/>
          <w:lang w:eastAsia="ru-RU"/>
        </w:rPr>
        <w:t>п</w:t>
      </w:r>
      <w:proofErr w:type="gramEnd"/>
      <w:r w:rsidRPr="00DC69C1">
        <w:rPr>
          <w:rFonts w:ascii="Times New Roman" w:eastAsia="Times New Roman" w:hAnsi="Times New Roman" w:cs="Times New Roman"/>
          <w:sz w:val="24"/>
          <w:szCs w:val="24"/>
          <w:lang w:eastAsia="ru-RU"/>
        </w:rPr>
        <w:t>, олардың тұлғалық, әлеуметтік және рухани жетілуіне ықпал етеді.</w:t>
      </w:r>
    </w:p>
    <w:p w:rsidR="00DC69C1" w:rsidRPr="009B1420" w:rsidRDefault="00DC69C1" w:rsidP="009B1420">
      <w:pPr>
        <w:spacing w:after="0" w:line="240" w:lineRule="auto"/>
        <w:ind w:firstLine="567"/>
        <w:jc w:val="both"/>
        <w:rPr>
          <w:rFonts w:ascii="Times New Roman" w:hAnsi="Times New Roman" w:cs="Times New Roman"/>
          <w:sz w:val="24"/>
          <w:szCs w:val="24"/>
          <w:lang w:val="kk-KZ"/>
        </w:rPr>
      </w:pPr>
      <w:r w:rsidRPr="009B1420">
        <w:rPr>
          <w:rFonts w:ascii="Times New Roman" w:hAnsi="Times New Roman" w:cs="Times New Roman"/>
          <w:sz w:val="24"/>
          <w:szCs w:val="24"/>
        </w:rPr>
        <w:t>Қыз балалардың адамгершілік құндылықтарын қалыптастыру бойынша жүргізілген эксперимент олардың моральдық және әлеуметтік дамуында нақты өзгерістерді көрсетті. Зерттеу барысында қыз балалардың жауапкершілік, мейі</w:t>
      </w:r>
      <w:proofErr w:type="gramStart"/>
      <w:r w:rsidRPr="009B1420">
        <w:rPr>
          <w:rFonts w:ascii="Times New Roman" w:hAnsi="Times New Roman" w:cs="Times New Roman"/>
          <w:sz w:val="24"/>
          <w:szCs w:val="24"/>
        </w:rPr>
        <w:t>р</w:t>
      </w:r>
      <w:proofErr w:type="gramEnd"/>
      <w:r w:rsidRPr="009B1420">
        <w:rPr>
          <w:rFonts w:ascii="Times New Roman" w:hAnsi="Times New Roman" w:cs="Times New Roman"/>
          <w:sz w:val="24"/>
          <w:szCs w:val="24"/>
        </w:rPr>
        <w:t>імділік, адалдық, инабаттылық сияқты қасиеттерінің бастапқы деңгейі анықталып, оны жүйелі педагогикалық жолдар арқылы дамыту тә</w:t>
      </w:r>
      <w:proofErr w:type="gramStart"/>
      <w:r w:rsidRPr="009B1420">
        <w:rPr>
          <w:rFonts w:ascii="Times New Roman" w:hAnsi="Times New Roman" w:cs="Times New Roman"/>
          <w:sz w:val="24"/>
          <w:szCs w:val="24"/>
        </w:rPr>
        <w:t>ж</w:t>
      </w:r>
      <w:proofErr w:type="gramEnd"/>
      <w:r w:rsidRPr="009B1420">
        <w:rPr>
          <w:rFonts w:ascii="Times New Roman" w:hAnsi="Times New Roman" w:cs="Times New Roman"/>
          <w:sz w:val="24"/>
          <w:szCs w:val="24"/>
        </w:rPr>
        <w:t xml:space="preserve">ірибесі жүргізілді </w:t>
      </w:r>
      <w:r w:rsidR="00E90DD7" w:rsidRPr="009B1420">
        <w:rPr>
          <w:rFonts w:ascii="Times New Roman" w:eastAsia="Times New Roman" w:hAnsi="Times New Roman" w:cs="Times New Roman"/>
          <w:sz w:val="24"/>
          <w:szCs w:val="24"/>
          <w:lang w:eastAsia="ru-RU"/>
        </w:rPr>
        <w:t>[10] [1</w:t>
      </w:r>
      <w:r w:rsidR="00E90DD7" w:rsidRPr="009B1420">
        <w:rPr>
          <w:rFonts w:ascii="Times New Roman" w:eastAsia="Times New Roman" w:hAnsi="Times New Roman" w:cs="Times New Roman"/>
          <w:sz w:val="24"/>
          <w:szCs w:val="24"/>
          <w:lang w:val="kk-KZ" w:eastAsia="ru-RU"/>
        </w:rPr>
        <w:t>1</w:t>
      </w:r>
      <w:r w:rsidR="00E90DD7" w:rsidRPr="00DC69C1">
        <w:rPr>
          <w:rFonts w:ascii="Times New Roman" w:eastAsia="Times New Roman" w:hAnsi="Times New Roman" w:cs="Times New Roman"/>
          <w:sz w:val="24"/>
          <w:szCs w:val="24"/>
          <w:lang w:eastAsia="ru-RU"/>
        </w:rPr>
        <w:t>]</w:t>
      </w:r>
      <w:r w:rsidR="00E90DD7" w:rsidRPr="009B1420">
        <w:rPr>
          <w:rFonts w:ascii="Times New Roman" w:eastAsia="Times New Roman" w:hAnsi="Times New Roman" w:cs="Times New Roman"/>
          <w:sz w:val="24"/>
          <w:szCs w:val="24"/>
          <w:lang w:eastAsia="ru-RU"/>
        </w:rPr>
        <w:t xml:space="preserve"> [1</w:t>
      </w:r>
      <w:r w:rsidR="00E90DD7" w:rsidRPr="009B1420">
        <w:rPr>
          <w:rFonts w:ascii="Times New Roman" w:eastAsia="Times New Roman" w:hAnsi="Times New Roman" w:cs="Times New Roman"/>
          <w:sz w:val="24"/>
          <w:szCs w:val="24"/>
          <w:lang w:val="kk-KZ" w:eastAsia="ru-RU"/>
        </w:rPr>
        <w:t>2</w:t>
      </w:r>
      <w:r w:rsidR="00E90DD7" w:rsidRPr="00DC69C1">
        <w:rPr>
          <w:rFonts w:ascii="Times New Roman" w:eastAsia="Times New Roman" w:hAnsi="Times New Roman" w:cs="Times New Roman"/>
          <w:sz w:val="24"/>
          <w:szCs w:val="24"/>
          <w:lang w:eastAsia="ru-RU"/>
        </w:rPr>
        <w:t>].</w:t>
      </w:r>
    </w:p>
    <w:p w:rsidR="00DC69C1" w:rsidRPr="009B1420" w:rsidRDefault="00DC69C1" w:rsidP="009B1420">
      <w:pPr>
        <w:spacing w:after="0" w:line="240" w:lineRule="auto"/>
        <w:ind w:firstLine="567"/>
        <w:jc w:val="both"/>
        <w:rPr>
          <w:rFonts w:ascii="Times New Roman" w:hAnsi="Times New Roman" w:cs="Times New Roman"/>
          <w:sz w:val="24"/>
          <w:szCs w:val="24"/>
        </w:rPr>
      </w:pPr>
      <w:r w:rsidRPr="009B1420">
        <w:rPr>
          <w:rFonts w:ascii="Times New Roman" w:hAnsi="Times New Roman" w:cs="Times New Roman"/>
          <w:sz w:val="24"/>
          <w:szCs w:val="24"/>
          <w:lang w:val="kk-KZ"/>
        </w:rPr>
        <w:t xml:space="preserve">Экспериментке дейін қыз балалардың жауапкершілік деңгейі орта есеппен 45% құрады. </w:t>
      </w:r>
      <w:r w:rsidRPr="009B1420">
        <w:rPr>
          <w:rFonts w:ascii="Times New Roman" w:hAnsi="Times New Roman" w:cs="Times New Roman"/>
          <w:sz w:val="24"/>
          <w:szCs w:val="24"/>
        </w:rPr>
        <w:t xml:space="preserve">Бұл көрсеткіш олардың тапсырмаларды орындауда, топтық жұмыстарға қатысуында және өз әрекеттері үшін жауап беру қабілетінде жеткіліксіз деңгейде екенін көрсетті. Мұғалімдердің жетекшілігімен ұйымдастырылған </w:t>
      </w:r>
      <w:proofErr w:type="gramStart"/>
      <w:r w:rsidRPr="009B1420">
        <w:rPr>
          <w:rFonts w:ascii="Times New Roman" w:hAnsi="Times New Roman" w:cs="Times New Roman"/>
          <w:sz w:val="24"/>
          <w:szCs w:val="24"/>
        </w:rPr>
        <w:t>р</w:t>
      </w:r>
      <w:proofErr w:type="gramEnd"/>
      <w:r w:rsidRPr="009B1420">
        <w:rPr>
          <w:rFonts w:ascii="Times New Roman" w:hAnsi="Times New Roman" w:cs="Times New Roman"/>
          <w:sz w:val="24"/>
          <w:szCs w:val="24"/>
        </w:rPr>
        <w:t xml:space="preserve">өлдік ойындар, топтық тапсырмалар, пікірталастар мен тренингтер жауапкершілікті арттыруға бағытталды. Нәтижесінде жауапкершілік деңгейі 75%-ға жетті, бұл оқушылардың жеке және әлеуметтік міндеттерді саналы орындау қабілетінің </w:t>
      </w:r>
      <w:proofErr w:type="gramStart"/>
      <w:r w:rsidRPr="009B1420">
        <w:rPr>
          <w:rFonts w:ascii="Times New Roman" w:hAnsi="Times New Roman" w:cs="Times New Roman"/>
          <w:sz w:val="24"/>
          <w:szCs w:val="24"/>
        </w:rPr>
        <w:t>ед</w:t>
      </w:r>
      <w:proofErr w:type="gramEnd"/>
      <w:r w:rsidRPr="009B1420">
        <w:rPr>
          <w:rFonts w:ascii="Times New Roman" w:hAnsi="Times New Roman" w:cs="Times New Roman"/>
          <w:sz w:val="24"/>
          <w:szCs w:val="24"/>
        </w:rPr>
        <w:t>әуір жақсарғанын дәлелдеді.</w:t>
      </w:r>
    </w:p>
    <w:p w:rsidR="00DC69C1" w:rsidRPr="009B1420" w:rsidRDefault="00DC69C1" w:rsidP="009B1420">
      <w:pPr>
        <w:spacing w:after="0" w:line="240" w:lineRule="auto"/>
        <w:ind w:firstLine="567"/>
        <w:jc w:val="both"/>
        <w:rPr>
          <w:rFonts w:ascii="Times New Roman" w:hAnsi="Times New Roman" w:cs="Times New Roman"/>
          <w:sz w:val="24"/>
          <w:szCs w:val="24"/>
        </w:rPr>
      </w:pPr>
      <w:r w:rsidRPr="009B1420">
        <w:rPr>
          <w:rFonts w:ascii="Times New Roman" w:hAnsi="Times New Roman" w:cs="Times New Roman"/>
          <w:sz w:val="24"/>
          <w:szCs w:val="24"/>
        </w:rPr>
        <w:t>Мейі</w:t>
      </w:r>
      <w:proofErr w:type="gramStart"/>
      <w:r w:rsidRPr="009B1420">
        <w:rPr>
          <w:rFonts w:ascii="Times New Roman" w:hAnsi="Times New Roman" w:cs="Times New Roman"/>
          <w:sz w:val="24"/>
          <w:szCs w:val="24"/>
        </w:rPr>
        <w:t>р</w:t>
      </w:r>
      <w:proofErr w:type="gramEnd"/>
      <w:r w:rsidRPr="009B1420">
        <w:rPr>
          <w:rFonts w:ascii="Times New Roman" w:hAnsi="Times New Roman" w:cs="Times New Roman"/>
          <w:sz w:val="24"/>
          <w:szCs w:val="24"/>
        </w:rPr>
        <w:t>імділік бастапқыда 50% деңгейінде болған, яғни қыз балалардың бір-біріне көмек көрсету, қолдау көрсету немесе эмоциялық қолайлы қатынас жасау дағдылары жеткіліксіз еді. Педагогикалық әсерлер ретінде әңгімелесу сағаттары, әдеби кейіпкерлерді талдау және топтық ойындар арқылы ынтымақтастық пен көмектесу әрекеттері жүйелі түрде енгізілді. Эксперимент соңында мейі</w:t>
      </w:r>
      <w:proofErr w:type="gramStart"/>
      <w:r w:rsidRPr="009B1420">
        <w:rPr>
          <w:rFonts w:ascii="Times New Roman" w:hAnsi="Times New Roman" w:cs="Times New Roman"/>
          <w:sz w:val="24"/>
          <w:szCs w:val="24"/>
        </w:rPr>
        <w:t>р</w:t>
      </w:r>
      <w:proofErr w:type="gramEnd"/>
      <w:r w:rsidRPr="009B1420">
        <w:rPr>
          <w:rFonts w:ascii="Times New Roman" w:hAnsi="Times New Roman" w:cs="Times New Roman"/>
          <w:sz w:val="24"/>
          <w:szCs w:val="24"/>
        </w:rPr>
        <w:t>імділік деңгейі 80%-ға жетті, бұл қыз балалардың әлеуметтік бейімделу қабілеті мен топта бірлесіп жұмыс істеу дағдыларының жақсарғанын көрсетті.</w:t>
      </w:r>
    </w:p>
    <w:p w:rsidR="00DC69C1" w:rsidRPr="009B1420" w:rsidRDefault="00DC69C1" w:rsidP="009B1420">
      <w:pPr>
        <w:spacing w:after="0" w:line="240" w:lineRule="auto"/>
        <w:ind w:firstLine="567"/>
        <w:jc w:val="both"/>
        <w:rPr>
          <w:rFonts w:ascii="Times New Roman" w:hAnsi="Times New Roman" w:cs="Times New Roman"/>
          <w:sz w:val="24"/>
          <w:szCs w:val="24"/>
          <w:lang w:val="kk-KZ"/>
        </w:rPr>
      </w:pPr>
      <w:r w:rsidRPr="009B1420">
        <w:rPr>
          <w:rFonts w:ascii="Times New Roman" w:hAnsi="Times New Roman" w:cs="Times New Roman"/>
          <w:sz w:val="24"/>
          <w:szCs w:val="24"/>
        </w:rPr>
        <w:t xml:space="preserve">Жалпы адамгершілік </w:t>
      </w:r>
      <w:proofErr w:type="gramStart"/>
      <w:r w:rsidRPr="009B1420">
        <w:rPr>
          <w:rFonts w:ascii="Times New Roman" w:hAnsi="Times New Roman" w:cs="Times New Roman"/>
          <w:sz w:val="24"/>
          <w:szCs w:val="24"/>
        </w:rPr>
        <w:t>к</w:t>
      </w:r>
      <w:proofErr w:type="gramEnd"/>
      <w:r w:rsidRPr="009B1420">
        <w:rPr>
          <w:rFonts w:ascii="Times New Roman" w:hAnsi="Times New Roman" w:cs="Times New Roman"/>
          <w:sz w:val="24"/>
          <w:szCs w:val="24"/>
        </w:rPr>
        <w:t xml:space="preserve">өрсеткіштері бойынша да айқын нәтижелер алынды. Экспериментке дейін орта деңгей 47% болса, кейін 78%-ға жетті. Бұл көрсеткіш қыз балалардың өзара сыйластық, </w:t>
      </w:r>
      <w:proofErr w:type="gramStart"/>
      <w:r w:rsidRPr="009B1420">
        <w:rPr>
          <w:rFonts w:ascii="Times New Roman" w:hAnsi="Times New Roman" w:cs="Times New Roman"/>
          <w:sz w:val="24"/>
          <w:szCs w:val="24"/>
        </w:rPr>
        <w:t>п</w:t>
      </w:r>
      <w:proofErr w:type="gramEnd"/>
      <w:r w:rsidRPr="009B1420">
        <w:rPr>
          <w:rFonts w:ascii="Times New Roman" w:hAnsi="Times New Roman" w:cs="Times New Roman"/>
          <w:sz w:val="24"/>
          <w:szCs w:val="24"/>
        </w:rPr>
        <w:t>ікір білдіру, конфликттерді бейбіт жолмен шешу сияқты дағдыларын меңгергенін көрсетті. Осылайша, адамгершілік құндылықтарды қалыптастырудағы педагогикалық тәсілдердің тиімділігі дәлелденді.</w:t>
      </w:r>
    </w:p>
    <w:p w:rsidR="00E90DD7" w:rsidRPr="009B1420" w:rsidRDefault="00E90DD7" w:rsidP="009B1420">
      <w:pPr>
        <w:spacing w:after="0" w:line="240" w:lineRule="auto"/>
        <w:ind w:firstLine="567"/>
        <w:jc w:val="both"/>
        <w:rPr>
          <w:rFonts w:ascii="Times New Roman" w:hAnsi="Times New Roman" w:cs="Times New Roman"/>
          <w:sz w:val="24"/>
          <w:szCs w:val="24"/>
          <w:lang w:val="kk-KZ"/>
        </w:rPr>
      </w:pPr>
    </w:p>
    <w:p w:rsidR="00DC69C1" w:rsidRPr="009B1420" w:rsidRDefault="00E90DD7" w:rsidP="009B1420">
      <w:pPr>
        <w:spacing w:after="0" w:line="240" w:lineRule="auto"/>
        <w:ind w:firstLine="567"/>
        <w:jc w:val="both"/>
        <w:rPr>
          <w:rFonts w:ascii="Times New Roman" w:hAnsi="Times New Roman" w:cs="Times New Roman"/>
          <w:sz w:val="24"/>
          <w:szCs w:val="24"/>
          <w:lang w:val="kk-KZ"/>
        </w:rPr>
      </w:pPr>
      <w:r w:rsidRPr="009B1420">
        <w:rPr>
          <w:rFonts w:ascii="Times New Roman" w:hAnsi="Times New Roman" w:cs="Times New Roman"/>
          <w:noProof/>
          <w:sz w:val="24"/>
          <w:szCs w:val="24"/>
          <w:lang w:eastAsia="ru-RU"/>
        </w:rPr>
        <w:drawing>
          <wp:inline distT="0" distB="0" distL="0" distR="0" wp14:anchorId="45CFE282" wp14:editId="53316E3E">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90DD7" w:rsidRPr="009B1420" w:rsidRDefault="00E90DD7" w:rsidP="009B1420">
      <w:pPr>
        <w:spacing w:after="0" w:line="240" w:lineRule="auto"/>
        <w:ind w:firstLine="567"/>
        <w:jc w:val="both"/>
        <w:rPr>
          <w:rFonts w:ascii="Times New Roman" w:hAnsi="Times New Roman" w:cs="Times New Roman"/>
          <w:sz w:val="24"/>
          <w:szCs w:val="24"/>
          <w:lang w:val="kk-KZ"/>
        </w:rPr>
      </w:pPr>
    </w:p>
    <w:p w:rsidR="00E90DD7" w:rsidRPr="009B1420" w:rsidRDefault="00E90DD7" w:rsidP="009B1420">
      <w:pPr>
        <w:spacing w:after="0" w:line="240" w:lineRule="auto"/>
        <w:ind w:firstLine="567"/>
        <w:jc w:val="center"/>
        <w:rPr>
          <w:rFonts w:ascii="Times New Roman" w:hAnsi="Times New Roman" w:cs="Times New Roman"/>
          <w:sz w:val="24"/>
          <w:szCs w:val="24"/>
          <w:lang w:val="kk-KZ"/>
        </w:rPr>
      </w:pPr>
      <w:r w:rsidRPr="009B1420">
        <w:rPr>
          <w:rFonts w:ascii="Times New Roman" w:hAnsi="Times New Roman" w:cs="Times New Roman"/>
          <w:sz w:val="24"/>
          <w:szCs w:val="24"/>
          <w:lang w:val="kk-KZ"/>
        </w:rPr>
        <w:t xml:space="preserve">1 – сурет – </w:t>
      </w:r>
      <w:r w:rsidRPr="009B1420">
        <w:rPr>
          <w:rFonts w:ascii="Times New Roman" w:hAnsi="Times New Roman" w:cs="Times New Roman"/>
          <w:sz w:val="24"/>
          <w:szCs w:val="24"/>
        </w:rPr>
        <w:t>Экспериментке дейінгі және кейінгі нәтижелер</w:t>
      </w:r>
    </w:p>
    <w:p w:rsidR="00E90DD7" w:rsidRPr="009B1420" w:rsidRDefault="00E90DD7" w:rsidP="009B1420">
      <w:pPr>
        <w:spacing w:after="0" w:line="240" w:lineRule="auto"/>
        <w:ind w:firstLine="567"/>
        <w:jc w:val="both"/>
        <w:rPr>
          <w:rFonts w:ascii="Times New Roman" w:hAnsi="Times New Roman" w:cs="Times New Roman"/>
          <w:sz w:val="24"/>
          <w:szCs w:val="24"/>
          <w:lang w:val="kk-KZ"/>
        </w:rPr>
      </w:pPr>
    </w:p>
    <w:p w:rsidR="00DC69C1" w:rsidRPr="009B1420" w:rsidRDefault="00DC69C1" w:rsidP="009B1420">
      <w:pPr>
        <w:spacing w:after="0" w:line="240" w:lineRule="auto"/>
        <w:ind w:firstLine="567"/>
        <w:jc w:val="both"/>
        <w:rPr>
          <w:rFonts w:ascii="Times New Roman" w:hAnsi="Times New Roman" w:cs="Times New Roman"/>
          <w:sz w:val="24"/>
          <w:szCs w:val="24"/>
        </w:rPr>
      </w:pPr>
      <w:r w:rsidRPr="009B1420">
        <w:rPr>
          <w:rFonts w:ascii="Times New Roman" w:hAnsi="Times New Roman" w:cs="Times New Roman"/>
          <w:sz w:val="24"/>
          <w:szCs w:val="24"/>
          <w:lang w:val="kk-KZ"/>
        </w:rPr>
        <w:t xml:space="preserve">Алынған мәліметтер мектептегі оқу-тәрбие процесінде практикалық қолдануға мүмкіндік береді. </w:t>
      </w:r>
      <w:r w:rsidRPr="009B1420">
        <w:rPr>
          <w:rFonts w:ascii="Times New Roman" w:hAnsi="Times New Roman" w:cs="Times New Roman"/>
          <w:sz w:val="24"/>
          <w:szCs w:val="24"/>
        </w:rPr>
        <w:t>Олар арқылы тәрбие сағаттары мен сабақтарда адамгершілік мәселелерді кі</w:t>
      </w:r>
      <w:proofErr w:type="gramStart"/>
      <w:r w:rsidRPr="009B1420">
        <w:rPr>
          <w:rFonts w:ascii="Times New Roman" w:hAnsi="Times New Roman" w:cs="Times New Roman"/>
          <w:sz w:val="24"/>
          <w:szCs w:val="24"/>
        </w:rPr>
        <w:t>р</w:t>
      </w:r>
      <w:proofErr w:type="gramEnd"/>
      <w:r w:rsidRPr="009B1420">
        <w:rPr>
          <w:rFonts w:ascii="Times New Roman" w:hAnsi="Times New Roman" w:cs="Times New Roman"/>
          <w:sz w:val="24"/>
          <w:szCs w:val="24"/>
        </w:rPr>
        <w:t xml:space="preserve">іктіруге, топтық және рөлдік ойындар арқылы оқушылардың мінез-құлқына ықпал етуге, әдеби шығармалар мен өмірлік жағдаяттар арқылы моральдік нормаларды меңгертуге </w:t>
      </w:r>
      <w:r w:rsidRPr="009B1420">
        <w:rPr>
          <w:rFonts w:ascii="Times New Roman" w:hAnsi="Times New Roman" w:cs="Times New Roman"/>
          <w:sz w:val="24"/>
          <w:szCs w:val="24"/>
        </w:rPr>
        <w:lastRenderedPageBreak/>
        <w:t>болады. Сондай-ақ, ұлттық құндылықтар мен жалпыадамзаттық моральдік принциптерді үйлестіру арқылы қыз балалардың рухани дамуын қамтамасыз етуге болады.</w:t>
      </w:r>
    </w:p>
    <w:p w:rsidR="0076410A" w:rsidRPr="009B1420" w:rsidRDefault="00DC69C1" w:rsidP="009B1420">
      <w:pPr>
        <w:spacing w:after="0" w:line="240" w:lineRule="auto"/>
        <w:ind w:firstLine="567"/>
        <w:jc w:val="both"/>
        <w:rPr>
          <w:rFonts w:ascii="Times New Roman" w:hAnsi="Times New Roman" w:cs="Times New Roman"/>
          <w:sz w:val="24"/>
          <w:szCs w:val="24"/>
          <w:lang w:val="kk-KZ"/>
        </w:rPr>
      </w:pPr>
      <w:r w:rsidRPr="009B1420">
        <w:rPr>
          <w:rFonts w:ascii="Times New Roman" w:hAnsi="Times New Roman" w:cs="Times New Roman"/>
          <w:sz w:val="24"/>
          <w:szCs w:val="24"/>
        </w:rPr>
        <w:t>Жүйелі педагогикалық тәсілдер қыз балалардың адамгершілік қасиеттерін арттыруда тиімді болып, олардың тұлғ</w:t>
      </w:r>
      <w:proofErr w:type="gramStart"/>
      <w:r w:rsidRPr="009B1420">
        <w:rPr>
          <w:rFonts w:ascii="Times New Roman" w:hAnsi="Times New Roman" w:cs="Times New Roman"/>
          <w:sz w:val="24"/>
          <w:szCs w:val="24"/>
        </w:rPr>
        <w:t>алы</w:t>
      </w:r>
      <w:proofErr w:type="gramEnd"/>
      <w:r w:rsidRPr="009B1420">
        <w:rPr>
          <w:rFonts w:ascii="Times New Roman" w:hAnsi="Times New Roman" w:cs="Times New Roman"/>
          <w:sz w:val="24"/>
          <w:szCs w:val="24"/>
        </w:rPr>
        <w:t>қ, әлеуметтік және эмоционалды дамуына елеулі ықпал жасайды. Осы нәтижелер негізінде мектептерге арналған арнайы тәрбиелік бағдарламалар құруға болады, бұл бағдарлама оқыту мен тәрбиенің бірлігін қамтамасыз еті</w:t>
      </w:r>
      <w:proofErr w:type="gramStart"/>
      <w:r w:rsidRPr="009B1420">
        <w:rPr>
          <w:rFonts w:ascii="Times New Roman" w:hAnsi="Times New Roman" w:cs="Times New Roman"/>
          <w:sz w:val="24"/>
          <w:szCs w:val="24"/>
        </w:rPr>
        <w:t>п</w:t>
      </w:r>
      <w:proofErr w:type="gramEnd"/>
      <w:r w:rsidRPr="009B1420">
        <w:rPr>
          <w:rFonts w:ascii="Times New Roman" w:hAnsi="Times New Roman" w:cs="Times New Roman"/>
          <w:sz w:val="24"/>
          <w:szCs w:val="24"/>
        </w:rPr>
        <w:t>, практикалық маңызы зор.</w:t>
      </w:r>
    </w:p>
    <w:p w:rsidR="00E90DD7" w:rsidRPr="009B1420" w:rsidRDefault="00E90DD7" w:rsidP="009B1420">
      <w:pPr>
        <w:pStyle w:val="a3"/>
        <w:spacing w:before="0" w:beforeAutospacing="0" w:after="0" w:afterAutospacing="0"/>
        <w:ind w:firstLine="567"/>
        <w:jc w:val="both"/>
        <w:rPr>
          <w:lang w:val="kk-KZ"/>
        </w:rPr>
      </w:pPr>
      <w:r w:rsidRPr="009B1420">
        <w:rPr>
          <w:lang w:val="kk-KZ"/>
        </w:rPr>
        <w:t>Бұл зерттеу қыз балалардың адамгершілік құндылықтарын қалыптастырудың педагогикалық жолдарын талдау және тәжірибелік эксперимент арқылы олардың адамгершілік қасиеттерін дамытуға ықпалын бағалауға бағытталды. Зерттеу нәтижелері көрсеткендей, жүйелі педагогикалық тәсілдер – рөлдік ойындар, пікірталас, әдеби шығармаларды талдау және ұлттық тәрбие элементтері – қыз балалардың жауапкершілік, мейірімділік, адалдық, ынтымақтастық сияқты қасиеттерінің деңгейін айтарлықтай арттыруға мүмкіндік береді.</w:t>
      </w:r>
    </w:p>
    <w:p w:rsidR="00E90DD7" w:rsidRPr="009B1420" w:rsidRDefault="00E90DD7" w:rsidP="009B1420">
      <w:pPr>
        <w:pStyle w:val="a3"/>
        <w:spacing w:before="0" w:beforeAutospacing="0" w:after="0" w:afterAutospacing="0"/>
        <w:ind w:firstLine="567"/>
        <w:jc w:val="both"/>
        <w:rPr>
          <w:lang w:val="kk-KZ"/>
        </w:rPr>
      </w:pPr>
      <w:r w:rsidRPr="009B1420">
        <w:rPr>
          <w:lang w:val="kk-KZ"/>
        </w:rPr>
        <w:t>Эксперимент нәтижелері бойынша негізгі ғылыми тұжырымдар мынадай:</w:t>
      </w:r>
    </w:p>
    <w:p w:rsidR="00E90DD7" w:rsidRPr="009B1420" w:rsidRDefault="009B1420" w:rsidP="009B1420">
      <w:pPr>
        <w:pStyle w:val="a3"/>
        <w:spacing w:before="0" w:beforeAutospacing="0" w:after="0" w:afterAutospacing="0"/>
        <w:ind w:firstLine="567"/>
        <w:jc w:val="both"/>
        <w:rPr>
          <w:lang w:val="kk-KZ"/>
        </w:rPr>
      </w:pPr>
      <w:r w:rsidRPr="009B1420">
        <w:rPr>
          <w:lang w:val="kk-KZ"/>
        </w:rPr>
        <w:t xml:space="preserve">1) </w:t>
      </w:r>
      <w:r w:rsidR="00E90DD7" w:rsidRPr="009B1420">
        <w:rPr>
          <w:lang w:val="kk-KZ"/>
        </w:rPr>
        <w:t>Жауапкершілік деңгейі экспериментке дейін 45% болса, педагогикалық тәсілдерді қолданғаннан кейін 75%-ға жетті.</w:t>
      </w:r>
    </w:p>
    <w:p w:rsidR="00E90DD7" w:rsidRPr="009B1420" w:rsidRDefault="009B1420" w:rsidP="009B1420">
      <w:pPr>
        <w:pStyle w:val="a3"/>
        <w:spacing w:before="0" w:beforeAutospacing="0" w:after="0" w:afterAutospacing="0"/>
        <w:ind w:firstLine="567"/>
        <w:jc w:val="both"/>
        <w:rPr>
          <w:lang w:val="kk-KZ"/>
        </w:rPr>
      </w:pPr>
      <w:r w:rsidRPr="009B1420">
        <w:rPr>
          <w:lang w:val="kk-KZ"/>
        </w:rPr>
        <w:t xml:space="preserve">2) </w:t>
      </w:r>
      <w:r w:rsidR="00E90DD7" w:rsidRPr="009B1420">
        <w:rPr>
          <w:lang w:val="kk-KZ"/>
        </w:rPr>
        <w:t>Мейірімділік көрсеткіші 50%-дан 80%-ға дейін өсті, бұл қыз балалардың әлеуметтік қарым-қатынас және бірлесіп жұмыс істеу дағдыларының дамуын дәлелдейді.</w:t>
      </w:r>
    </w:p>
    <w:p w:rsidR="00E90DD7" w:rsidRPr="009B1420" w:rsidRDefault="009B1420" w:rsidP="009B1420">
      <w:pPr>
        <w:pStyle w:val="a3"/>
        <w:spacing w:before="0" w:beforeAutospacing="0" w:after="0" w:afterAutospacing="0"/>
        <w:ind w:firstLine="567"/>
        <w:jc w:val="both"/>
        <w:rPr>
          <w:lang w:val="kk-KZ"/>
        </w:rPr>
      </w:pPr>
      <w:r w:rsidRPr="009B1420">
        <w:rPr>
          <w:lang w:val="kk-KZ"/>
        </w:rPr>
        <w:t xml:space="preserve">3) </w:t>
      </w:r>
      <w:r w:rsidR="00E90DD7" w:rsidRPr="009B1420">
        <w:rPr>
          <w:lang w:val="kk-KZ"/>
        </w:rPr>
        <w:t>Жалпы адамгершілік деңгейі орта есеппен 47%-дан 78%-ға дейін артты, яғни жүйелі педагогикалық әсерлер оқушының моральдық, әлеуметтік және эмоционалды дамуына тікелей ықпал етеді.</w:t>
      </w:r>
    </w:p>
    <w:p w:rsidR="00E90DD7" w:rsidRPr="009B1420" w:rsidRDefault="00E90DD7" w:rsidP="009B1420">
      <w:pPr>
        <w:pStyle w:val="a3"/>
        <w:spacing w:before="0" w:beforeAutospacing="0" w:after="0" w:afterAutospacing="0"/>
        <w:ind w:firstLine="567"/>
        <w:jc w:val="both"/>
        <w:rPr>
          <w:lang w:val="kk-KZ"/>
        </w:rPr>
      </w:pPr>
      <w:r w:rsidRPr="009B1420">
        <w:rPr>
          <w:lang w:val="kk-KZ"/>
        </w:rPr>
        <w:t>Зерттеу барысында алынған нәтижелер мектептегі оқу-тәрбие үдерісінде практикалық қолдануға мүмкіндік береді. Олар арқылы адамгершілік тәрбиені сабақ кестесіне, тәрбие сағаттарына, топтық және рөлдік ойындарға біріктіруге болады. Сондай-ақ, ұлттық құндылықтар мен жалпыадамзаттық моральдік принциптерді үйлестіру арқылы қыз балалардың рухани дамуын қамтамасыз етуге болады.</w:t>
      </w:r>
    </w:p>
    <w:p w:rsidR="00E90DD7" w:rsidRPr="009B1420" w:rsidRDefault="00E90DD7" w:rsidP="009B1420">
      <w:pPr>
        <w:pStyle w:val="a3"/>
        <w:spacing w:before="0" w:beforeAutospacing="0" w:after="0" w:afterAutospacing="0"/>
        <w:ind w:firstLine="567"/>
        <w:jc w:val="both"/>
        <w:rPr>
          <w:lang w:val="kk-KZ"/>
        </w:rPr>
      </w:pPr>
      <w:r w:rsidRPr="009B1420">
        <w:rPr>
          <w:lang w:val="kk-KZ"/>
        </w:rPr>
        <w:t>Болашақ зерттеулерге ұсыныстар:</w:t>
      </w:r>
    </w:p>
    <w:p w:rsidR="00E90DD7" w:rsidRPr="009B1420" w:rsidRDefault="009B1420" w:rsidP="009B1420">
      <w:pPr>
        <w:pStyle w:val="a3"/>
        <w:spacing w:before="0" w:beforeAutospacing="0" w:after="0" w:afterAutospacing="0"/>
        <w:ind w:firstLine="567"/>
        <w:jc w:val="both"/>
        <w:rPr>
          <w:lang w:val="kk-KZ"/>
        </w:rPr>
      </w:pPr>
      <w:r w:rsidRPr="009B1420">
        <w:rPr>
          <w:lang w:val="kk-KZ"/>
        </w:rPr>
        <w:t xml:space="preserve">– </w:t>
      </w:r>
      <w:r w:rsidR="00E90DD7" w:rsidRPr="009B1420">
        <w:rPr>
          <w:lang w:val="kk-KZ"/>
        </w:rPr>
        <w:t>Адамгершілік құндылықтарды қалыптастыруда инновациялық педагогикалық технологияларды (онлайн тренингтер, мультимедиалық құралдар) қолдану тиімділігін зерттеу.</w:t>
      </w:r>
    </w:p>
    <w:p w:rsidR="00E90DD7" w:rsidRPr="009B1420" w:rsidRDefault="009B1420" w:rsidP="009B1420">
      <w:pPr>
        <w:pStyle w:val="a3"/>
        <w:spacing w:before="0" w:beforeAutospacing="0" w:after="0" w:afterAutospacing="0"/>
        <w:ind w:firstLine="567"/>
        <w:jc w:val="both"/>
        <w:rPr>
          <w:lang w:val="kk-KZ"/>
        </w:rPr>
      </w:pPr>
      <w:r w:rsidRPr="009B1420">
        <w:rPr>
          <w:lang w:val="kk-KZ"/>
        </w:rPr>
        <w:t xml:space="preserve">– </w:t>
      </w:r>
      <w:r w:rsidR="00E90DD7" w:rsidRPr="009B1420">
        <w:rPr>
          <w:lang w:val="kk-KZ"/>
        </w:rPr>
        <w:t>Қыз балалардың адамгершілік дамуына отбасы мен мектеп арасындағы үйлесімділіктің әсерін кең көлемде зерттеу.</w:t>
      </w:r>
    </w:p>
    <w:p w:rsidR="00E90DD7" w:rsidRPr="009B1420" w:rsidRDefault="009B1420" w:rsidP="009B1420">
      <w:pPr>
        <w:pStyle w:val="a3"/>
        <w:spacing w:before="0" w:beforeAutospacing="0" w:after="0" w:afterAutospacing="0"/>
        <w:ind w:firstLine="567"/>
        <w:jc w:val="both"/>
        <w:rPr>
          <w:lang w:val="kk-KZ"/>
        </w:rPr>
      </w:pPr>
      <w:r w:rsidRPr="009B1420">
        <w:rPr>
          <w:lang w:val="kk-KZ"/>
        </w:rPr>
        <w:t xml:space="preserve">– </w:t>
      </w:r>
      <w:r w:rsidR="00E90DD7" w:rsidRPr="009B1420">
        <w:rPr>
          <w:lang w:val="kk-KZ"/>
        </w:rPr>
        <w:t>Ұлттық және жалпыадамзаттық құндылықтарды интеграциялаған арнайы бағдарламаларды әзірлеп, олардың ұзақ мерзімді әсерін бақылау.</w:t>
      </w:r>
    </w:p>
    <w:p w:rsidR="00E90DD7" w:rsidRPr="009B1420" w:rsidRDefault="00E90DD7" w:rsidP="009B1420">
      <w:pPr>
        <w:pStyle w:val="a3"/>
        <w:spacing w:before="0" w:beforeAutospacing="0" w:after="0" w:afterAutospacing="0"/>
        <w:ind w:firstLine="567"/>
        <w:jc w:val="both"/>
      </w:pPr>
      <w:r w:rsidRPr="009B1420">
        <w:t>Осылайша, зерттеу қорытындысы қыз балалардың адамгершілік құндылықтарын дамытуда педагогикалық жолдардың тиімділігін дәлелдеді және болашақ педагогикалық бағдарламаларды құ</w:t>
      </w:r>
      <w:proofErr w:type="gramStart"/>
      <w:r w:rsidRPr="009B1420">
        <w:t>ру</w:t>
      </w:r>
      <w:proofErr w:type="gramEnd"/>
      <w:r w:rsidRPr="009B1420">
        <w:t>ға ғылыми негіз береді.</w:t>
      </w:r>
    </w:p>
    <w:p w:rsidR="009B1420" w:rsidRDefault="009B1420" w:rsidP="009B1420">
      <w:pPr>
        <w:spacing w:after="0" w:line="240" w:lineRule="auto"/>
        <w:ind w:firstLine="567"/>
        <w:jc w:val="both"/>
        <w:rPr>
          <w:rFonts w:ascii="Times New Roman" w:hAnsi="Times New Roman" w:cs="Times New Roman"/>
          <w:sz w:val="24"/>
          <w:szCs w:val="24"/>
          <w:lang w:val="kk-KZ"/>
        </w:rPr>
      </w:pPr>
    </w:p>
    <w:p w:rsidR="00E90DD7" w:rsidRPr="009B1420" w:rsidRDefault="00E90DD7" w:rsidP="009B1420">
      <w:pPr>
        <w:spacing w:after="0" w:line="240" w:lineRule="auto"/>
        <w:ind w:firstLine="567"/>
        <w:jc w:val="center"/>
        <w:rPr>
          <w:rFonts w:ascii="Times New Roman" w:hAnsi="Times New Roman" w:cs="Times New Roman"/>
          <w:b/>
          <w:sz w:val="24"/>
          <w:szCs w:val="24"/>
          <w:lang w:val="kk-KZ"/>
        </w:rPr>
      </w:pPr>
      <w:r w:rsidRPr="009B1420">
        <w:rPr>
          <w:rFonts w:ascii="Times New Roman" w:hAnsi="Times New Roman" w:cs="Times New Roman"/>
          <w:b/>
          <w:sz w:val="24"/>
          <w:szCs w:val="24"/>
          <w:lang w:val="kk-KZ"/>
        </w:rPr>
        <w:t>Пайдаланылған әдебиеттер тізімі</w:t>
      </w:r>
    </w:p>
    <w:p w:rsidR="00E90DD7" w:rsidRPr="0076410A"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hAnsi="Times New Roman" w:cs="Times New Roman"/>
          <w:sz w:val="24"/>
          <w:szCs w:val="24"/>
          <w:lang w:val="kk-KZ"/>
        </w:rPr>
        <w:t xml:space="preserve">1) </w:t>
      </w:r>
      <w:r w:rsidRPr="0076410A">
        <w:rPr>
          <w:rFonts w:ascii="Times New Roman" w:eastAsia="Times New Roman" w:hAnsi="Times New Roman" w:cs="Times New Roman"/>
          <w:sz w:val="24"/>
          <w:szCs w:val="24"/>
          <w:lang w:eastAsia="ru-RU"/>
        </w:rPr>
        <w:t xml:space="preserve">Макаренко А.С. </w:t>
      </w:r>
      <w:r w:rsidRPr="009B1420">
        <w:rPr>
          <w:rFonts w:ascii="Times New Roman" w:eastAsia="Times New Roman" w:hAnsi="Times New Roman" w:cs="Times New Roman"/>
          <w:bCs/>
          <w:sz w:val="24"/>
          <w:szCs w:val="24"/>
          <w:lang w:eastAsia="ru-RU"/>
        </w:rPr>
        <w:t>Тәрбие туралы лекциялар</w:t>
      </w:r>
      <w:r w:rsidRPr="0076410A">
        <w:rPr>
          <w:rFonts w:ascii="Times New Roman" w:eastAsia="Times New Roman" w:hAnsi="Times New Roman" w:cs="Times New Roman"/>
          <w:sz w:val="24"/>
          <w:szCs w:val="24"/>
          <w:lang w:eastAsia="ru-RU"/>
        </w:rPr>
        <w:t>. – Алматы: Мектеп, 1988.</w:t>
      </w:r>
    </w:p>
    <w:p w:rsidR="00E90DD7" w:rsidRPr="0076410A"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2) </w:t>
      </w:r>
      <w:r w:rsidRPr="0076410A">
        <w:rPr>
          <w:rFonts w:ascii="Times New Roman" w:eastAsia="Times New Roman" w:hAnsi="Times New Roman" w:cs="Times New Roman"/>
          <w:sz w:val="24"/>
          <w:szCs w:val="24"/>
          <w:lang w:eastAsia="ru-RU"/>
        </w:rPr>
        <w:t xml:space="preserve">Сухомлинский В.А. </w:t>
      </w:r>
      <w:r w:rsidRPr="009B1420">
        <w:rPr>
          <w:rFonts w:ascii="Times New Roman" w:eastAsia="Times New Roman" w:hAnsi="Times New Roman" w:cs="Times New Roman"/>
          <w:bCs/>
          <w:sz w:val="24"/>
          <w:szCs w:val="24"/>
          <w:lang w:eastAsia="ru-RU"/>
        </w:rPr>
        <w:t>Адамгершілік тәрбиенің негіздері</w:t>
      </w:r>
      <w:r w:rsidRPr="0076410A">
        <w:rPr>
          <w:rFonts w:ascii="Times New Roman" w:eastAsia="Times New Roman" w:hAnsi="Times New Roman" w:cs="Times New Roman"/>
          <w:sz w:val="24"/>
          <w:szCs w:val="24"/>
          <w:lang w:eastAsia="ru-RU"/>
        </w:rPr>
        <w:t>. – Алматы: Рауан, 1991.</w:t>
      </w:r>
    </w:p>
    <w:p w:rsidR="00E90DD7" w:rsidRPr="0076410A"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3) </w:t>
      </w:r>
      <w:r w:rsidRPr="0076410A">
        <w:rPr>
          <w:rFonts w:ascii="Times New Roman" w:eastAsia="Times New Roman" w:hAnsi="Times New Roman" w:cs="Times New Roman"/>
          <w:sz w:val="24"/>
          <w:szCs w:val="24"/>
          <w:lang w:eastAsia="ru-RU"/>
        </w:rPr>
        <w:t xml:space="preserve">Қалиев С., Жарықбаев Қ. </w:t>
      </w:r>
      <w:r w:rsidRPr="009B1420">
        <w:rPr>
          <w:rFonts w:ascii="Times New Roman" w:eastAsia="Times New Roman" w:hAnsi="Times New Roman" w:cs="Times New Roman"/>
          <w:bCs/>
          <w:sz w:val="24"/>
          <w:szCs w:val="24"/>
          <w:lang w:eastAsia="ru-RU"/>
        </w:rPr>
        <w:t>Қазақ этнопедагогикасының негіздері</w:t>
      </w:r>
      <w:r w:rsidRPr="0076410A">
        <w:rPr>
          <w:rFonts w:ascii="Times New Roman" w:eastAsia="Times New Roman" w:hAnsi="Times New Roman" w:cs="Times New Roman"/>
          <w:sz w:val="24"/>
          <w:szCs w:val="24"/>
          <w:lang w:eastAsia="ru-RU"/>
        </w:rPr>
        <w:t>. – Алматы: Бі</w:t>
      </w:r>
      <w:proofErr w:type="gramStart"/>
      <w:r w:rsidRPr="0076410A">
        <w:rPr>
          <w:rFonts w:ascii="Times New Roman" w:eastAsia="Times New Roman" w:hAnsi="Times New Roman" w:cs="Times New Roman"/>
          <w:sz w:val="24"/>
          <w:szCs w:val="24"/>
          <w:lang w:eastAsia="ru-RU"/>
        </w:rPr>
        <w:t>л</w:t>
      </w:r>
      <w:proofErr w:type="gramEnd"/>
      <w:r w:rsidRPr="0076410A">
        <w:rPr>
          <w:rFonts w:ascii="Times New Roman" w:eastAsia="Times New Roman" w:hAnsi="Times New Roman" w:cs="Times New Roman"/>
          <w:sz w:val="24"/>
          <w:szCs w:val="24"/>
          <w:lang w:eastAsia="ru-RU"/>
        </w:rPr>
        <w:t>ім, 2010.</w:t>
      </w:r>
    </w:p>
    <w:p w:rsidR="00E90DD7" w:rsidRPr="0076410A"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4) </w:t>
      </w:r>
      <w:r w:rsidRPr="0076410A">
        <w:rPr>
          <w:rFonts w:ascii="Times New Roman" w:eastAsia="Times New Roman" w:hAnsi="Times New Roman" w:cs="Times New Roman"/>
          <w:sz w:val="24"/>
          <w:szCs w:val="24"/>
          <w:lang w:eastAsia="ru-RU"/>
        </w:rPr>
        <w:t xml:space="preserve">Ильин И.А. </w:t>
      </w:r>
      <w:r w:rsidRPr="009B1420">
        <w:rPr>
          <w:rFonts w:ascii="Times New Roman" w:eastAsia="Times New Roman" w:hAnsi="Times New Roman" w:cs="Times New Roman"/>
          <w:bCs/>
          <w:sz w:val="24"/>
          <w:szCs w:val="24"/>
          <w:lang w:eastAsia="ru-RU"/>
        </w:rPr>
        <w:t>Адамгершілік философиясы</w:t>
      </w:r>
      <w:r w:rsidRPr="0076410A">
        <w:rPr>
          <w:rFonts w:ascii="Times New Roman" w:eastAsia="Times New Roman" w:hAnsi="Times New Roman" w:cs="Times New Roman"/>
          <w:sz w:val="24"/>
          <w:szCs w:val="24"/>
          <w:lang w:eastAsia="ru-RU"/>
        </w:rPr>
        <w:t>. – Мәскеу: Республика, 1996.</w:t>
      </w:r>
    </w:p>
    <w:p w:rsidR="00E90DD7" w:rsidRPr="0076410A"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5) </w:t>
      </w:r>
      <w:r w:rsidRPr="0076410A">
        <w:rPr>
          <w:rFonts w:ascii="Times New Roman" w:eastAsia="Times New Roman" w:hAnsi="Times New Roman" w:cs="Times New Roman"/>
          <w:sz w:val="24"/>
          <w:szCs w:val="24"/>
          <w:lang w:eastAsia="ru-RU"/>
        </w:rPr>
        <w:t xml:space="preserve">Божович Л.И. </w:t>
      </w:r>
      <w:r w:rsidRPr="009B1420">
        <w:rPr>
          <w:rFonts w:ascii="Times New Roman" w:eastAsia="Times New Roman" w:hAnsi="Times New Roman" w:cs="Times New Roman"/>
          <w:bCs/>
          <w:sz w:val="24"/>
          <w:szCs w:val="24"/>
          <w:lang w:eastAsia="ru-RU"/>
        </w:rPr>
        <w:t>Тұлғаның қалыптасуы және тәрбиесі</w:t>
      </w:r>
      <w:r w:rsidRPr="0076410A">
        <w:rPr>
          <w:rFonts w:ascii="Times New Roman" w:eastAsia="Times New Roman" w:hAnsi="Times New Roman" w:cs="Times New Roman"/>
          <w:sz w:val="24"/>
          <w:szCs w:val="24"/>
          <w:lang w:eastAsia="ru-RU"/>
        </w:rPr>
        <w:t>. – Мәскеу: Педагогика, 2001.</w:t>
      </w:r>
    </w:p>
    <w:p w:rsidR="00E90DD7" w:rsidRPr="0076410A"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6) </w:t>
      </w:r>
      <w:r w:rsidRPr="0076410A">
        <w:rPr>
          <w:rFonts w:ascii="Times New Roman" w:eastAsia="Times New Roman" w:hAnsi="Times New Roman" w:cs="Times New Roman"/>
          <w:sz w:val="24"/>
          <w:szCs w:val="24"/>
          <w:lang w:eastAsia="ru-RU"/>
        </w:rPr>
        <w:t xml:space="preserve">Қалиев С. </w:t>
      </w:r>
      <w:r w:rsidRPr="009B1420">
        <w:rPr>
          <w:rFonts w:ascii="Times New Roman" w:eastAsia="Times New Roman" w:hAnsi="Times New Roman" w:cs="Times New Roman"/>
          <w:bCs/>
          <w:sz w:val="24"/>
          <w:szCs w:val="24"/>
          <w:lang w:eastAsia="ru-RU"/>
        </w:rPr>
        <w:t>Қазақ тәлім-тәрбиесінің тарихы мен теориясы</w:t>
      </w:r>
      <w:r w:rsidRPr="0076410A">
        <w:rPr>
          <w:rFonts w:ascii="Times New Roman" w:eastAsia="Times New Roman" w:hAnsi="Times New Roman" w:cs="Times New Roman"/>
          <w:sz w:val="24"/>
          <w:szCs w:val="24"/>
          <w:lang w:eastAsia="ru-RU"/>
        </w:rPr>
        <w:t>. – Алматы: Рауан, 2012.</w:t>
      </w:r>
    </w:p>
    <w:p w:rsidR="00E90DD7" w:rsidRPr="00DC69C1"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7) </w:t>
      </w:r>
      <w:r w:rsidRPr="00DC69C1">
        <w:rPr>
          <w:rFonts w:ascii="Times New Roman" w:eastAsia="Times New Roman" w:hAnsi="Times New Roman" w:cs="Times New Roman"/>
          <w:sz w:val="24"/>
          <w:szCs w:val="24"/>
          <w:lang w:eastAsia="ru-RU"/>
        </w:rPr>
        <w:t xml:space="preserve">Выготский Л.С. </w:t>
      </w:r>
      <w:r w:rsidRPr="009B1420">
        <w:rPr>
          <w:rFonts w:ascii="Times New Roman" w:eastAsia="Times New Roman" w:hAnsi="Times New Roman" w:cs="Times New Roman"/>
          <w:bCs/>
          <w:sz w:val="24"/>
          <w:szCs w:val="24"/>
          <w:lang w:eastAsia="ru-RU"/>
        </w:rPr>
        <w:t>Баланың психикалық дамуы</w:t>
      </w:r>
      <w:r w:rsidRPr="00DC69C1">
        <w:rPr>
          <w:rFonts w:ascii="Times New Roman" w:eastAsia="Times New Roman" w:hAnsi="Times New Roman" w:cs="Times New Roman"/>
          <w:sz w:val="24"/>
          <w:szCs w:val="24"/>
          <w:lang w:eastAsia="ru-RU"/>
        </w:rPr>
        <w:t>. – Мәскеу: Педагогика, 1999.</w:t>
      </w:r>
    </w:p>
    <w:p w:rsidR="00E90DD7" w:rsidRPr="00DC69C1"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8) </w:t>
      </w:r>
      <w:r w:rsidRPr="00DC69C1">
        <w:rPr>
          <w:rFonts w:ascii="Times New Roman" w:eastAsia="Times New Roman" w:hAnsi="Times New Roman" w:cs="Times New Roman"/>
          <w:sz w:val="24"/>
          <w:szCs w:val="24"/>
          <w:lang w:eastAsia="ru-RU"/>
        </w:rPr>
        <w:t xml:space="preserve">Сухомлинский В.А. </w:t>
      </w:r>
      <w:r w:rsidRPr="009B1420">
        <w:rPr>
          <w:rFonts w:ascii="Times New Roman" w:eastAsia="Times New Roman" w:hAnsi="Times New Roman" w:cs="Times New Roman"/>
          <w:bCs/>
          <w:sz w:val="24"/>
          <w:szCs w:val="24"/>
          <w:lang w:eastAsia="ru-RU"/>
        </w:rPr>
        <w:t>Отбасы және мектеп тәрбиесі</w:t>
      </w:r>
      <w:r w:rsidRPr="00DC69C1">
        <w:rPr>
          <w:rFonts w:ascii="Times New Roman" w:eastAsia="Times New Roman" w:hAnsi="Times New Roman" w:cs="Times New Roman"/>
          <w:sz w:val="24"/>
          <w:szCs w:val="24"/>
          <w:lang w:eastAsia="ru-RU"/>
        </w:rPr>
        <w:t>. – Алматы: Мектеп, 1990.</w:t>
      </w:r>
    </w:p>
    <w:p w:rsidR="00E90DD7" w:rsidRPr="00DC69C1" w:rsidRDefault="00E90DD7"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9) </w:t>
      </w:r>
      <w:r w:rsidRPr="00DC69C1">
        <w:rPr>
          <w:rFonts w:ascii="Times New Roman" w:eastAsia="Times New Roman" w:hAnsi="Times New Roman" w:cs="Times New Roman"/>
          <w:sz w:val="24"/>
          <w:szCs w:val="24"/>
          <w:lang w:eastAsia="ru-RU"/>
        </w:rPr>
        <w:t>Қалиев С., Нұ</w:t>
      </w:r>
      <w:proofErr w:type="gramStart"/>
      <w:r w:rsidRPr="00DC69C1">
        <w:rPr>
          <w:rFonts w:ascii="Times New Roman" w:eastAsia="Times New Roman" w:hAnsi="Times New Roman" w:cs="Times New Roman"/>
          <w:sz w:val="24"/>
          <w:szCs w:val="24"/>
          <w:lang w:eastAsia="ru-RU"/>
        </w:rPr>
        <w:t>р</w:t>
      </w:r>
      <w:proofErr w:type="gramEnd"/>
      <w:r w:rsidRPr="00DC69C1">
        <w:rPr>
          <w:rFonts w:ascii="Times New Roman" w:eastAsia="Times New Roman" w:hAnsi="Times New Roman" w:cs="Times New Roman"/>
          <w:sz w:val="24"/>
          <w:szCs w:val="24"/>
          <w:lang w:eastAsia="ru-RU"/>
        </w:rPr>
        <w:t xml:space="preserve">ғалиұлы Б. </w:t>
      </w:r>
      <w:r w:rsidRPr="009B1420">
        <w:rPr>
          <w:rFonts w:ascii="Times New Roman" w:eastAsia="Times New Roman" w:hAnsi="Times New Roman" w:cs="Times New Roman"/>
          <w:bCs/>
          <w:sz w:val="24"/>
          <w:szCs w:val="24"/>
          <w:lang w:eastAsia="ru-RU"/>
        </w:rPr>
        <w:t>Қазақ этнопедагогикасы</w:t>
      </w:r>
      <w:r w:rsidRPr="00DC69C1">
        <w:rPr>
          <w:rFonts w:ascii="Times New Roman" w:eastAsia="Times New Roman" w:hAnsi="Times New Roman" w:cs="Times New Roman"/>
          <w:sz w:val="24"/>
          <w:szCs w:val="24"/>
          <w:lang w:eastAsia="ru-RU"/>
        </w:rPr>
        <w:t>. – Алматы: Бі</w:t>
      </w:r>
      <w:proofErr w:type="gramStart"/>
      <w:r w:rsidRPr="00DC69C1">
        <w:rPr>
          <w:rFonts w:ascii="Times New Roman" w:eastAsia="Times New Roman" w:hAnsi="Times New Roman" w:cs="Times New Roman"/>
          <w:sz w:val="24"/>
          <w:szCs w:val="24"/>
          <w:lang w:eastAsia="ru-RU"/>
        </w:rPr>
        <w:t>л</w:t>
      </w:r>
      <w:proofErr w:type="gramEnd"/>
      <w:r w:rsidRPr="00DC69C1">
        <w:rPr>
          <w:rFonts w:ascii="Times New Roman" w:eastAsia="Times New Roman" w:hAnsi="Times New Roman" w:cs="Times New Roman"/>
          <w:sz w:val="24"/>
          <w:szCs w:val="24"/>
          <w:lang w:eastAsia="ru-RU"/>
        </w:rPr>
        <w:t>ім, 2014.</w:t>
      </w:r>
    </w:p>
    <w:p w:rsidR="009B1420" w:rsidRPr="00DC69C1" w:rsidRDefault="009B1420"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10) </w:t>
      </w:r>
      <w:r w:rsidRPr="00DC69C1">
        <w:rPr>
          <w:rFonts w:ascii="Times New Roman" w:eastAsia="Times New Roman" w:hAnsi="Times New Roman" w:cs="Times New Roman"/>
          <w:sz w:val="24"/>
          <w:szCs w:val="24"/>
          <w:lang w:eastAsia="ru-RU"/>
        </w:rPr>
        <w:t xml:space="preserve">Назарбекова А. </w:t>
      </w:r>
      <w:r w:rsidRPr="009B1420">
        <w:rPr>
          <w:rFonts w:ascii="Times New Roman" w:eastAsia="Times New Roman" w:hAnsi="Times New Roman" w:cs="Times New Roman"/>
          <w:bCs/>
          <w:sz w:val="24"/>
          <w:szCs w:val="24"/>
          <w:lang w:eastAsia="ru-RU"/>
        </w:rPr>
        <w:t>Қыз балалар тәрбиесі және адамгершілік құндылықтар</w:t>
      </w:r>
      <w:r w:rsidRPr="00DC69C1">
        <w:rPr>
          <w:rFonts w:ascii="Times New Roman" w:eastAsia="Times New Roman" w:hAnsi="Times New Roman" w:cs="Times New Roman"/>
          <w:sz w:val="24"/>
          <w:szCs w:val="24"/>
          <w:lang w:eastAsia="ru-RU"/>
        </w:rPr>
        <w:t>. – Алматы: Бі</w:t>
      </w:r>
      <w:proofErr w:type="gramStart"/>
      <w:r w:rsidRPr="00DC69C1">
        <w:rPr>
          <w:rFonts w:ascii="Times New Roman" w:eastAsia="Times New Roman" w:hAnsi="Times New Roman" w:cs="Times New Roman"/>
          <w:sz w:val="24"/>
          <w:szCs w:val="24"/>
          <w:lang w:eastAsia="ru-RU"/>
        </w:rPr>
        <w:t>л</w:t>
      </w:r>
      <w:proofErr w:type="gramEnd"/>
      <w:r w:rsidRPr="00DC69C1">
        <w:rPr>
          <w:rFonts w:ascii="Times New Roman" w:eastAsia="Times New Roman" w:hAnsi="Times New Roman" w:cs="Times New Roman"/>
          <w:sz w:val="24"/>
          <w:szCs w:val="24"/>
          <w:lang w:eastAsia="ru-RU"/>
        </w:rPr>
        <w:t>ім, 2015.</w:t>
      </w:r>
    </w:p>
    <w:p w:rsidR="009B1420" w:rsidRPr="00DC69C1" w:rsidRDefault="009B1420"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lastRenderedPageBreak/>
        <w:t xml:space="preserve">11) </w:t>
      </w:r>
      <w:r w:rsidRPr="00DC69C1">
        <w:rPr>
          <w:rFonts w:ascii="Times New Roman" w:eastAsia="Times New Roman" w:hAnsi="Times New Roman" w:cs="Times New Roman"/>
          <w:sz w:val="24"/>
          <w:szCs w:val="24"/>
          <w:lang w:eastAsia="ru-RU"/>
        </w:rPr>
        <w:t xml:space="preserve">Иванова Н.В. </w:t>
      </w:r>
      <w:r w:rsidRPr="009B1420">
        <w:rPr>
          <w:rFonts w:ascii="Times New Roman" w:eastAsia="Times New Roman" w:hAnsi="Times New Roman" w:cs="Times New Roman"/>
          <w:bCs/>
          <w:sz w:val="24"/>
          <w:szCs w:val="24"/>
          <w:lang w:eastAsia="ru-RU"/>
        </w:rPr>
        <w:t>Педагогика и нравственное воспитание детей</w:t>
      </w:r>
      <w:r w:rsidRPr="00DC69C1">
        <w:rPr>
          <w:rFonts w:ascii="Times New Roman" w:eastAsia="Times New Roman" w:hAnsi="Times New Roman" w:cs="Times New Roman"/>
          <w:sz w:val="24"/>
          <w:szCs w:val="24"/>
          <w:lang w:eastAsia="ru-RU"/>
        </w:rPr>
        <w:t>. – Мәскеу: Просвещение, 2012.</w:t>
      </w:r>
    </w:p>
    <w:p w:rsidR="009B1420" w:rsidRPr="00DC69C1" w:rsidRDefault="009B1420" w:rsidP="009B1420">
      <w:pPr>
        <w:spacing w:after="0" w:line="240" w:lineRule="auto"/>
        <w:ind w:firstLine="567"/>
        <w:jc w:val="both"/>
        <w:rPr>
          <w:rFonts w:ascii="Times New Roman" w:eastAsia="Times New Roman" w:hAnsi="Times New Roman" w:cs="Times New Roman"/>
          <w:sz w:val="24"/>
          <w:szCs w:val="24"/>
          <w:lang w:eastAsia="ru-RU"/>
        </w:rPr>
      </w:pPr>
      <w:r w:rsidRPr="009B1420">
        <w:rPr>
          <w:rFonts w:ascii="Times New Roman" w:eastAsia="Times New Roman" w:hAnsi="Times New Roman" w:cs="Times New Roman"/>
          <w:sz w:val="24"/>
          <w:szCs w:val="24"/>
          <w:lang w:val="kk-KZ" w:eastAsia="ru-RU"/>
        </w:rPr>
        <w:t xml:space="preserve">12) </w:t>
      </w:r>
      <w:r w:rsidRPr="00DC69C1">
        <w:rPr>
          <w:rFonts w:ascii="Times New Roman" w:eastAsia="Times New Roman" w:hAnsi="Times New Roman" w:cs="Times New Roman"/>
          <w:sz w:val="24"/>
          <w:szCs w:val="24"/>
          <w:lang w:eastAsia="ru-RU"/>
        </w:rPr>
        <w:t xml:space="preserve">Қалиев С., Абдуллина Ж. </w:t>
      </w:r>
      <w:r w:rsidRPr="009B1420">
        <w:rPr>
          <w:rFonts w:ascii="Times New Roman" w:eastAsia="Times New Roman" w:hAnsi="Times New Roman" w:cs="Times New Roman"/>
          <w:bCs/>
          <w:sz w:val="24"/>
          <w:szCs w:val="24"/>
          <w:lang w:eastAsia="ru-RU"/>
        </w:rPr>
        <w:t>Этнопедагогика және ұлттық тәрбие әдістері</w:t>
      </w:r>
      <w:r w:rsidRPr="00DC69C1">
        <w:rPr>
          <w:rFonts w:ascii="Times New Roman" w:eastAsia="Times New Roman" w:hAnsi="Times New Roman" w:cs="Times New Roman"/>
          <w:sz w:val="24"/>
          <w:szCs w:val="24"/>
          <w:lang w:eastAsia="ru-RU"/>
        </w:rPr>
        <w:t>. – Алматы: Рауан, 2016.</w:t>
      </w:r>
    </w:p>
    <w:p w:rsidR="00E90DD7" w:rsidRPr="00E90DD7" w:rsidRDefault="00E90DD7" w:rsidP="00DC69C1">
      <w:pPr>
        <w:spacing w:after="0" w:line="240" w:lineRule="auto"/>
        <w:ind w:firstLine="567"/>
        <w:rPr>
          <w:rFonts w:ascii="Times New Roman" w:hAnsi="Times New Roman" w:cs="Times New Roman"/>
          <w:sz w:val="24"/>
        </w:rPr>
      </w:pPr>
    </w:p>
    <w:sectPr w:rsidR="00E90DD7" w:rsidRPr="00E90DD7" w:rsidSect="00EE25C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620F"/>
    <w:multiLevelType w:val="multilevel"/>
    <w:tmpl w:val="535C4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9A2D70"/>
    <w:multiLevelType w:val="multilevel"/>
    <w:tmpl w:val="B772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BC475C"/>
    <w:multiLevelType w:val="multilevel"/>
    <w:tmpl w:val="C9DC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511C5"/>
    <w:multiLevelType w:val="multilevel"/>
    <w:tmpl w:val="CB1452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C73B11"/>
    <w:multiLevelType w:val="multilevel"/>
    <w:tmpl w:val="8968BA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89765B"/>
    <w:multiLevelType w:val="multilevel"/>
    <w:tmpl w:val="9976C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20"/>
    <w:rsid w:val="00046D20"/>
    <w:rsid w:val="0076410A"/>
    <w:rsid w:val="009B1420"/>
    <w:rsid w:val="00DC69C1"/>
    <w:rsid w:val="00E042E7"/>
    <w:rsid w:val="00E90DD7"/>
    <w:rsid w:val="00EE25C5"/>
    <w:rsid w:val="00F9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41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90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41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64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410A"/>
    <w:rPr>
      <w:b/>
      <w:bCs/>
    </w:rPr>
  </w:style>
  <w:style w:type="paragraph" w:styleId="a5">
    <w:name w:val="Balloon Text"/>
    <w:basedOn w:val="a"/>
    <w:link w:val="a6"/>
    <w:uiPriority w:val="99"/>
    <w:semiHidden/>
    <w:unhideWhenUsed/>
    <w:rsid w:val="00E90D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0DD7"/>
    <w:rPr>
      <w:rFonts w:ascii="Tahoma" w:hAnsi="Tahoma" w:cs="Tahoma"/>
      <w:sz w:val="16"/>
      <w:szCs w:val="16"/>
    </w:rPr>
  </w:style>
  <w:style w:type="character" w:customStyle="1" w:styleId="30">
    <w:name w:val="Заголовок 3 Знак"/>
    <w:basedOn w:val="a0"/>
    <w:link w:val="3"/>
    <w:uiPriority w:val="9"/>
    <w:semiHidden/>
    <w:rsid w:val="00E90DD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41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90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41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64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410A"/>
    <w:rPr>
      <w:b/>
      <w:bCs/>
    </w:rPr>
  </w:style>
  <w:style w:type="paragraph" w:styleId="a5">
    <w:name w:val="Balloon Text"/>
    <w:basedOn w:val="a"/>
    <w:link w:val="a6"/>
    <w:uiPriority w:val="99"/>
    <w:semiHidden/>
    <w:unhideWhenUsed/>
    <w:rsid w:val="00E90D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0DD7"/>
    <w:rPr>
      <w:rFonts w:ascii="Tahoma" w:hAnsi="Tahoma" w:cs="Tahoma"/>
      <w:sz w:val="16"/>
      <w:szCs w:val="16"/>
    </w:rPr>
  </w:style>
  <w:style w:type="character" w:customStyle="1" w:styleId="30">
    <w:name w:val="Заголовок 3 Знак"/>
    <w:basedOn w:val="a0"/>
    <w:link w:val="3"/>
    <w:uiPriority w:val="9"/>
    <w:semiHidden/>
    <w:rsid w:val="00E90DD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0154">
      <w:bodyDiv w:val="1"/>
      <w:marLeft w:val="0"/>
      <w:marRight w:val="0"/>
      <w:marTop w:val="0"/>
      <w:marBottom w:val="0"/>
      <w:divBdr>
        <w:top w:val="none" w:sz="0" w:space="0" w:color="auto"/>
        <w:left w:val="none" w:sz="0" w:space="0" w:color="auto"/>
        <w:bottom w:val="none" w:sz="0" w:space="0" w:color="auto"/>
        <w:right w:val="none" w:sz="0" w:space="0" w:color="auto"/>
      </w:divBdr>
    </w:div>
    <w:div w:id="545333855">
      <w:bodyDiv w:val="1"/>
      <w:marLeft w:val="0"/>
      <w:marRight w:val="0"/>
      <w:marTop w:val="0"/>
      <w:marBottom w:val="0"/>
      <w:divBdr>
        <w:top w:val="none" w:sz="0" w:space="0" w:color="auto"/>
        <w:left w:val="none" w:sz="0" w:space="0" w:color="auto"/>
        <w:bottom w:val="none" w:sz="0" w:space="0" w:color="auto"/>
        <w:right w:val="none" w:sz="0" w:space="0" w:color="auto"/>
      </w:divBdr>
    </w:div>
    <w:div w:id="684097261">
      <w:bodyDiv w:val="1"/>
      <w:marLeft w:val="0"/>
      <w:marRight w:val="0"/>
      <w:marTop w:val="0"/>
      <w:marBottom w:val="0"/>
      <w:divBdr>
        <w:top w:val="none" w:sz="0" w:space="0" w:color="auto"/>
        <w:left w:val="none" w:sz="0" w:space="0" w:color="auto"/>
        <w:bottom w:val="none" w:sz="0" w:space="0" w:color="auto"/>
        <w:right w:val="none" w:sz="0" w:space="0" w:color="auto"/>
      </w:divBdr>
    </w:div>
    <w:div w:id="729885546">
      <w:bodyDiv w:val="1"/>
      <w:marLeft w:val="0"/>
      <w:marRight w:val="0"/>
      <w:marTop w:val="0"/>
      <w:marBottom w:val="0"/>
      <w:divBdr>
        <w:top w:val="none" w:sz="0" w:space="0" w:color="auto"/>
        <w:left w:val="none" w:sz="0" w:space="0" w:color="auto"/>
        <w:bottom w:val="none" w:sz="0" w:space="0" w:color="auto"/>
        <w:right w:val="none" w:sz="0" w:space="0" w:color="auto"/>
      </w:divBdr>
    </w:div>
    <w:div w:id="14033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anose="02020603050405020304" pitchFamily="18" charset="0"/>
                <a:cs typeface="Times New Roman" panose="02020603050405020304" pitchFamily="18" charset="0"/>
              </a:rPr>
              <a:t>Қыз балалардың адамгершілік құндылықтарының</a:t>
            </a:r>
            <a:r>
              <a:rPr lang="ru-RU" sz="1200" baseline="0">
                <a:latin typeface="Times New Roman" panose="02020603050405020304" pitchFamily="18" charset="0"/>
                <a:cs typeface="Times New Roman" panose="02020603050405020304" pitchFamily="18" charset="0"/>
              </a:rPr>
              <a:t> динамикасы</a:t>
            </a:r>
            <a:endParaRPr lang="ru-RU" sz="12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Лист1!$B$1</c:f>
              <c:strCache>
                <c:ptCount val="1"/>
                <c:pt idx="0">
                  <c:v>Экспериментке дейін</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Жауапкершілік</c:v>
                </c:pt>
                <c:pt idx="1">
                  <c:v>Мейірімділік</c:v>
                </c:pt>
              </c:strCache>
            </c:strRef>
          </c:cat>
          <c:val>
            <c:numRef>
              <c:f>Лист1!$B$2:$B$3</c:f>
              <c:numCache>
                <c:formatCode>0%</c:formatCode>
                <c:ptCount val="2"/>
                <c:pt idx="0">
                  <c:v>0.45</c:v>
                </c:pt>
                <c:pt idx="1">
                  <c:v>0.75</c:v>
                </c:pt>
              </c:numCache>
            </c:numRef>
          </c:val>
        </c:ser>
        <c:ser>
          <c:idx val="1"/>
          <c:order val="1"/>
          <c:tx>
            <c:strRef>
              <c:f>Лист1!$C$1</c:f>
              <c:strCache>
                <c:ptCount val="1"/>
                <c:pt idx="0">
                  <c:v>Эксперименттен кейін</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Жауапкершілік</c:v>
                </c:pt>
                <c:pt idx="1">
                  <c:v>Мейірімділік</c:v>
                </c:pt>
              </c:strCache>
            </c:strRef>
          </c:cat>
          <c:val>
            <c:numRef>
              <c:f>Лист1!$C$2:$C$3</c:f>
              <c:numCache>
                <c:formatCode>0%</c:formatCode>
                <c:ptCount val="2"/>
                <c:pt idx="0">
                  <c:v>0.5</c:v>
                </c:pt>
                <c:pt idx="1">
                  <c:v>0.8</c:v>
                </c:pt>
              </c:numCache>
            </c:numRef>
          </c:val>
        </c:ser>
        <c:dLbls>
          <c:dLblPos val="outEnd"/>
          <c:showLegendKey val="0"/>
          <c:showVal val="1"/>
          <c:showCatName val="0"/>
          <c:showSerName val="0"/>
          <c:showPercent val="0"/>
          <c:showBubbleSize val="0"/>
        </c:dLbls>
        <c:gapWidth val="150"/>
        <c:axId val="70846720"/>
        <c:axId val="71034368"/>
      </c:barChart>
      <c:catAx>
        <c:axId val="70846720"/>
        <c:scaling>
          <c:orientation val="minMax"/>
        </c:scaling>
        <c:delete val="0"/>
        <c:axPos val="b"/>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71034368"/>
        <c:crosses val="autoZero"/>
        <c:auto val="1"/>
        <c:lblAlgn val="ctr"/>
        <c:lblOffset val="100"/>
        <c:noMultiLvlLbl val="0"/>
      </c:catAx>
      <c:valAx>
        <c:axId val="71034368"/>
        <c:scaling>
          <c:orientation val="minMax"/>
        </c:scaling>
        <c:delete val="0"/>
        <c:axPos val="l"/>
        <c:majorGridlines/>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70846720"/>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1928</Words>
  <Characters>10991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2026-01-14T10:07:00Z</dcterms:created>
  <dcterms:modified xsi:type="dcterms:W3CDTF">2026-01-14T11:41:00Z</dcterms:modified>
</cp:coreProperties>
</file>