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47" w:rsidRPr="00940E09" w:rsidRDefault="00020129" w:rsidP="00D91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Сценарий коллективно – творческого дела </w:t>
      </w:r>
    </w:p>
    <w:p w:rsidR="00020129" w:rsidRPr="00940E09" w:rsidRDefault="00020129" w:rsidP="00D91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E09">
        <w:rPr>
          <w:rFonts w:ascii="Times New Roman" w:hAnsi="Times New Roman" w:cs="Times New Roman"/>
          <w:b/>
          <w:sz w:val="24"/>
          <w:szCs w:val="24"/>
          <w:lang w:val="kk-KZ"/>
        </w:rPr>
        <w:t>«Новогодний переполох»</w:t>
      </w:r>
    </w:p>
    <w:p w:rsidR="00D91545" w:rsidRPr="00940E09" w:rsidRDefault="00D91545" w:rsidP="00D91545">
      <w:pPr>
        <w:spacing w:after="0" w:line="240" w:lineRule="auto"/>
        <w:ind w:left="2184" w:hanging="21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E09">
        <w:rPr>
          <w:rFonts w:ascii="Times New Roman" w:hAnsi="Times New Roman" w:cs="Times New Roman"/>
          <w:b/>
          <w:sz w:val="24"/>
          <w:szCs w:val="24"/>
        </w:rPr>
        <w:t>Действующие лица и исполнители</w:t>
      </w:r>
      <w:r w:rsidRPr="00940E0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851"/>
        <w:gridCol w:w="73"/>
        <w:gridCol w:w="382"/>
        <w:gridCol w:w="522"/>
        <w:gridCol w:w="517"/>
        <w:gridCol w:w="142"/>
        <w:gridCol w:w="130"/>
        <w:gridCol w:w="633"/>
        <w:gridCol w:w="543"/>
        <w:gridCol w:w="1664"/>
        <w:gridCol w:w="338"/>
        <w:gridCol w:w="256"/>
        <w:gridCol w:w="77"/>
        <w:gridCol w:w="3228"/>
      </w:tblGrid>
      <w:tr w:rsidR="00D91545" w:rsidRPr="00940E09" w:rsidTr="00940E09">
        <w:trPr>
          <w:gridBefore w:val="5"/>
          <w:wBefore w:w="2345" w:type="dxa"/>
          <w:trHeight w:val="559"/>
        </w:trPr>
        <w:tc>
          <w:tcPr>
            <w:tcW w:w="7011" w:type="dxa"/>
            <w:gridSpan w:val="9"/>
          </w:tcPr>
          <w:p w:rsidR="00386345" w:rsidRPr="00940E09" w:rsidRDefault="00620974" w:rsidP="00386345">
            <w:pPr>
              <w:pStyle w:val="ab"/>
              <w:numPr>
                <w:ilvl w:val="0"/>
                <w:numId w:val="2"/>
              </w:num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  <w:r w:rsidR="00D91545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91545" w:rsidRPr="00940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91545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/ф </w:t>
            </w:r>
            <w:proofErr w:type="spellStart"/>
            <w:r w:rsidR="00D91545" w:rsidRPr="00940E09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="00D91545" w:rsidRPr="00940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545" w:rsidRPr="00940E09" w:rsidRDefault="00D91545" w:rsidP="00F81203">
            <w:pPr>
              <w:tabs>
                <w:tab w:val="num" w:pos="108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6345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Дружок</w:t>
            </w:r>
          </w:p>
        </w:tc>
      </w:tr>
      <w:tr w:rsidR="00D91545" w:rsidRPr="00940E09" w:rsidTr="00940E09">
        <w:trPr>
          <w:gridBefore w:val="5"/>
          <w:wBefore w:w="2345" w:type="dxa"/>
          <w:trHeight w:val="525"/>
        </w:trPr>
        <w:tc>
          <w:tcPr>
            <w:tcW w:w="7011" w:type="dxa"/>
            <w:gridSpan w:val="9"/>
          </w:tcPr>
          <w:p w:rsidR="00D91545" w:rsidRPr="00940E09" w:rsidRDefault="00D91545" w:rsidP="00F81203">
            <w:pPr>
              <w:tabs>
                <w:tab w:val="num" w:pos="1080"/>
              </w:tabs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6345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  <w:p w:rsidR="00D91545" w:rsidRPr="00940E09" w:rsidRDefault="00D915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86345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Таусоғар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6345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620974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поднимает г</w:t>
            </w:r>
            <w:r w:rsidR="00386345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оры)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Желаяқ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0974" w:rsidRPr="00940E09">
              <w:rPr>
                <w:rFonts w:ascii="Times New Roman" w:hAnsi="Times New Roman" w:cs="Times New Roman"/>
                <w:sz w:val="24"/>
                <w:szCs w:val="24"/>
              </w:rPr>
              <w:t>быстро б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егает)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620974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269D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Саққұлақ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1A269D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</w:t>
            </w:r>
            <w:r w:rsidR="00620974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слышет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7.    Снежная Королева</w:t>
            </w:r>
          </w:p>
          <w:p w:rsidR="00386345" w:rsidRPr="00940E09" w:rsidRDefault="00620974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8.    Петух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proofErr w:type="gramStart"/>
            <w:r w:rsidR="00620974" w:rsidRPr="00940E09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620974"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 «ЭКСПО - 2017»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10.  Дед Мороз</w:t>
            </w:r>
          </w:p>
          <w:p w:rsidR="00386345" w:rsidRPr="00940E09" w:rsidRDefault="00386345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11.  Снегурочка</w:t>
            </w:r>
          </w:p>
          <w:p w:rsidR="00D75282" w:rsidRPr="00940E09" w:rsidRDefault="00D75282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 Симка</w:t>
            </w:r>
          </w:p>
          <w:p w:rsidR="00D75282" w:rsidRPr="00940E09" w:rsidRDefault="00D75282" w:rsidP="00386345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 Нолик</w:t>
            </w:r>
          </w:p>
          <w:p w:rsidR="00D91545" w:rsidRPr="00940E09" w:rsidRDefault="00D91545" w:rsidP="005D0947">
            <w:pPr>
              <w:spacing w:after="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28A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Звучат фанфары „</w:t>
            </w:r>
            <w:proofErr w:type="spellStart"/>
            <w:proofErr w:type="gramStart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Жа</w:t>
            </w:r>
            <w:proofErr w:type="gramEnd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ңа</w:t>
            </w:r>
            <w:proofErr w:type="spellEnd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жыл</w:t>
            </w:r>
            <w:proofErr w:type="spellEnd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қоңырауы</w:t>
            </w:r>
            <w:proofErr w:type="spellEnd"/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  <w:p w:rsidR="00EC28AF" w:rsidRPr="00940E09" w:rsidRDefault="00EC28AF" w:rsidP="00EC28A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0C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C29" w:rsidRPr="00940E09" w:rsidRDefault="00EC28AF" w:rsidP="00F8120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 жүргізуші: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C29" w:rsidRPr="00940E09" w:rsidRDefault="00EC28AF" w:rsidP="00097B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Сәлеметсіздер ме, балалар және қонақтар! Келе жатқан Жаңа жыл мерекесі құтты болсын!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Кең далаға жар салып,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Жаңа жыл келді жұлдызды.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Жасайды думан қарсы алып,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Мәңгілік  елдің ұл-қызы,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Дәулетті шалқып, ел тегіс.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Жетілсін лайық жас ұрпақ!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Тәуелсіз елдің тұғырлы.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Нығайсын бірлік ынтымақ!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Ашық аспан төгіп нұр,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Қар жамылған дала қыр.</w:t>
            </w:r>
          </w:p>
          <w:p w:rsidR="00EC28AF" w:rsidRPr="00940E09" w:rsidRDefault="00EC28AF" w:rsidP="00EC28A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Аңсап күткен, Жаңа жыл!</w:t>
            </w:r>
            <w:r w:rsidRPr="00940E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4B442E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 жүргізуші: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Здравствуйте, уважаемые гости, дорогие ребята. Поздравляем вас с наступающим 2018 годом!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Снова к нам пришел сегодня 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 Елки и Зимы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Этот праздник новогодний 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нетерпеньем ждали мы.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же весело у елки.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Песни петь и танцевать,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Блеском светятся иголки,</w:t>
            </w:r>
          </w:p>
          <w:p w:rsidR="0097086A" w:rsidRPr="00940E09" w:rsidRDefault="0097086A" w:rsidP="0097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 давайте начинать!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Звучит музыка «Ты и я, мы с тобой друзья» </w:t>
            </w:r>
          </w:p>
          <w:p w:rsidR="00EC28AF" w:rsidRPr="00940E09" w:rsidRDefault="00EC28AF" w:rsidP="00F81203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Выход героев Розы, Дружка и Малыша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 ребята. Вы нас узнали?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Дети: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Малыш:</w:t>
            </w:r>
            <w:bookmarkStart w:id="0" w:name="_GoBack"/>
            <w:bookmarkEnd w:id="0"/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0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веселая семейка Барбоскиных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  Роза – модница и красавица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 Дружок больше всего люблю футбол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Малыш: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 ты, пухты. А я Малыш, самый маленький в нашей семье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947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ребята, какие вы все красивые. Вот-вот наступит Новый год, как я люблю этот праздник! Елочка, игрушки,  везде мишура, гирлянды,и такой вкусный запах мандаринов...(вдыхает запах)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947" w:rsidRPr="00940E09" w:rsidRDefault="00EC28AF" w:rsidP="0096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Да,но главное я уже написал письмо Дед</w:t>
            </w:r>
          </w:p>
          <w:p w:rsidR="00EC28AF" w:rsidRPr="00940E09" w:rsidRDefault="00EC28AF" w:rsidP="0096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Морозу,надеюсь он его получил. Как же мне не терпится поскорее раскрыть подарки..(потирает ладони друг о друга)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6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Тебе лишь бы подарки. Вот посмотри! Малыш молодец. Помогает наряжать Елку, вешать игрушки, а ты что?Подааарки,подарки.. </w:t>
            </w:r>
          </w:p>
          <w:p w:rsidR="00EC28AF" w:rsidRPr="00940E09" w:rsidRDefault="00EC28AF" w:rsidP="00965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На,держи! Вешай! (дает ему в руки игрушку)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и повешаю! Подумаешь..(вырывает игрушку из рук Розы и идет к елке)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Малыш: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 ты, пухты, ну давайте уже скорее наряжать нашу праздничную Елку.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03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Герои начинают наряжать елку игрушками, мишурой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68589E" w:rsidP="0068589E">
            <w:pPr>
              <w:pStyle w:val="a3"/>
              <w:tabs>
                <w:tab w:val="left" w:pos="490"/>
              </w:tabs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2.</w:t>
            </w:r>
          </w:p>
          <w:p w:rsidR="00EC28AF" w:rsidRPr="00940E09" w:rsidRDefault="00EC28AF" w:rsidP="00C0364B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0C29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Танец «Новогодние игрушки»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исп.танц.коллектив «City </w:t>
            </w: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ance»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0C29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В конце танца  </w:t>
            </w:r>
            <w:r w:rsidRPr="00940E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Малыш уходит вместе </w:t>
            </w: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 игрушками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A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здорово! Осталось совсем чуть-чуть и наша Елочка готова. Малыш, подай, пожалуйста, вон ту игрушку. (не глядя протягивает руку)</w:t>
            </w:r>
            <w:r w:rsidR="00020129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 то я сейчас упаду. Малыш…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(оглядывается, Малыша нет)</w:t>
            </w:r>
          </w:p>
          <w:p w:rsidR="00EC28AF" w:rsidRPr="00940E09" w:rsidRDefault="00EC28AF" w:rsidP="008A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Дружок, ты не видел Малыша?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A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только что здесь был, куда он мог уйти.. Малыш! Малыш! (зовет Малыша, начинают искать его)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A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где же он... смотри.. что это? (показывает на письмо в елке)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1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 похоже на письмо. Сейчас его откроем! (разворачивает конверт, Роза и Дружок  читают письмо)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068BC">
            <w:pPr>
              <w:pStyle w:val="a3"/>
              <w:tabs>
                <w:tab w:val="left" w:pos="100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</w:t>
            </w:r>
            <w:r w:rsidRPr="00940E0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читает письмо Малыша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068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«Дорогие, 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Роза</w:t>
            </w: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 Дружок, не могу больше ждать Дед мороза и Снегурочку. Я пойду к ним сам и приведу их на наш праздник!» Малыш.</w:t>
            </w:r>
          </w:p>
          <w:p w:rsidR="00EC28AF" w:rsidRPr="00940E09" w:rsidRDefault="00EC28AF" w:rsidP="00F0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ужас! Наш Малыш один! Он в опасности! Что же делать!?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 , 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Роза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спокойствие. Нужно придумать план. Кто может помочь найти Малыша?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125AC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күй «Адай» выходит  герой казахских сказок Саққұлақ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Здравствуйте,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вы кто?</w:t>
            </w:r>
            <w:r w:rsidR="002E5B95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B95"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Ой, какие у вас ушки смешные, Вы наверно очень хорошо слышите.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Саққұлақ: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2E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Амаңсындар ма,  балалар! Менің атым Саққұлақ. Мен  желдің  әрбір  тынысын және планетаның  әрбір  дауысын  естимін.</w:t>
            </w:r>
            <w:r w:rsidRPr="00940E0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Сендерге  де көмек керектігін  естіп келдім.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12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Звучить музыка.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0E09">
              <w:rPr>
                <w:rFonts w:ascii="Times New Roman" w:hAnsi="Times New Roman"/>
                <w:sz w:val="24"/>
                <w:szCs w:val="24"/>
              </w:rPr>
              <w:t>Саққұла</w:t>
            </w:r>
            <w:proofErr w:type="gramEnd"/>
            <w:r w:rsidRPr="00940E09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940E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Естіп тұрсыңдарма  бізге қарай менің досым Желаяқ келе жатыр.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62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 зал забегает Желаяқ, оббегает елку и останавливается.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/>
                <w:sz w:val="24"/>
                <w:szCs w:val="24"/>
              </w:rPr>
              <w:t>Желаяқ</w:t>
            </w:r>
            <w:proofErr w:type="spellEnd"/>
            <w:r w:rsidRPr="00940E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Амаңсындар ма,  балалар! Міне мен жүгіріп келдім. Кешіккен жоқпын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Дружок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03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быстро бегаете. Вот и мне бы так.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Желаяқ: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C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Ал,  мен жылдам  жүгіремін.  Мені ешкім  қуып  жете  алмайды.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62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музыка, в зал входит Таусоғар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Таусоғар: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Амаңсындар ма,  балалар! Менің атым Таусоғар.  Мен  жолдағы  тау-тасты  көтеріп, жолдағы  барлық кедергілерді алып тастай аламын.    Ал енді  бізге  не  болғаның  айтып  беріндер?</w:t>
            </w:r>
          </w:p>
        </w:tc>
      </w:tr>
      <w:tr w:rsidR="002E5B95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B95" w:rsidRPr="00940E09" w:rsidRDefault="002E5B95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B95" w:rsidRPr="00940E09" w:rsidRDefault="002E5B95" w:rsidP="00806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Ого, какой вы сильный, горы сдвигаете.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Наш маленький брат Малыш, пошел искать Дед мороза и Снегурочку. Нам нужно его скорее найти!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Саққұлақ</w:t>
            </w:r>
            <w:r w:rsidRPr="00940E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енді  біздің  жұмысымыз біз сендерге  көмектесеміз.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Желаяқ: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жолды табу үшін бірінші жүгіріп шығамын.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Таусоғар: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жолдағы кедергілерден құтқару үшін екінші болып жүремін.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Саққұлақ: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Ал, мен жолдағы қауіптерді есту үшін ушінші болып жүремін.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музыка. Герои идут вокруг</w:t>
            </w:r>
            <w:r w:rsidR="002E5B95"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елки. Звуча</w:t>
            </w:r>
            <w:r w:rsidR="005D0947"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 красивые звуки сев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ерного сияния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D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как красиво здесь.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68589E" w:rsidP="0082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3.</w:t>
            </w: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2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Танец «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Северное сияние»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2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Исп. танцевальный кол-в «Томирис»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95FC9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Тревожная музыка, выход Снежной Королевы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Снежная Королева:</w:t>
            </w:r>
          </w:p>
        </w:tc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B95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Кто посмел потревожить мои покои, придти </w:t>
            </w:r>
          </w:p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снежное Царство!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337A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кто это. (прячется за Дружка)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337A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Здравствуйте! Меня зовут Дружок, а это моя сечтра Роза и наши друзья!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Таусоғар</w:t>
            </w:r>
            <w:proofErr w:type="spellEnd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1924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біз  аты  шулы Таусоғар, Желаяқ және, Саққұлақпыз.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Снежная Королева: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1924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Зачем вы пришли ко мне, к самой великой, самой могущественной Снежной Королеве!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1924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Уважаемая Снежная Королева, мы ищем нашего брата Малыша, он пошел на поиски Деда Мороза и Снегурочки и если мы его не найдем, с ним случится что-то страшное!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Снежная Королева: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710C29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Ха,ха,ха! Тот кто вошел в Царство Снежной Королевы – никогда отсюда не возвращается! И вы не вернетесь! Я превращу вас в ледяные статуи! </w:t>
            </w:r>
            <w:r w:rsidR="00D230E4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 статуи замри!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Направляет волшебный жезл на героев.  Все кричат «Снежная Королева, на надо». Королева дотрагивается до героев Таусоғара,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Саққұлақа,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Желаяқа, Розу. Они застывают. Дружок прячется за елку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70519">
            <w:pPr>
              <w:tabs>
                <w:tab w:val="center" w:pos="4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торжественная музыка выходит</w:t>
            </w:r>
          </w:p>
          <w:p w:rsidR="00EC28AF" w:rsidRPr="00940E09" w:rsidRDefault="00EC28AF" w:rsidP="00870519">
            <w:pPr>
              <w:tabs>
                <w:tab w:val="center" w:pos="4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Сауле символ ЭКСПО - 2017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жерде не болып жатыр. Мен саяхата жүргенмін. Осы жерден шыққан айқайды естіп, ұшып келдім. Ааа сен қар ханшайымысыңба ? Сен ылғи да елге тисіп жүресің. Қысқарт, тоқтат!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Снежная Королева: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440F9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кто такая? И как смеешь мне указывать. Мне, Снежной Королеве!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Амансындар ма  балалар! Менің атым Сауле. Мен Қазақстан Республикасы «ЭКСПО - 2017» халықаралық көрмесінің негізгі символымын және күн сәулесін білдіремін. Как у вас, здесь холодно. Сюда мои лучики, подарите тепло всем ребятам.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337A0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4.</w:t>
            </w:r>
            <w:r w:rsidRPr="00940E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</w:r>
          </w:p>
          <w:p w:rsidR="00EC28AF" w:rsidRPr="00940E09" w:rsidRDefault="00EC28AF" w:rsidP="001337A0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5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0D5A08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Танец «Лучики»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0D5A0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Исп.: </w:t>
            </w: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анцевальный</w:t>
            </w:r>
            <w:proofErr w:type="spellEnd"/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кол-в </w:t>
            </w:r>
            <w:r w:rsidR="000D5A08"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="000D5A08"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Аишах</w:t>
            </w:r>
            <w:proofErr w:type="spellEnd"/>
            <w:r w:rsidR="000D5A08"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Снежная Королева: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564F6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как мне стало жарко. Я начинаю таять. Мне нужно скорее уходить, пока я совсем не  расстаяла. Но,я еще вернусь. Я Вам покажу.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Снежная Королева убегает. Дружок выходит из-за елки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Сауле, спасибо тебе большое. Ты избавила нас от этой злой волшебницы. Но как быть, она успела заколдовать моих друзей и сестру Розу.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Сауле: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230E4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переживай Дружок, </w:t>
            </w:r>
            <w:r w:rsidR="00D230E4"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помогут мои друзья.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337A0">
            <w:pPr>
              <w:tabs>
                <w:tab w:val="center" w:pos="4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музыка, выбегают Нолик и Симка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Симка: 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1337A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Привет, ребята! Здравствуй, Сауле.  Я Симка, а это Нолик.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Сауле: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D230E4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Здравствуйте, Фиксики. Нам нужна ваша помощь. </w:t>
            </w:r>
          </w:p>
        </w:tc>
      </w:tr>
      <w:tr w:rsidR="00D230E4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30E4" w:rsidRPr="00940E09" w:rsidRDefault="00D230E4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0E4" w:rsidRPr="00940E09" w:rsidRDefault="00D230E4" w:rsidP="001337A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 растопить ледяные фигуры наших друзей.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Нолик: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Фиксики спешат на помощь!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Симка: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Ребята, давайте все вместе поиграем и от нашего веселья фигуры растают.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0D5A08">
            <w:pPr>
              <w:tabs>
                <w:tab w:val="center" w:pos="4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Фиксики проводят игру «</w:t>
            </w:r>
            <w:r w:rsidR="000D5A08"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Делай, как я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». Во  время игры все герои оживают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AF033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AF0334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ребята посмотрите они отмерзли.Ура!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Таусоғар</w:t>
            </w:r>
            <w:proofErr w:type="spellEnd"/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Рахмет, Сауле сен бізді құтқардың.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Желаяқ: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саған алғыс айтамыз.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случилось, а где Малыш?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9F584F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Точно, мы же его так и не нашли.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Сауле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Уайымдамаңдар. Мен білемін бізге кім көмектесетінін.Бізге  Аяз ата көмектеседі.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357A3">
            <w:pPr>
              <w:tabs>
                <w:tab w:val="center" w:pos="4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Звучит эффект завывания ветра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Саққұлақ</w:t>
            </w:r>
            <w:r w:rsidRPr="00940E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мен бізге қар қиыршықтары ұшып келе жатқанын естіп тұрмын.Яғни Аяз ата жақындап қалды. Кәне, шақырайық Аяз атаны.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Дети хором: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440F90">
            <w:pPr>
              <w:tabs>
                <w:tab w:val="center" w:pos="40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 ата, Дед Мороз!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357A3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4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Композиция «Снежная карусель»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EC4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Исп.: танцевальные кол-вы «Сити денс»,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020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 конце танца  вьюги и снежинки выстраиваются коридором. Выходит Дед Моро</w:t>
            </w:r>
            <w:r w:rsidR="00020129"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з,  Снегурочка, Петух с Малышом.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Аяз Ата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амансың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ұлдарым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Амансың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қыздарым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жарқын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жүздерің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жырларың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Асулармен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алысқан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Асау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желмен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жарысқан</w:t>
            </w:r>
            <w:proofErr w:type="spellEnd"/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Аталарың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сендерге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Шаршап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келді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алыстан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AF" w:rsidRPr="00940E09" w:rsidRDefault="00EC28AF" w:rsidP="003A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мои друзья!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Амансыңдар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Дети и герои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Амансың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Аяз Ата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Естілмейді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Я не слышу.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Сауле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Аяз атаның құлағы естімейді, қаттырақ амандасайық! </w:t>
            </w:r>
          </w:p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Сәлеметсіз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C28AF" w:rsidRPr="00940E09" w:rsidRDefault="00EC28AF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Здравствуй, Дед Мороз!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Дети и герои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Сәлеметсіз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C28AF" w:rsidRPr="00940E09" w:rsidRDefault="00EC28AF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 Дед Мороз!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Ақшақар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Сәлеметсіңдер ме, балалар!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Я на праздник к вам пришла,</w:t>
            </w:r>
          </w:p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 ребятишек, </w:t>
            </w:r>
          </w:p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И девчонок и мальчишек!</w:t>
            </w:r>
          </w:p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Мои друзья! </w:t>
            </w:r>
          </w:p>
          <w:p w:rsidR="00EC28AF" w:rsidRPr="00940E09" w:rsidRDefault="00EC28AF" w:rsidP="0038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Меня Снегурочкой зовут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Дети и герои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Сәлеметсіз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C28AF" w:rsidRPr="00940E09" w:rsidRDefault="00EC28AF" w:rsidP="003A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Снегурочка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sz w:val="24"/>
                <w:szCs w:val="24"/>
                <w:lang w:val="kk-KZ"/>
              </w:rPr>
              <w:t>Роза и Дружок: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Малыш, ты нашелся!!!!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Малыш: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tabs>
                <w:tab w:val="center" w:pos="4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Роза, Дружок, я привел Дед Мороза и Снегурочку! И еще один гость к нам пришел.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Петух: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80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Сәлеметсіздерме, балақайлар! Мен кетер жылдың белгісімін. Менің жылым ұлы жаңалықтарға толы жыл болды.Халықаралық ЭКСПО -2017  көрмесі өтті. Бүгін мен өз құқығымды жаңа 2018 жылға беремін. Не айтасың Аяз ата?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Аяз Ата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1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Верно говоришь. А давай, у ребят спросим чей год приходит.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Дети: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1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Собаки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Малыш: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D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Ой, это же наш год. Можно я буду символом Нового года?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Аяз Ата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1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Конечно, можно. Ты самый маленький и тебе быть символом Нового года.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4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Аяз Ата дотрагивается посохом до Малыша, Петух одевает на Малыша ленту с надписью</w:t>
            </w:r>
          </w:p>
          <w:p w:rsidR="00EC28AF" w:rsidRPr="00940E09" w:rsidRDefault="00EC28AF" w:rsidP="00C4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«Символ 2018 года»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Малыш (собака):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D230E4" w:rsidP="00D2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 символ нового 2018 года. Желаю вам в новом году  достатка, счастья и добра.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Сауле: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0D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Балақай, сен білесің бе 2018 жыл айтулы оқиғаларға толы жыл болғалы тұр.</w:t>
            </w:r>
            <w:r w:rsidR="005D0947"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Атап айтсақ: </w:t>
            </w: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Ұлы қазақ биі Төле бидің 355 жылдығы, Ахмет Ясауидың 325 жылдығы, Махамбет Өтемесұлының 215 жылдығы</w:t>
            </w:r>
            <w:r w:rsidR="000D5A08"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Ахмет Байтұрсыновтың 145 жылдығы</w:t>
            </w: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Амангелді Имановтың 140 жылдығы, Мухтар Әуезовтың 75 жылдығы, мерейтойлары аталып өтеді. Ал ең маңыздысы Астана қаласының 20 – жылдығын тойлаймыз.  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Дружок и Роза: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4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Ура! Ура!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Теперь у нас настоящий Новый год!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Аяз Ата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Верно. Пора праздник начинать.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Ақшақар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1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Дедушка, посмотри, что-то у нас тут не всё ладно... Елка-то не горит. А так хочется, чтобы на ней волшебные огоньки загорелись.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Аяз Ата</w:t>
            </w:r>
            <w:r w:rsidRPr="00940E0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Расында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шыршамыз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жанбай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тұр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Сейчас мы все исправим.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барлығымыз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мынау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ғажайып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сөздерді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айтамыз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Шырша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шырша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өсе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Шырша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шырша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күле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Бә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імізді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қуантып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8AF" w:rsidRPr="00940E09" w:rsidRDefault="00EC28AF" w:rsidP="00C4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Қуанышпен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C28AF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F812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AF" w:rsidRPr="00940E09" w:rsidRDefault="00EC28AF" w:rsidP="0051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Что-то не загорается!</w:t>
            </w:r>
          </w:p>
          <w:p w:rsidR="00EC28AF" w:rsidRPr="00940E09" w:rsidRDefault="00EC28AF" w:rsidP="0051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Прокричали мы без толку,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проснулась наша ёлка. </w:t>
            </w:r>
          </w:p>
          <w:p w:rsidR="00EC28AF" w:rsidRPr="00940E09" w:rsidRDefault="00EC28AF" w:rsidP="0051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Кто-то, видно, не кричал,</w:t>
            </w:r>
          </w:p>
          <w:p w:rsidR="00EC28AF" w:rsidRPr="00940E09" w:rsidRDefault="00EC28AF" w:rsidP="0051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Кто-то, видно, промолчал!</w:t>
            </w:r>
          </w:p>
          <w:p w:rsidR="00020129" w:rsidRPr="00940E09" w:rsidRDefault="00020129" w:rsidP="0051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Дети, давайте вместе скажем: 1, 2, 3 елочка гори! 1, 2, 3 </w:t>
            </w:r>
            <w:proofErr w:type="spellStart"/>
            <w:proofErr w:type="gramStart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шыршамыз</w:t>
            </w:r>
            <w:proofErr w:type="gramEnd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proofErr w:type="spellEnd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күш</w:t>
            </w:r>
            <w:proofErr w:type="spellEnd"/>
            <w:r w:rsidRPr="0094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30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Дети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30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3 елочка гори! 1, 2, 3 </w:t>
            </w:r>
            <w:proofErr w:type="spellStart"/>
            <w:proofErr w:type="gramStart"/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шыршамыз</w:t>
            </w:r>
            <w:proofErr w:type="spellEnd"/>
            <w:proofErr w:type="gramEnd"/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 бер күш!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Звучат т</w:t>
            </w:r>
            <w:proofErr w:type="spellStart"/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оржественные</w:t>
            </w:r>
            <w:proofErr w:type="spellEnd"/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фанфары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 елка загорается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Аяз Ата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Встанем дружным хороводом,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br/>
              <w:t>Затанцуем хоровод!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br/>
              <w:t>С Новым годом! С Новым годом!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br/>
              <w:t>Пусть хорошим будет год!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Хороводная песня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 лесу родилась елочка".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поиграем 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Морозом. </w:t>
            </w:r>
          </w:p>
          <w:p w:rsidR="00020129" w:rsidRPr="00940E09" w:rsidRDefault="00020129" w:rsidP="00F8120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Дай-ка Дед Мороз, я твою варежку погляжу. Какая она красивая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я сейчас ее пущу по кругу, а вы ребята, должны быстро передавать варежку, чтобы Дед Мороз не коснулся ее. А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теперь 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 Мороз </w:t>
            </w: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догони.</w:t>
            </w: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1, 2, 3. 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Игра «Варежка».</w:t>
            </w:r>
          </w:p>
          <w:p w:rsidR="00020129" w:rsidRPr="00940E09" w:rsidRDefault="00020129" w:rsidP="00F81203">
            <w:pPr>
              <w:tabs>
                <w:tab w:val="num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музыка «Полька»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,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дети по кругу передают варежку.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tabs>
                <w:tab w:val="num" w:pos="-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Ой, ребята, молодцы. Ловко у вас получается. Отдадим Дед Морозу варежку.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Рахмет, </w:t>
            </w: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Аяз Ата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Здорово умеете веселиться! </w:t>
            </w:r>
          </w:p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Есть немало праздников прекрасных,</w:t>
            </w:r>
          </w:p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Каждый наступает в свой черед.</w:t>
            </w:r>
          </w:p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Но на свете самый добрый праздник,</w:t>
            </w:r>
          </w:p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 xml:space="preserve"> несомненно Новый год!</w:t>
            </w:r>
          </w:p>
          <w:p w:rsidR="00020129" w:rsidRPr="00940E09" w:rsidRDefault="00020129" w:rsidP="00F81203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09">
              <w:rPr>
                <w:rFonts w:ascii="Times New Roman" w:hAnsi="Times New Roman"/>
                <w:sz w:val="24"/>
                <w:szCs w:val="24"/>
              </w:rPr>
              <w:t>Для танцев самый черед.</w:t>
            </w:r>
          </w:p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Давайте вокруг елки заведем хоровод.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Шырша әні   «Қош келдің, Жаңа жыл»</w:t>
            </w:r>
            <w:r w:rsidRPr="00940E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(сөзі А. Есентаевтікі әні С. Сапарбаевтікі) 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Елочки, пенечки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Аяз Ата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Ой, балалар, жарайсыңдар! Аталарыңды шаршаттыңдар.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Аяз ата, посмотри какие ребята все нарядные. Самое время для костюмированного хоровода. 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Возле елки нашей новогодней, хороводом спляшем мы сегодня! Ребята давайте 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возмемся за руки и дружно 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споем песенку новогоднюю.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5E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Хоровод «Маленькой елочке, холодно зимой»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</w:t>
            </w:r>
            <w:r w:rsidRPr="00940E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гра «Бір оңға,  бір солға, айналайық  кел мұнда».</w:t>
            </w:r>
          </w:p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Звучат колокольчики, новогодняя музыка.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Жүргізуші: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92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Құрметті достар! Бізге жақсылықтарымен толы болғанТауық жылын шығарып салайық.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>Аяз</w:t>
            </w:r>
            <w:proofErr w:type="spellEnd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0E09">
              <w:rPr>
                <w:rFonts w:ascii="Times New Roman" w:hAnsi="Times New Roman" w:cs="Times New Roman"/>
                <w:sz w:val="24"/>
                <w:szCs w:val="24"/>
              </w:rPr>
              <w:t>Айналдым</w:t>
            </w:r>
            <w:proofErr w:type="spell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бөбектері</w:t>
            </w:r>
            <w:proofErr w:type="gramStart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– қызы</w:t>
            </w:r>
            <w:proofErr w:type="gramEnd"/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қтарым,</w:t>
            </w:r>
          </w:p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Айналдым, момын, ерке – бұзықтарым.</w:t>
            </w:r>
          </w:p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 асқақ болсын өмірлерің</w:t>
            </w:r>
          </w:p>
          <w:p w:rsidR="00020129" w:rsidRPr="00940E09" w:rsidRDefault="00020129" w:rsidP="00F81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жылдарыңыз құтты болсын!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 бол, Жаңа жыл!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Бар бол, Жаңа жыл.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Қадамың құтты болсын, Жаңа жыл.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Бейбітшілік жылы бол, Жаңа жыл.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Құт-береке жылы бол, Жаңа жыл!.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Ит жылы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 дағы бір қонақпын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Он екі жылда оралар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Үлкендерге ақ ниет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Сіздерге мың рахмет.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>Аяз</w:t>
            </w:r>
            <w:proofErr w:type="spellEnd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0E09">
              <w:rPr>
                <w:rFonts w:ascii="Times New Roman" w:hAnsi="Times New Roman" w:cs="Times New Roman"/>
                <w:i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Жаңа жылдарыңмен достар! Шанамызға мінейік Ақшақар.Алда барар ауыл бар, Жыл қуантсын баршаны.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Ақшақар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Жаңа жылда сіздердің барлығыңызға жақсылық тілеймін.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Все вместе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Қош бол, Аяз ата, Ақшақар! Аяз ата, Ақшақар!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Хороводная песня 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Шырша жыры</w:t>
            </w: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020129" w:rsidRPr="00940E09" w:rsidRDefault="00020129" w:rsidP="00F8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Флеш-моб «Новогодний серпантин»</w:t>
            </w:r>
          </w:p>
        </w:tc>
      </w:tr>
      <w:tr w:rsidR="00020129" w:rsidRPr="00940E09" w:rsidTr="0094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F812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1-жүргізуші: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129" w:rsidRPr="00940E09" w:rsidRDefault="00020129" w:rsidP="00CA7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Міне, қымбатты балалар, бірлесіп, достасып өткізген мереке қашанда қуанышты өтеді. Достық, бірлік бәрін де жеңеді. Аспанымызға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 xml:space="preserve">бұлт торламасын, аспанымыздағы күніміз сөнбесін! </w:t>
            </w:r>
          </w:p>
          <w:p w:rsidR="00020129" w:rsidRPr="00940E09" w:rsidRDefault="00020129" w:rsidP="00CA7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жандар бір тілекке қосқан үн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Бақытты боп бастады жыл дастанын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Қуанышпен келді той боп Жаңа жыл</w:t>
            </w:r>
            <w:r w:rsidRPr="0094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Құтты болсын жаңа бақыт достарым!.</w:t>
            </w:r>
          </w:p>
        </w:tc>
      </w:tr>
    </w:tbl>
    <w:p w:rsidR="00973B76" w:rsidRPr="00940E09" w:rsidRDefault="00973B76" w:rsidP="0051146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73B76" w:rsidRPr="00940E09" w:rsidSect="00940E0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D9" w:rsidRDefault="00DE30D9" w:rsidP="008003FF">
      <w:pPr>
        <w:spacing w:after="0" w:line="240" w:lineRule="auto"/>
      </w:pPr>
      <w:r>
        <w:separator/>
      </w:r>
    </w:p>
  </w:endnote>
  <w:endnote w:type="continuationSeparator" w:id="0">
    <w:p w:rsidR="00DE30D9" w:rsidRDefault="00DE30D9" w:rsidP="0080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03" w:rsidRDefault="005722C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E09">
      <w:rPr>
        <w:noProof/>
      </w:rPr>
      <w:t>3</w:t>
    </w:r>
    <w:r>
      <w:rPr>
        <w:noProof/>
      </w:rPr>
      <w:fldChar w:fldCharType="end"/>
    </w:r>
  </w:p>
  <w:p w:rsidR="00F81203" w:rsidRDefault="00F812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D9" w:rsidRDefault="00DE30D9" w:rsidP="008003FF">
      <w:pPr>
        <w:spacing w:after="0" w:line="240" w:lineRule="auto"/>
      </w:pPr>
      <w:r>
        <w:separator/>
      </w:r>
    </w:p>
  </w:footnote>
  <w:footnote w:type="continuationSeparator" w:id="0">
    <w:p w:rsidR="00DE30D9" w:rsidRDefault="00DE30D9" w:rsidP="0080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50"/>
    <w:multiLevelType w:val="hybridMultilevel"/>
    <w:tmpl w:val="EA2AE2E8"/>
    <w:lvl w:ilvl="0" w:tplc="4C18C1CA">
      <w:start w:val="1"/>
      <w:numFmt w:val="decimal"/>
      <w:lvlText w:val="%1."/>
      <w:lvlJc w:val="left"/>
      <w:pPr>
        <w:ind w:left="9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6C9966C0"/>
    <w:multiLevelType w:val="hybridMultilevel"/>
    <w:tmpl w:val="AA90FD22"/>
    <w:lvl w:ilvl="0" w:tplc="C5A289D4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A85"/>
    <w:rsid w:val="00017ACB"/>
    <w:rsid w:val="00020129"/>
    <w:rsid w:val="000379C5"/>
    <w:rsid w:val="00097B80"/>
    <w:rsid w:val="000D1BB9"/>
    <w:rsid w:val="000D5A08"/>
    <w:rsid w:val="000E2A85"/>
    <w:rsid w:val="00103B96"/>
    <w:rsid w:val="00107EB8"/>
    <w:rsid w:val="001249D0"/>
    <w:rsid w:val="001337A0"/>
    <w:rsid w:val="00192209"/>
    <w:rsid w:val="001A269D"/>
    <w:rsid w:val="001C4A3F"/>
    <w:rsid w:val="001C5E07"/>
    <w:rsid w:val="001E0DCD"/>
    <w:rsid w:val="00214B98"/>
    <w:rsid w:val="00216AA4"/>
    <w:rsid w:val="00246F8C"/>
    <w:rsid w:val="002676EE"/>
    <w:rsid w:val="002837B6"/>
    <w:rsid w:val="00285C3E"/>
    <w:rsid w:val="002906A4"/>
    <w:rsid w:val="002E5B95"/>
    <w:rsid w:val="002F76E6"/>
    <w:rsid w:val="0031007A"/>
    <w:rsid w:val="003357A3"/>
    <w:rsid w:val="00353EFD"/>
    <w:rsid w:val="0036262F"/>
    <w:rsid w:val="00362A7B"/>
    <w:rsid w:val="00365C84"/>
    <w:rsid w:val="00374251"/>
    <w:rsid w:val="003768AC"/>
    <w:rsid w:val="00386345"/>
    <w:rsid w:val="00386677"/>
    <w:rsid w:val="003A2850"/>
    <w:rsid w:val="003B1279"/>
    <w:rsid w:val="003C07CF"/>
    <w:rsid w:val="003D5DCD"/>
    <w:rsid w:val="003F4BC7"/>
    <w:rsid w:val="003F7DAE"/>
    <w:rsid w:val="00410855"/>
    <w:rsid w:val="00440F90"/>
    <w:rsid w:val="00482FD8"/>
    <w:rsid w:val="00494E8F"/>
    <w:rsid w:val="004C69A1"/>
    <w:rsid w:val="004D6CB6"/>
    <w:rsid w:val="004F56A1"/>
    <w:rsid w:val="00511469"/>
    <w:rsid w:val="00533D07"/>
    <w:rsid w:val="00555157"/>
    <w:rsid w:val="005722C7"/>
    <w:rsid w:val="00582FD8"/>
    <w:rsid w:val="005D0947"/>
    <w:rsid w:val="005E1C7B"/>
    <w:rsid w:val="005E6503"/>
    <w:rsid w:val="006132E1"/>
    <w:rsid w:val="00620974"/>
    <w:rsid w:val="00623171"/>
    <w:rsid w:val="0063493B"/>
    <w:rsid w:val="00645CB5"/>
    <w:rsid w:val="00670007"/>
    <w:rsid w:val="00682087"/>
    <w:rsid w:val="0068589E"/>
    <w:rsid w:val="006D45B4"/>
    <w:rsid w:val="00710C29"/>
    <w:rsid w:val="00711924"/>
    <w:rsid w:val="007C4983"/>
    <w:rsid w:val="008003FF"/>
    <w:rsid w:val="00806698"/>
    <w:rsid w:val="008174F0"/>
    <w:rsid w:val="00827502"/>
    <w:rsid w:val="008564F6"/>
    <w:rsid w:val="00864DEA"/>
    <w:rsid w:val="00870519"/>
    <w:rsid w:val="00871C9E"/>
    <w:rsid w:val="00875106"/>
    <w:rsid w:val="008A3FB5"/>
    <w:rsid w:val="00927CA6"/>
    <w:rsid w:val="00940E09"/>
    <w:rsid w:val="00944BD9"/>
    <w:rsid w:val="00965F9D"/>
    <w:rsid w:val="0097086A"/>
    <w:rsid w:val="00973B76"/>
    <w:rsid w:val="009A5030"/>
    <w:rsid w:val="009B7815"/>
    <w:rsid w:val="009C04B6"/>
    <w:rsid w:val="009D0146"/>
    <w:rsid w:val="009E193F"/>
    <w:rsid w:val="009F584F"/>
    <w:rsid w:val="00A15B2D"/>
    <w:rsid w:val="00A609AD"/>
    <w:rsid w:val="00AA18DC"/>
    <w:rsid w:val="00AB6D9B"/>
    <w:rsid w:val="00AE29A8"/>
    <w:rsid w:val="00B10DA0"/>
    <w:rsid w:val="00B2787A"/>
    <w:rsid w:val="00B76FF4"/>
    <w:rsid w:val="00BC14B9"/>
    <w:rsid w:val="00C02823"/>
    <w:rsid w:val="00C0364B"/>
    <w:rsid w:val="00C06368"/>
    <w:rsid w:val="00C17432"/>
    <w:rsid w:val="00C412F4"/>
    <w:rsid w:val="00C63445"/>
    <w:rsid w:val="00CA76CB"/>
    <w:rsid w:val="00CF1845"/>
    <w:rsid w:val="00D14A9B"/>
    <w:rsid w:val="00D230E4"/>
    <w:rsid w:val="00D31D7B"/>
    <w:rsid w:val="00D75282"/>
    <w:rsid w:val="00D91545"/>
    <w:rsid w:val="00D95FC9"/>
    <w:rsid w:val="00DC21B3"/>
    <w:rsid w:val="00DD29BB"/>
    <w:rsid w:val="00DE30D9"/>
    <w:rsid w:val="00E25F0F"/>
    <w:rsid w:val="00E30C4C"/>
    <w:rsid w:val="00EC286A"/>
    <w:rsid w:val="00EC28AF"/>
    <w:rsid w:val="00EC43B1"/>
    <w:rsid w:val="00EC4904"/>
    <w:rsid w:val="00EE63FB"/>
    <w:rsid w:val="00EF13E9"/>
    <w:rsid w:val="00EF73DD"/>
    <w:rsid w:val="00F068BC"/>
    <w:rsid w:val="00F078B2"/>
    <w:rsid w:val="00F125AC"/>
    <w:rsid w:val="00F30882"/>
    <w:rsid w:val="00F3603E"/>
    <w:rsid w:val="00F81203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7"/>
  </w:style>
  <w:style w:type="paragraph" w:styleId="4">
    <w:name w:val="heading 4"/>
    <w:basedOn w:val="a"/>
    <w:next w:val="a"/>
    <w:link w:val="40"/>
    <w:uiPriority w:val="9"/>
    <w:unhideWhenUsed/>
    <w:qFormat/>
    <w:rsid w:val="00D9154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154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9154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D915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9154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D91545"/>
    <w:pPr>
      <w:spacing w:after="120" w:line="240" w:lineRule="auto"/>
      <w:ind w:left="283" w:hanging="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15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9154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91545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9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a0"/>
    <w:rsid w:val="003D5DCD"/>
  </w:style>
  <w:style w:type="paragraph" w:styleId="ac">
    <w:name w:val="Balloon Text"/>
    <w:basedOn w:val="a"/>
    <w:link w:val="ad"/>
    <w:uiPriority w:val="99"/>
    <w:semiHidden/>
    <w:unhideWhenUsed/>
    <w:rsid w:val="0026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023D-1EDB-42C7-B0AA-9D0D579C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RePack by Diakov</cp:lastModifiedBy>
  <cp:revision>24</cp:revision>
  <cp:lastPrinted>2017-12-26T05:06:00Z</cp:lastPrinted>
  <dcterms:created xsi:type="dcterms:W3CDTF">2017-12-07T09:09:00Z</dcterms:created>
  <dcterms:modified xsi:type="dcterms:W3CDTF">2019-10-25T08:32:00Z</dcterms:modified>
</cp:coreProperties>
</file>