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9E" w:rsidRDefault="00D50C9E" w:rsidP="00AB41AA">
      <w:pPr>
        <w:rPr>
          <w:rFonts w:ascii="Impact" w:eastAsia="Times New Roman" w:hAnsi="Impact" w:cs="Aharoni"/>
          <w:sz w:val="32"/>
          <w:szCs w:val="32"/>
        </w:rPr>
      </w:pPr>
    </w:p>
    <w:p w:rsidR="00D50C9E" w:rsidRDefault="00D50C9E" w:rsidP="00AB41AA">
      <w:pPr>
        <w:jc w:val="center"/>
        <w:rPr>
          <w:rFonts w:ascii="Impact" w:eastAsia="Times New Roman" w:hAnsi="Impact" w:cs="Aharoni"/>
          <w:sz w:val="32"/>
          <w:szCs w:val="32"/>
        </w:rPr>
      </w:pPr>
      <w:r w:rsidRPr="00D50C9E">
        <w:rPr>
          <w:rFonts w:ascii="Impact" w:eastAsia="Times New Roman" w:hAnsi="Impact" w:cs="Aharoni"/>
          <w:sz w:val="32"/>
          <w:szCs w:val="32"/>
        </w:rPr>
        <w:drawing>
          <wp:inline distT="0" distB="0" distL="0" distR="0">
            <wp:extent cx="1610805" cy="1866900"/>
            <wp:effectExtent l="19050" t="0" r="8445" b="0"/>
            <wp:docPr id="4" name="Рисунок 1" descr="C:\Users\Админ\Desktop\IMG_20230912_20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20230912_2024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73" cy="187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C9E" w:rsidRDefault="00D50C9E" w:rsidP="00D50C9E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ХАРЬКИН  ВЛАДИМИР  ЯКОВЛЕВИЧ</w:t>
      </w:r>
    </w:p>
    <w:p w:rsidR="00D50C9E" w:rsidRPr="00AB41AA" w:rsidRDefault="00D50C9E" w:rsidP="00D50C9E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1AA">
        <w:rPr>
          <w:rFonts w:ascii="Times New Roman" w:hAnsi="Times New Roman" w:cs="Times New Roman"/>
          <w:b/>
          <w:sz w:val="24"/>
          <w:szCs w:val="24"/>
        </w:rPr>
        <w:t xml:space="preserve">Западно-Казахстанская область, район Байтерек, с. </w:t>
      </w:r>
      <w:proofErr w:type="gramStart"/>
      <w:r w:rsidRPr="00AB41AA">
        <w:rPr>
          <w:rFonts w:ascii="Times New Roman" w:hAnsi="Times New Roman" w:cs="Times New Roman"/>
          <w:b/>
          <w:sz w:val="24"/>
          <w:szCs w:val="24"/>
        </w:rPr>
        <w:t>Зеленое</w:t>
      </w:r>
      <w:proofErr w:type="gramEnd"/>
    </w:p>
    <w:p w:rsidR="00D50C9E" w:rsidRPr="00AB41AA" w:rsidRDefault="00D50C9E" w:rsidP="00D50C9E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1AA">
        <w:rPr>
          <w:rFonts w:ascii="Times New Roman" w:hAnsi="Times New Roman" w:cs="Times New Roman"/>
          <w:b/>
          <w:sz w:val="24"/>
          <w:szCs w:val="24"/>
        </w:rPr>
        <w:t>учитель физической культуры, учитель высшей категории,</w:t>
      </w:r>
    </w:p>
    <w:p w:rsidR="00D50C9E" w:rsidRPr="00AB41AA" w:rsidRDefault="00D50C9E" w:rsidP="00D50C9E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1AA">
        <w:rPr>
          <w:rFonts w:ascii="Times New Roman" w:hAnsi="Times New Roman" w:cs="Times New Roman"/>
          <w:b/>
          <w:sz w:val="24"/>
          <w:szCs w:val="24"/>
        </w:rPr>
        <w:t>педагог-исследователь Зеленовской ОШ</w:t>
      </w:r>
    </w:p>
    <w:p w:rsidR="00AB41AA" w:rsidRDefault="00AB41AA" w:rsidP="00AB41AA">
      <w:pPr>
        <w:rPr>
          <w:rFonts w:ascii="Impact" w:eastAsia="Times New Roman" w:hAnsi="Impact" w:cs="Aharoni"/>
          <w:sz w:val="32"/>
          <w:szCs w:val="32"/>
        </w:rPr>
      </w:pPr>
    </w:p>
    <w:p w:rsidR="00F8195A" w:rsidRPr="00015BD1" w:rsidRDefault="00F8195A" w:rsidP="00600F70">
      <w:pPr>
        <w:spacing w:line="240" w:lineRule="auto"/>
        <w:jc w:val="center"/>
        <w:rPr>
          <w:rFonts w:ascii="Impact" w:eastAsia="Times New Roman" w:hAnsi="Impact" w:cs="Aharoni"/>
          <w:sz w:val="32"/>
          <w:szCs w:val="32"/>
        </w:rPr>
      </w:pPr>
      <w:r w:rsidRPr="00015BD1">
        <w:rPr>
          <w:rFonts w:ascii="Impact" w:eastAsia="Times New Roman" w:hAnsi="Impact" w:cs="Aharoni"/>
          <w:sz w:val="32"/>
          <w:szCs w:val="32"/>
        </w:rPr>
        <w:t>Организация работы спортивных секций</w:t>
      </w:r>
    </w:p>
    <w:p w:rsidR="00F8195A" w:rsidRPr="00F8195A" w:rsidRDefault="00F8195A" w:rsidP="00600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1AA">
        <w:rPr>
          <w:rFonts w:ascii="Times New Roman" w:hAnsi="Times New Roman" w:cs="Times New Roman"/>
          <w:b/>
          <w:i/>
          <w:iCs/>
          <w:sz w:val="24"/>
          <w:szCs w:val="24"/>
        </w:rPr>
        <w:t>Цель организации работы спортивных секций</w:t>
      </w:r>
      <w:r w:rsidR="00AB41AA">
        <w:rPr>
          <w:rFonts w:ascii="Times New Roman" w:hAnsi="Times New Roman" w:cs="Times New Roman"/>
          <w:sz w:val="24"/>
          <w:szCs w:val="24"/>
        </w:rPr>
        <w:t xml:space="preserve"> в общеобразовательной школе -</w:t>
      </w:r>
      <w:r w:rsidRPr="00F8195A">
        <w:rPr>
          <w:rFonts w:ascii="Times New Roman" w:hAnsi="Times New Roman" w:cs="Times New Roman"/>
          <w:sz w:val="24"/>
          <w:szCs w:val="24"/>
        </w:rPr>
        <w:t xml:space="preserve"> приобщение учащихся к регулярным занятиям физическими упражнениями спортивной направленности, ведению соревновательной деятельности, а также пропаганда и популяризация физической культуры и спорта. В отличие от других форм внеурочной работы, занятия в спортивных секциях являются наиболее востребованными у учащихся, поскольку они позволяют разнообразить двигательную деятельность, проявлять личностный потенциал через систему занятий и элементарную соревновательную деятельность. Исходя из этого</w:t>
      </w:r>
      <w:r w:rsidR="00AB41AA">
        <w:rPr>
          <w:rFonts w:ascii="Times New Roman" w:hAnsi="Times New Roman" w:cs="Times New Roman"/>
          <w:sz w:val="24"/>
          <w:szCs w:val="24"/>
        </w:rPr>
        <w:t>,</w:t>
      </w:r>
      <w:r w:rsidRPr="00F8195A">
        <w:rPr>
          <w:rFonts w:ascii="Times New Roman" w:hAnsi="Times New Roman" w:cs="Times New Roman"/>
          <w:sz w:val="24"/>
          <w:szCs w:val="24"/>
        </w:rPr>
        <w:t xml:space="preserve"> занятия в школьных спортивных секциях имеют </w:t>
      </w:r>
      <w:r w:rsidRPr="00015BD1">
        <w:rPr>
          <w:rFonts w:ascii="Times New Roman" w:hAnsi="Times New Roman" w:cs="Times New Roman"/>
          <w:b/>
          <w:i/>
          <w:iCs/>
          <w:sz w:val="24"/>
          <w:szCs w:val="24"/>
        </w:rPr>
        <w:t>специфические особенности.</w:t>
      </w:r>
    </w:p>
    <w:p w:rsidR="001B4413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>1. Школьные спортивные секции из всех форм занятий физическими упражнениями в школе, наиболее приближены к понятию «базовый спорт». То есть</w:t>
      </w:r>
      <w:r w:rsidR="00AB41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двигательная </w:t>
      </w:r>
      <w:proofErr w:type="gramStart"/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и другие компоненты работы должны быть ориентированы на тренировочную деятельность в спорте, тем самым, моделируя (насколько это возможно исходя из имеющихся условий), спортивную подготовку. Вместе с тем школьные спортивные секции не решают, да и не могут решить задачи спортивной подготовки, для этого существует система детско-юношеского спорта. То есть школьные спортивные секции занимают своего рода промежуточное положение между учебным предметом «физическая культура» и системой спорта. Можно сказать, что спортивные секции удовлетворяют потребности в двигательной деятельности для той части учащейся молодежи, которая не имеет желания или возможностей для занятий спортом.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B4413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2. В отличие от других форм внеурочной работы, школьные спортивные секции позволяют решать комплекс задач физического воспитания: образовательных, оздоровительных и воспитательных. При этом под решением образовательных задач необходимо понимать расширение двигательного фонда, освоение сложных двигательных действий вида спорта и овладение необходимой теоретической информацией в области физической культуры и спорта. Под решением оздоровительных задач необходимо понимать укрепление здоровья школьников, повышение уровня их физической подготовки и функциональных возможностей. Решая воспитательные задачи по 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формированию морально-нравственных и личностных качеств, необходимо организовать учебный процесс и выстроить отношения между его участниками таким образом, чтобы в полной мере использовать педагогические возможности спортивно-соревновательной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F8195A" w:rsidRPr="001B4413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>3. Рассматривая различные аспекты функционирования школьных спортивных секций необходимо понимать некоторые условности.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15BD1">
        <w:rPr>
          <w:rFonts w:ascii="Times New Roman" w:hAnsi="Times New Roman" w:cs="Times New Roman"/>
          <w:b/>
          <w:sz w:val="24"/>
          <w:szCs w:val="24"/>
        </w:rPr>
        <w:t>а)</w:t>
      </w:r>
      <w:r w:rsidR="00F8195A" w:rsidRPr="00F8195A">
        <w:rPr>
          <w:rFonts w:ascii="Times New Roman" w:hAnsi="Times New Roman" w:cs="Times New Roman"/>
          <w:sz w:val="24"/>
          <w:szCs w:val="24"/>
        </w:rPr>
        <w:t xml:space="preserve"> Занятия и другие компоненты процесса в секциях можно называть тренировочными или учебно-тренировочными, приблизив их структуру и содержание к избранному виду спорта. Вместе с тем тренировочные воздействия должны быть направлены на повышение функциональных возможностей учащихся и двигательную подготовку, а не на получение долговременной адаптации к виду спорта, что в условиях школьных спортивных секций практически невозможно и противоречит решаемым задачам.</w:t>
      </w:r>
    </w:p>
    <w:p w:rsidR="00F8195A" w:rsidRPr="00F8195A" w:rsidRDefault="001B4413" w:rsidP="00600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BD1">
        <w:rPr>
          <w:rFonts w:ascii="Times New Roman" w:hAnsi="Times New Roman" w:cs="Times New Roman"/>
          <w:b/>
          <w:sz w:val="24"/>
          <w:szCs w:val="24"/>
        </w:rPr>
        <w:t>б)</w:t>
      </w:r>
      <w:r w:rsidR="00F8195A" w:rsidRPr="00F8195A">
        <w:rPr>
          <w:rFonts w:ascii="Times New Roman" w:hAnsi="Times New Roman" w:cs="Times New Roman"/>
          <w:sz w:val="24"/>
          <w:szCs w:val="24"/>
        </w:rPr>
        <w:t xml:space="preserve"> Используемые средства, методы и другие компоненты тренировочно-соревновательной деятельности должны быть адаптированы по отношению к возрастным особенностям и уровню подготовленности учащихся.</w:t>
      </w:r>
    </w:p>
    <w:p w:rsidR="00F8195A" w:rsidRPr="00F8195A" w:rsidRDefault="001B4413" w:rsidP="00600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BD1">
        <w:rPr>
          <w:rFonts w:ascii="Times New Roman" w:hAnsi="Times New Roman" w:cs="Times New Roman"/>
          <w:b/>
          <w:sz w:val="24"/>
          <w:szCs w:val="24"/>
        </w:rPr>
        <w:t>в)</w:t>
      </w:r>
      <w:r w:rsidR="00F8195A" w:rsidRPr="00F8195A">
        <w:rPr>
          <w:rFonts w:ascii="Times New Roman" w:hAnsi="Times New Roman" w:cs="Times New Roman"/>
          <w:sz w:val="24"/>
          <w:szCs w:val="24"/>
        </w:rPr>
        <w:t xml:space="preserve"> Организация занятий в спортивных секциях должна быть обеспечена исходя из приоритетности учебной деятельности для учащихся, в </w:t>
      </w:r>
      <w:proofErr w:type="gramStart"/>
      <w:r w:rsidR="00F8195A" w:rsidRPr="00F8195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F8195A" w:rsidRPr="00F8195A">
        <w:rPr>
          <w:rFonts w:ascii="Times New Roman" w:hAnsi="Times New Roman" w:cs="Times New Roman"/>
          <w:sz w:val="24"/>
          <w:szCs w:val="24"/>
        </w:rPr>
        <w:t xml:space="preserve"> с чем возможны некоторые нарушения целостности процесса (систематичность посещения, выполнение запланированной физической нагрузки, возможности выступления на соревнованиях и др.).</w:t>
      </w:r>
    </w:p>
    <w:p w:rsidR="00F8195A" w:rsidRPr="00F8195A" w:rsidRDefault="00F8195A" w:rsidP="00600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95A">
        <w:rPr>
          <w:rFonts w:ascii="Times New Roman" w:hAnsi="Times New Roman" w:cs="Times New Roman"/>
          <w:sz w:val="24"/>
          <w:szCs w:val="24"/>
        </w:rPr>
        <w:t>4. Понятие спортивное соревнование не может быть в полной мере применено к учащимся, посещающим школьные спортивные секции. Участие в соревнованиях необходимо рассматривать в аспекте решения воспитательных задач, которые фактически подчиняют себе задачи собственно соревновательной деятельности.</w:t>
      </w:r>
    </w:p>
    <w:p w:rsidR="00F8195A" w:rsidRPr="00F8195A" w:rsidRDefault="00F8195A" w:rsidP="00600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95A">
        <w:rPr>
          <w:rFonts w:ascii="Times New Roman" w:hAnsi="Times New Roman" w:cs="Times New Roman"/>
          <w:sz w:val="24"/>
          <w:szCs w:val="24"/>
        </w:rPr>
        <w:t xml:space="preserve">Исходя из этого содержание и организация деятельности спортивных секций должно опираться на основные </w:t>
      </w:r>
      <w:proofErr w:type="gramStart"/>
      <w:r w:rsidRPr="00015BD1">
        <w:rPr>
          <w:rFonts w:ascii="Times New Roman" w:hAnsi="Times New Roman" w:cs="Times New Roman"/>
          <w:b/>
          <w:i/>
          <w:iCs/>
          <w:sz w:val="24"/>
          <w:szCs w:val="24"/>
        </w:rPr>
        <w:t>методические подходы</w:t>
      </w:r>
      <w:proofErr w:type="gramEnd"/>
      <w:r w:rsidRPr="00015BD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F8195A" w:rsidRPr="00F8195A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D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Школьные спортивные секции могут быть организованы по нескольким направлениям: по одному виду спорта, комплексные спортивные секции по нескольким видам спорта, где на протяжении учебного года, учебный материал в одной группе учащихся соответственно изменяется. Возможна организация занятий в различных группах по нескольким видам спорта, исходя из интересов учащихся. Также возможны занятия по новым видам физкультурно-спортивной деятельности, по общей физической подготовке и др.</w:t>
      </w:r>
    </w:p>
    <w:p w:rsidR="00F8195A" w:rsidRPr="00F8195A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D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При выборе направления работы спортивной секции необходимо ориентироваться на потребности учащихся, имеющуюся материально- техническую базу, национально-культурные особенности региона и профессиональную подготовленность учителя.</w:t>
      </w:r>
    </w:p>
    <w:p w:rsidR="00F8195A" w:rsidRPr="00F8195A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D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Подбор упражнений, методов тренировки и других содержательно-организационных компонентов учебно-тренировочного процесса осуществляет непосредственно учитель физической культуры, проводящий секционные занятия, ориентируясь в первую очередь на принцип доступности.</w:t>
      </w:r>
    </w:p>
    <w:p w:rsidR="00F8195A" w:rsidRPr="00F8195A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D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работы спортивных секций целесообразно использование нормативно-методической базы спорта (этапы подготовки, распределение нагрузки и др.), адаптированной под специфику школьной спортивной секции.</w:t>
      </w:r>
    </w:p>
    <w:p w:rsidR="00F8195A" w:rsidRPr="00F8195A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D1">
        <w:rPr>
          <w:rFonts w:ascii="Times New Roman" w:eastAsia="Times New Roman" w:hAnsi="Times New Roman" w:cs="Times New Roman"/>
          <w:b/>
          <w:sz w:val="24"/>
          <w:szCs w:val="24"/>
        </w:rPr>
        <w:t>д)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Учебно-воспитательный проце</w:t>
      </w:r>
      <w:proofErr w:type="gramStart"/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>сс в сп</w:t>
      </w:r>
      <w:proofErr w:type="gramEnd"/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>ортивной секции, кроме решения основных задач, должен иметь выраженную спортивно-образовательную направленность.</w:t>
      </w:r>
    </w:p>
    <w:p w:rsidR="00F8195A" w:rsidRPr="00F8195A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е)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отсутствие периодизации, распределение упражнений и планирование тренировочной нагрузки должно быть «увязано» с основными соревнованиями, исходя из календаря мероприятий.</w:t>
      </w:r>
    </w:p>
    <w:p w:rsidR="00F8195A" w:rsidRPr="00F8195A" w:rsidRDefault="001B4413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D1">
        <w:rPr>
          <w:rFonts w:ascii="Times New Roman" w:eastAsia="Times New Roman" w:hAnsi="Times New Roman" w:cs="Times New Roman"/>
          <w:b/>
          <w:sz w:val="24"/>
          <w:szCs w:val="24"/>
        </w:rPr>
        <w:t>ж)</w:t>
      </w:r>
      <w:r w:rsidR="00F8195A" w:rsidRPr="00F8195A">
        <w:rPr>
          <w:rFonts w:ascii="Times New Roman" w:eastAsia="Times New Roman" w:hAnsi="Times New Roman" w:cs="Times New Roman"/>
          <w:sz w:val="24"/>
          <w:szCs w:val="24"/>
        </w:rPr>
        <w:t xml:space="preserve"> В работе спортивной секции учителю необходимо разрабатывать документы планирования учебно-тренировочного процесса и осуществлять все виды контроля: этапный, текущий и оперативный.</w:t>
      </w:r>
    </w:p>
    <w:p w:rsidR="00F8195A" w:rsidRPr="00F8195A" w:rsidRDefault="00F8195A" w:rsidP="00600F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95A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организации и функционированию школьных спортивных секций</w:t>
      </w:r>
    </w:p>
    <w:p w:rsidR="00F8195A" w:rsidRPr="00F8195A" w:rsidRDefault="00F8195A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95A">
        <w:rPr>
          <w:rFonts w:ascii="Times New Roman" w:eastAsia="Times New Roman" w:hAnsi="Times New Roman" w:cs="Times New Roman"/>
          <w:sz w:val="24"/>
          <w:szCs w:val="24"/>
        </w:rPr>
        <w:t>1. Комплектование школьных спортивных секций осуществляется в начале учебного года, как правило, по следующим возрастным группам: младшие школьники, учащиес</w:t>
      </w:r>
      <w:r w:rsidR="00015BD1">
        <w:rPr>
          <w:rFonts w:ascii="Times New Roman" w:eastAsia="Times New Roman" w:hAnsi="Times New Roman" w:cs="Times New Roman"/>
          <w:sz w:val="24"/>
          <w:szCs w:val="24"/>
        </w:rPr>
        <w:t>я среднего школьного возраста – 5-7-е и 8-</w:t>
      </w:r>
      <w:r w:rsidRPr="00F8195A">
        <w:rPr>
          <w:rFonts w:ascii="Times New Roman" w:eastAsia="Times New Roman" w:hAnsi="Times New Roman" w:cs="Times New Roman"/>
          <w:sz w:val="24"/>
          <w:szCs w:val="24"/>
        </w:rPr>
        <w:t>9-е классы и старшие школьники.</w:t>
      </w:r>
    </w:p>
    <w:p w:rsidR="00F8195A" w:rsidRPr="00F8195A" w:rsidRDefault="00F8195A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95A">
        <w:rPr>
          <w:rFonts w:ascii="Times New Roman" w:eastAsia="Times New Roman" w:hAnsi="Times New Roman" w:cs="Times New Roman"/>
          <w:sz w:val="24"/>
          <w:szCs w:val="24"/>
        </w:rPr>
        <w:t>2. Для младших школьников целесообразно организовывать секции общей подготовки к спортивным занятиям. Для учащихся среднего школьного возраста — по видам спорта или физкультурно-спортивной направленности, а для старших школьников, кроме того, по новым видам физкультурно-спортивной деятельности, в том числе оздоровительным.</w:t>
      </w:r>
    </w:p>
    <w:p w:rsidR="00F8195A" w:rsidRPr="00F8195A" w:rsidRDefault="00F8195A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95A">
        <w:rPr>
          <w:rFonts w:ascii="Times New Roman" w:eastAsia="Times New Roman" w:hAnsi="Times New Roman" w:cs="Times New Roman"/>
          <w:sz w:val="24"/>
          <w:szCs w:val="24"/>
        </w:rPr>
        <w:t>3. Поскольку государственных программ и иных нормативно-методических требований к организации школьных спортивных секций нет, учитель физической культуры самостоятельно разрабатывает и ведет необходимую документацию, принятую в конкретном учебном заведении (планирование занятий, контроль посещаемости, календарный план мероприятий и др.).</w:t>
      </w:r>
    </w:p>
    <w:p w:rsidR="00F8195A" w:rsidRPr="00F8195A" w:rsidRDefault="00F8195A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95A">
        <w:rPr>
          <w:rFonts w:ascii="Times New Roman" w:eastAsia="Times New Roman" w:hAnsi="Times New Roman" w:cs="Times New Roman"/>
          <w:sz w:val="24"/>
          <w:szCs w:val="24"/>
        </w:rPr>
        <w:t xml:space="preserve">4. В работе спортивных секций учителю физической культуры должны оказывать </w:t>
      </w:r>
      <w:r w:rsidR="001B4413">
        <w:rPr>
          <w:rFonts w:ascii="Times New Roman" w:eastAsia="Times New Roman" w:hAnsi="Times New Roman" w:cs="Times New Roman"/>
          <w:sz w:val="24"/>
          <w:szCs w:val="24"/>
        </w:rPr>
        <w:t>активную помощь физорги классов.</w:t>
      </w:r>
    </w:p>
    <w:p w:rsidR="00F8195A" w:rsidRPr="00F8195A" w:rsidRDefault="00F8195A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95A">
        <w:rPr>
          <w:rFonts w:ascii="Times New Roman" w:eastAsia="Times New Roman" w:hAnsi="Times New Roman" w:cs="Times New Roman"/>
          <w:sz w:val="24"/>
          <w:szCs w:val="24"/>
        </w:rPr>
        <w:t xml:space="preserve">5. Работа спортивных секций должна быть открытой, с обязательным доведением информации до учителей школы, учащихся, их родителей и др., с </w:t>
      </w:r>
      <w:proofErr w:type="gramStart"/>
      <w:r w:rsidRPr="00F8195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proofErr w:type="gramEnd"/>
      <w:r w:rsidRPr="00F8195A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средств современных информационных коммуникаций.</w:t>
      </w:r>
    </w:p>
    <w:p w:rsidR="00F8195A" w:rsidRPr="00F8195A" w:rsidRDefault="00F8195A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95A">
        <w:rPr>
          <w:rFonts w:ascii="Times New Roman" w:eastAsia="Times New Roman" w:hAnsi="Times New Roman" w:cs="Times New Roman"/>
          <w:sz w:val="24"/>
          <w:szCs w:val="24"/>
        </w:rPr>
        <w:t>6. В работе спортивных секций необходимо наиболее рационально использовать имеющийся материальный, временной и другой ресурс: рационально составлять расписание тренировок, использование оборудования и инвентаря, использование каникулярного времени для проведения отборочных и других соревнований и т. п.</w:t>
      </w:r>
    </w:p>
    <w:p w:rsidR="00F8195A" w:rsidRPr="00F8195A" w:rsidRDefault="00F8195A" w:rsidP="00600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95A">
        <w:rPr>
          <w:rFonts w:ascii="Times New Roman" w:eastAsia="Times New Roman" w:hAnsi="Times New Roman" w:cs="Times New Roman"/>
          <w:sz w:val="24"/>
          <w:szCs w:val="24"/>
        </w:rPr>
        <w:t xml:space="preserve">7. Финансирование работы секции осуществляется учебным заведением, исходя из плана физкультурно-спортивной работы школы на учебный год, где должно </w:t>
      </w:r>
      <w:proofErr w:type="gramStart"/>
      <w:r w:rsidRPr="00F8195A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F8195A">
        <w:rPr>
          <w:rFonts w:ascii="Times New Roman" w:eastAsia="Times New Roman" w:hAnsi="Times New Roman" w:cs="Times New Roman"/>
          <w:sz w:val="24"/>
          <w:szCs w:val="24"/>
        </w:rPr>
        <w:t xml:space="preserve"> указано необходимое ресурсное обеспечение.</w:t>
      </w:r>
    </w:p>
    <w:p w:rsidR="00F8195A" w:rsidRPr="00F8195A" w:rsidRDefault="00CC4E45" w:rsidP="00600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D19">
        <w:rPr>
          <w:rFonts w:ascii="Times New Roman" w:hAnsi="Times New Roman" w:cs="Times New Roman"/>
          <w:sz w:val="24"/>
          <w:szCs w:val="24"/>
        </w:rPr>
        <w:t xml:space="preserve">Как говорилось </w:t>
      </w:r>
      <w:r w:rsidR="00F8195A" w:rsidRPr="00F8195A">
        <w:rPr>
          <w:rFonts w:ascii="Times New Roman" w:hAnsi="Times New Roman" w:cs="Times New Roman"/>
          <w:sz w:val="24"/>
          <w:szCs w:val="24"/>
        </w:rPr>
        <w:t xml:space="preserve"> ранее, для внеурочной деятельности, в том числе и для организации работы спортивных </w:t>
      </w:r>
      <w:r w:rsidR="00600F70">
        <w:rPr>
          <w:rFonts w:ascii="Times New Roman" w:hAnsi="Times New Roman" w:cs="Times New Roman"/>
          <w:sz w:val="24"/>
          <w:szCs w:val="24"/>
        </w:rPr>
        <w:t>секций, не разрабатываются</w:t>
      </w:r>
      <w:r w:rsidR="00F8195A" w:rsidRPr="00F8195A">
        <w:rPr>
          <w:rFonts w:ascii="Times New Roman" w:hAnsi="Times New Roman" w:cs="Times New Roman"/>
          <w:sz w:val="24"/>
          <w:szCs w:val="24"/>
        </w:rPr>
        <w:t xml:space="preserve"> государственные программы и другие нормативно-методические документы. Вместе с тем занятия в спортивных секциях требуют наличия локальных документов планирования, поскольку представляют собой самый внушительный и достаточно сложный объем работы. Такие документы разрабатываются и утверждаются учебным заведением самостоятельно.</w:t>
      </w:r>
    </w:p>
    <w:p w:rsidR="0086444B" w:rsidRPr="00F8195A" w:rsidRDefault="0086444B" w:rsidP="00F8195A">
      <w:pPr>
        <w:rPr>
          <w:rFonts w:ascii="Times New Roman" w:hAnsi="Times New Roman" w:cs="Times New Roman"/>
          <w:sz w:val="24"/>
          <w:szCs w:val="24"/>
        </w:rPr>
      </w:pPr>
    </w:p>
    <w:sectPr w:rsidR="0086444B" w:rsidRPr="00F8195A" w:rsidSect="0014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43FB"/>
    <w:multiLevelType w:val="multilevel"/>
    <w:tmpl w:val="BF8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E3771"/>
    <w:multiLevelType w:val="multilevel"/>
    <w:tmpl w:val="4BD6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2464D"/>
    <w:multiLevelType w:val="multilevel"/>
    <w:tmpl w:val="8D3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8195A"/>
    <w:rsid w:val="00015BD1"/>
    <w:rsid w:val="00142978"/>
    <w:rsid w:val="001B4413"/>
    <w:rsid w:val="00600F70"/>
    <w:rsid w:val="0086444B"/>
    <w:rsid w:val="00AB41AA"/>
    <w:rsid w:val="00BC3D19"/>
    <w:rsid w:val="00CC4E45"/>
    <w:rsid w:val="00D50C9E"/>
    <w:rsid w:val="00F8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78"/>
  </w:style>
  <w:style w:type="paragraph" w:styleId="1">
    <w:name w:val="heading 1"/>
    <w:basedOn w:val="a"/>
    <w:link w:val="10"/>
    <w:uiPriority w:val="9"/>
    <w:qFormat/>
    <w:rsid w:val="00F8195A"/>
    <w:pPr>
      <w:spacing w:after="161" w:line="240" w:lineRule="auto"/>
      <w:outlineLvl w:val="0"/>
    </w:pPr>
    <w:rPr>
      <w:rFonts w:ascii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95A"/>
    <w:rPr>
      <w:rFonts w:ascii="Times New Roman" w:hAnsi="Times New Roman" w:cs="Times New Roman"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819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2023-09-09T07:55:00Z</dcterms:created>
  <dcterms:modified xsi:type="dcterms:W3CDTF">2023-09-13T15:17:00Z</dcterms:modified>
</cp:coreProperties>
</file>