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88D" w:rsidRPr="00D0466C" w:rsidRDefault="00A0088D" w:rsidP="00A0088D">
      <w:pPr>
        <w:pStyle w:val="a3"/>
        <w:spacing w:before="0" w:beforeAutospacing="0" w:after="0" w:afterAutospacing="0"/>
        <w:jc w:val="center"/>
        <w:rPr>
          <w:rFonts w:ascii="Times New Roman" w:hAnsi="Times New Roman" w:cs="Times New Roman"/>
          <w:color w:val="000000"/>
          <w:sz w:val="28"/>
          <w:szCs w:val="28"/>
          <w:lang w:val="kk-KZ"/>
        </w:rPr>
      </w:pPr>
      <w:r w:rsidRPr="00D0466C">
        <w:rPr>
          <w:rFonts w:ascii="Times New Roman" w:hAnsi="Times New Roman" w:cs="Times New Roman"/>
          <w:color w:val="000000"/>
          <w:sz w:val="28"/>
          <w:szCs w:val="28"/>
          <w:lang w:val="kk-KZ"/>
        </w:rPr>
        <w:t>КГУ  «Школа  детский - сад №26»</w:t>
      </w:r>
    </w:p>
    <w:p w:rsidR="00A0088D" w:rsidRPr="00D0466C" w:rsidRDefault="00A0088D" w:rsidP="00A0088D">
      <w:pPr>
        <w:pStyle w:val="a3"/>
        <w:spacing w:before="0" w:beforeAutospacing="0" w:after="0" w:afterAutospacing="0"/>
        <w:jc w:val="right"/>
        <w:rPr>
          <w:rFonts w:ascii="Times New Roman" w:hAnsi="Times New Roman" w:cs="Times New Roman"/>
          <w:color w:val="000000"/>
          <w:sz w:val="32"/>
          <w:szCs w:val="32"/>
          <w:lang w:val="kk-KZ"/>
        </w:rPr>
      </w:pPr>
    </w:p>
    <w:p w:rsidR="00A0088D" w:rsidRPr="00D0466C" w:rsidRDefault="00A0088D" w:rsidP="00A0088D">
      <w:pPr>
        <w:pStyle w:val="a3"/>
        <w:rPr>
          <w:rFonts w:ascii="Times New Roman" w:hAnsi="Times New Roman" w:cs="Times New Roman"/>
          <w:color w:val="000000"/>
          <w:sz w:val="32"/>
          <w:szCs w:val="32"/>
          <w:lang w:val="kk-KZ"/>
        </w:rPr>
      </w:pPr>
    </w:p>
    <w:p w:rsidR="00A0088D" w:rsidRPr="00D0466C" w:rsidRDefault="00A0088D" w:rsidP="00A0088D">
      <w:pPr>
        <w:spacing w:after="0"/>
        <w:ind w:firstLine="709"/>
        <w:jc w:val="right"/>
        <w:rPr>
          <w:rFonts w:ascii="Times New Roman" w:hAnsi="Times New Roman"/>
          <w:b/>
          <w:sz w:val="24"/>
          <w:szCs w:val="24"/>
        </w:rPr>
      </w:pPr>
    </w:p>
    <w:p w:rsidR="00A0088D" w:rsidRPr="00D0466C" w:rsidRDefault="00A0088D" w:rsidP="00A0088D">
      <w:pPr>
        <w:spacing w:after="0"/>
        <w:ind w:firstLine="709"/>
        <w:jc w:val="both"/>
        <w:rPr>
          <w:rFonts w:ascii="Times New Roman" w:hAnsi="Times New Roman"/>
          <w:b/>
          <w:sz w:val="24"/>
          <w:szCs w:val="24"/>
          <w:lang w:val="kk-KZ"/>
        </w:rPr>
      </w:pPr>
    </w:p>
    <w:p w:rsidR="00A0088D" w:rsidRPr="00D0466C" w:rsidRDefault="00A0088D" w:rsidP="00A0088D">
      <w:pPr>
        <w:spacing w:after="0"/>
        <w:ind w:firstLine="709"/>
        <w:jc w:val="both"/>
        <w:rPr>
          <w:rFonts w:ascii="Times New Roman" w:hAnsi="Times New Roman"/>
          <w:b/>
          <w:sz w:val="24"/>
          <w:szCs w:val="24"/>
          <w:lang w:val="kk-KZ"/>
        </w:rPr>
      </w:pPr>
    </w:p>
    <w:p w:rsidR="00A0088D" w:rsidRPr="00D0466C" w:rsidRDefault="00A0088D" w:rsidP="00A0088D">
      <w:pPr>
        <w:spacing w:after="0"/>
        <w:ind w:firstLine="709"/>
        <w:jc w:val="both"/>
        <w:rPr>
          <w:rFonts w:ascii="Times New Roman" w:hAnsi="Times New Roman"/>
          <w:b/>
          <w:sz w:val="24"/>
          <w:szCs w:val="24"/>
          <w:lang w:val="kk-KZ"/>
        </w:rPr>
      </w:pPr>
    </w:p>
    <w:p w:rsidR="00A0088D" w:rsidRPr="00D0466C" w:rsidRDefault="00A0088D" w:rsidP="00A0088D">
      <w:pPr>
        <w:spacing w:after="0"/>
        <w:ind w:firstLine="709"/>
        <w:jc w:val="both"/>
        <w:rPr>
          <w:rFonts w:ascii="Times New Roman" w:hAnsi="Times New Roman"/>
          <w:b/>
          <w:sz w:val="24"/>
          <w:szCs w:val="24"/>
          <w:lang w:val="kk-KZ"/>
        </w:rPr>
      </w:pPr>
    </w:p>
    <w:p w:rsidR="00A0088D" w:rsidRPr="00D0466C" w:rsidRDefault="00A0088D" w:rsidP="00A0088D">
      <w:pPr>
        <w:spacing w:after="0"/>
        <w:ind w:firstLine="709"/>
        <w:jc w:val="center"/>
        <w:rPr>
          <w:rFonts w:ascii="Times New Roman" w:hAnsi="Times New Roman"/>
          <w:b/>
          <w:caps/>
          <w:sz w:val="28"/>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0088D" w:rsidRPr="00D0466C" w:rsidRDefault="00A0088D" w:rsidP="00A0088D">
      <w:pPr>
        <w:spacing w:after="0"/>
        <w:ind w:firstLine="709"/>
        <w:jc w:val="both"/>
        <w:rPr>
          <w:rFonts w:ascii="Times New Roman" w:hAnsi="Times New Roman"/>
          <w:b/>
          <w:sz w:val="24"/>
          <w:szCs w:val="24"/>
          <w:lang w:val="kk-KZ"/>
        </w:rPr>
      </w:pPr>
      <w:bookmarkStart w:id="0" w:name="_GoBack"/>
      <w:bookmarkEnd w:id="0"/>
    </w:p>
    <w:p w:rsidR="00A0088D" w:rsidRPr="00D0466C" w:rsidRDefault="00A0088D" w:rsidP="00A0088D">
      <w:pPr>
        <w:spacing w:after="0"/>
        <w:ind w:firstLine="709"/>
        <w:jc w:val="both"/>
        <w:rPr>
          <w:rFonts w:ascii="Times New Roman" w:hAnsi="Times New Roman"/>
          <w:b/>
          <w:sz w:val="24"/>
          <w:szCs w:val="24"/>
          <w:lang w:val="kk-KZ"/>
        </w:rPr>
      </w:pPr>
    </w:p>
    <w:p w:rsidR="00A0088D" w:rsidRPr="00D0466C" w:rsidRDefault="00A0088D" w:rsidP="00A0088D">
      <w:pPr>
        <w:spacing w:after="0"/>
        <w:ind w:firstLine="709"/>
        <w:jc w:val="both"/>
        <w:rPr>
          <w:rFonts w:ascii="Times New Roman" w:hAnsi="Times New Roman"/>
          <w:b/>
          <w:sz w:val="40"/>
          <w:szCs w:val="24"/>
          <w:lang w:val="kk-KZ"/>
        </w:rPr>
      </w:pPr>
    </w:p>
    <w:p w:rsidR="00A0088D" w:rsidRPr="00D0466C" w:rsidRDefault="00A0088D" w:rsidP="00A0088D">
      <w:pPr>
        <w:spacing w:after="0"/>
        <w:ind w:firstLine="709"/>
        <w:jc w:val="center"/>
        <w:rPr>
          <w:rFonts w:ascii="Times New Roman" w:hAnsi="Times New Roman"/>
          <w:b/>
          <w:sz w:val="28"/>
          <w:szCs w:val="28"/>
          <w:lang w:val="kk-KZ"/>
        </w:rPr>
      </w:pPr>
    </w:p>
    <w:p w:rsidR="00A0088D" w:rsidRPr="00D0466C" w:rsidRDefault="00A0088D" w:rsidP="00A0088D">
      <w:pPr>
        <w:widowControl w:val="0"/>
        <w:autoSpaceDE w:val="0"/>
        <w:autoSpaceDN w:val="0"/>
        <w:adjustRightInd w:val="0"/>
        <w:spacing w:after="0"/>
        <w:ind w:firstLine="709"/>
        <w:jc w:val="center"/>
        <w:rPr>
          <w:rFonts w:ascii="Times New Roman" w:hAnsi="Times New Roman"/>
          <w:bCs/>
          <w:outline/>
          <w:color w:val="4F81BD" w:themeColor="accent1"/>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D0466C">
        <w:rPr>
          <w:rFonts w:ascii="Times New Roman" w:hAnsi="Times New Roman"/>
          <w:bCs/>
          <w:outline/>
          <w:color w:val="4F81BD" w:themeColor="accent1"/>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Метод</w:t>
      </w:r>
      <w:r w:rsidRPr="00D0466C">
        <w:rPr>
          <w:rFonts w:ascii="Times New Roman" w:hAnsi="Times New Roman"/>
          <w:bCs/>
          <w:outline/>
          <w:color w:val="4F81BD" w:themeColor="accent1"/>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 круг</w:t>
      </w:r>
      <w:r w:rsidRPr="00D0466C">
        <w:rPr>
          <w:rFonts w:ascii="Times New Roman" w:hAnsi="Times New Roman"/>
          <w:bCs/>
          <w:outline/>
          <w:color w:val="4F81BD" w:themeColor="accent1"/>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овой тренировки </w:t>
      </w:r>
      <w:r w:rsidRPr="00D0466C">
        <w:rPr>
          <w:rFonts w:ascii="Times New Roman" w:hAnsi="Times New Roman"/>
          <w:bCs/>
          <w:outline/>
          <w:color w:val="4F81BD" w:themeColor="accent1"/>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 на уроках физической культуры»</w:t>
      </w:r>
    </w:p>
    <w:p w:rsidR="00A0088D" w:rsidRPr="00D0466C" w:rsidRDefault="00A0088D" w:rsidP="00A0088D">
      <w:pPr>
        <w:widowControl w:val="0"/>
        <w:autoSpaceDE w:val="0"/>
        <w:autoSpaceDN w:val="0"/>
        <w:adjustRightInd w:val="0"/>
        <w:spacing w:after="0"/>
        <w:ind w:firstLine="709"/>
        <w:jc w:val="center"/>
        <w:rPr>
          <w:rFonts w:ascii="Times New Roman" w:hAnsi="Times New Roman"/>
          <w:sz w:val="28"/>
          <w:szCs w:val="28"/>
        </w:rPr>
      </w:pPr>
    </w:p>
    <w:p w:rsidR="00A0088D" w:rsidRPr="00D0466C" w:rsidRDefault="00A0088D" w:rsidP="00A0088D">
      <w:pPr>
        <w:jc w:val="both"/>
        <w:rPr>
          <w:rFonts w:ascii="Times New Roman" w:hAnsi="Times New Roman"/>
          <w:sz w:val="28"/>
          <w:szCs w:val="24"/>
        </w:rPr>
      </w:pPr>
      <w:r w:rsidRPr="00D0466C">
        <w:rPr>
          <w:rFonts w:ascii="Times New Roman" w:hAnsi="Times New Roman"/>
          <w:sz w:val="28"/>
          <w:szCs w:val="24"/>
        </w:rPr>
        <w:t xml:space="preserve"> </w:t>
      </w:r>
    </w:p>
    <w:p w:rsidR="00A0088D" w:rsidRPr="00D0466C" w:rsidRDefault="00A0088D" w:rsidP="00A0088D">
      <w:pPr>
        <w:jc w:val="both"/>
        <w:rPr>
          <w:rFonts w:ascii="Times New Roman" w:hAnsi="Times New Roman"/>
          <w:sz w:val="28"/>
          <w:szCs w:val="24"/>
        </w:rPr>
      </w:pPr>
    </w:p>
    <w:p w:rsidR="00A0088D" w:rsidRPr="00D0466C" w:rsidRDefault="00A0088D" w:rsidP="00A0088D">
      <w:pPr>
        <w:jc w:val="center"/>
        <w:rPr>
          <w:rFonts w:ascii="Times New Roman" w:hAnsi="Times New Roman"/>
          <w:sz w:val="28"/>
          <w:szCs w:val="28"/>
        </w:rPr>
      </w:pPr>
      <w:r w:rsidRPr="00D0466C">
        <w:rPr>
          <w:rFonts w:ascii="Times New Roman" w:hAnsi="Times New Roman"/>
          <w:sz w:val="28"/>
          <w:szCs w:val="28"/>
        </w:rPr>
        <w:t xml:space="preserve">Учитель физической культуры </w:t>
      </w:r>
      <w:proofErr w:type="spellStart"/>
      <w:r w:rsidRPr="00D0466C">
        <w:rPr>
          <w:rFonts w:ascii="Times New Roman" w:hAnsi="Times New Roman"/>
          <w:sz w:val="28"/>
          <w:szCs w:val="28"/>
        </w:rPr>
        <w:t>Балуанов</w:t>
      </w:r>
      <w:proofErr w:type="spellEnd"/>
      <w:r w:rsidRPr="00D0466C">
        <w:rPr>
          <w:rFonts w:ascii="Times New Roman" w:hAnsi="Times New Roman"/>
          <w:sz w:val="28"/>
          <w:szCs w:val="28"/>
        </w:rPr>
        <w:t xml:space="preserve"> Е.М</w:t>
      </w:r>
    </w:p>
    <w:p w:rsidR="00A0088D" w:rsidRPr="00D0466C" w:rsidRDefault="00A0088D" w:rsidP="00A0088D">
      <w:pPr>
        <w:ind w:firstLine="709"/>
        <w:jc w:val="both"/>
        <w:rPr>
          <w:rFonts w:ascii="Times New Roman" w:hAnsi="Times New Roman"/>
          <w:sz w:val="32"/>
          <w:szCs w:val="32"/>
          <w:lang w:val="kk-KZ"/>
        </w:rPr>
      </w:pPr>
    </w:p>
    <w:p w:rsidR="00A0088D" w:rsidRPr="00D0466C" w:rsidRDefault="00A0088D" w:rsidP="00A0088D">
      <w:pPr>
        <w:ind w:firstLine="709"/>
        <w:jc w:val="both"/>
        <w:rPr>
          <w:rFonts w:ascii="Times New Roman" w:hAnsi="Times New Roman"/>
          <w:sz w:val="28"/>
          <w:szCs w:val="24"/>
          <w:lang w:val="kk-KZ"/>
        </w:rPr>
      </w:pPr>
    </w:p>
    <w:p w:rsidR="00A0088D" w:rsidRPr="00D0466C" w:rsidRDefault="00A0088D" w:rsidP="00A0088D">
      <w:pPr>
        <w:ind w:firstLine="709"/>
        <w:jc w:val="both"/>
        <w:rPr>
          <w:rFonts w:ascii="Times New Roman" w:hAnsi="Times New Roman"/>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both"/>
        <w:rPr>
          <w:rFonts w:ascii="Times New Roman" w:hAnsi="Times New Roman"/>
          <w:b/>
          <w:sz w:val="28"/>
          <w:szCs w:val="24"/>
          <w:lang w:val="kk-KZ"/>
        </w:rPr>
      </w:pPr>
    </w:p>
    <w:p w:rsidR="00A0088D" w:rsidRPr="00D0466C" w:rsidRDefault="00A0088D" w:rsidP="00A0088D">
      <w:pPr>
        <w:ind w:firstLine="709"/>
        <w:jc w:val="center"/>
        <w:rPr>
          <w:rFonts w:ascii="Times New Roman" w:hAnsi="Times New Roman"/>
          <w:b/>
          <w:sz w:val="28"/>
          <w:szCs w:val="24"/>
          <w:lang w:val="kk-KZ"/>
        </w:rPr>
      </w:pPr>
      <w:r w:rsidRPr="00D0466C">
        <w:rPr>
          <w:rFonts w:ascii="Times New Roman" w:hAnsi="Times New Roman"/>
          <w:b/>
          <w:sz w:val="28"/>
          <w:szCs w:val="24"/>
          <w:lang w:val="kk-KZ"/>
        </w:rPr>
        <w:t>Петропавловск  2020</w:t>
      </w:r>
      <w:r w:rsidRPr="00D0466C">
        <w:rPr>
          <w:rFonts w:ascii="Times New Roman" w:hAnsi="Times New Roman"/>
          <w:b/>
          <w:sz w:val="28"/>
          <w:szCs w:val="24"/>
          <w:lang w:val="kk-KZ"/>
        </w:rPr>
        <w:t xml:space="preserve"> год</w:t>
      </w:r>
    </w:p>
    <w:p w:rsidR="009E27EA" w:rsidRPr="00D0466C" w:rsidRDefault="009E27EA" w:rsidP="00782FD4">
      <w:pPr>
        <w:spacing w:before="100" w:beforeAutospacing="1" w:after="100" w:afterAutospacing="1"/>
        <w:jc w:val="both"/>
        <w:rPr>
          <w:rFonts w:ascii="Times New Roman" w:eastAsia="Times New Roman" w:hAnsi="Times New Roman"/>
          <w:sz w:val="28"/>
          <w:szCs w:val="28"/>
          <w:lang w:eastAsia="ru-RU"/>
        </w:rPr>
      </w:pPr>
    </w:p>
    <w:tbl>
      <w:tblPr>
        <w:tblW w:w="9327" w:type="dxa"/>
        <w:jc w:val="center"/>
        <w:tblCellSpacing w:w="22" w:type="dxa"/>
        <w:tblCellMar>
          <w:left w:w="0" w:type="dxa"/>
          <w:right w:w="0" w:type="dxa"/>
        </w:tblCellMar>
        <w:tblLook w:val="04A0" w:firstRow="1" w:lastRow="0" w:firstColumn="1" w:lastColumn="0" w:noHBand="0" w:noVBand="1"/>
      </w:tblPr>
      <w:tblGrid>
        <w:gridCol w:w="9671"/>
      </w:tblGrid>
      <w:tr w:rsidR="008240BB" w:rsidRPr="00D0466C" w:rsidTr="00FC38E3">
        <w:trPr>
          <w:tblCellSpacing w:w="22" w:type="dxa"/>
          <w:jc w:val="center"/>
        </w:trPr>
        <w:tc>
          <w:tcPr>
            <w:tcW w:w="4953" w:type="pct"/>
            <w:shd w:val="clear" w:color="auto" w:fill="FFFFFF" w:themeFill="background1"/>
            <w:vAlign w:val="center"/>
            <w:hideMark/>
          </w:tcPr>
          <w:p w:rsidR="008240BB" w:rsidRPr="00D0466C" w:rsidRDefault="008240BB" w:rsidP="005816E8">
            <w:pPr>
              <w:pStyle w:val="6"/>
              <w:rPr>
                <w:rFonts w:ascii="Times New Roman" w:hAnsi="Times New Roman"/>
                <w:sz w:val="28"/>
                <w:szCs w:val="28"/>
              </w:rPr>
            </w:pPr>
          </w:p>
        </w:tc>
      </w:tr>
      <w:tr w:rsidR="008240BB" w:rsidRPr="00A243C3" w:rsidTr="00FC38E3">
        <w:trPr>
          <w:tblCellSpacing w:w="22" w:type="dxa"/>
          <w:jc w:val="center"/>
        </w:trPr>
        <w:tc>
          <w:tcPr>
            <w:tcW w:w="4953" w:type="pct"/>
            <w:hideMark/>
          </w:tcPr>
          <w:p w:rsidR="008240BB" w:rsidRPr="00A243C3" w:rsidRDefault="008240BB" w:rsidP="00A243C3">
            <w:pPr>
              <w:pStyle w:val="a3"/>
              <w:ind w:left="652" w:firstLine="709"/>
              <w:jc w:val="both"/>
              <w:rPr>
                <w:rFonts w:asciiTheme="minorHAnsi" w:hAnsiTheme="minorHAnsi" w:cstheme="minorHAnsi"/>
                <w:b/>
                <w:sz w:val="28"/>
                <w:szCs w:val="28"/>
              </w:rPr>
            </w:pPr>
            <w:r w:rsidRPr="00A243C3">
              <w:rPr>
                <w:rFonts w:asciiTheme="minorHAnsi" w:hAnsiTheme="minorHAnsi" w:cstheme="minorHAnsi"/>
                <w:sz w:val="28"/>
                <w:szCs w:val="28"/>
              </w:rPr>
              <w:lastRenderedPageBreak/>
              <w:t> </w:t>
            </w:r>
          </w:p>
          <w:p w:rsidR="008240BB" w:rsidRPr="00A243C3" w:rsidRDefault="008240BB" w:rsidP="00A243C3">
            <w:pPr>
              <w:pStyle w:val="1"/>
              <w:ind w:left="652" w:firstLine="709"/>
              <w:jc w:val="both"/>
              <w:rPr>
                <w:rFonts w:asciiTheme="minorHAnsi" w:hAnsiTheme="minorHAnsi" w:cstheme="minorHAnsi"/>
                <w:b/>
                <w:color w:val="auto"/>
                <w:sz w:val="28"/>
                <w:szCs w:val="28"/>
              </w:rPr>
            </w:pPr>
            <w:r w:rsidRPr="00A243C3">
              <w:rPr>
                <w:rFonts w:asciiTheme="minorHAnsi" w:hAnsiTheme="minorHAnsi" w:cstheme="minorHAnsi"/>
                <w:b/>
                <w:color w:val="auto"/>
                <w:sz w:val="28"/>
                <w:szCs w:val="28"/>
              </w:rPr>
              <w:t>Метод круговой тренировки на уроках физической культуры</w:t>
            </w:r>
          </w:p>
          <w:p w:rsidR="008240BB" w:rsidRPr="00A243C3" w:rsidRDefault="008240BB" w:rsidP="00A243C3">
            <w:pPr>
              <w:pStyle w:val="4"/>
              <w:ind w:left="652" w:right="318" w:firstLine="417"/>
              <w:jc w:val="both"/>
              <w:rPr>
                <w:rFonts w:asciiTheme="minorHAnsi" w:hAnsiTheme="minorHAnsi" w:cstheme="minorHAnsi"/>
                <w:b w:val="0"/>
                <w:i/>
              </w:rPr>
            </w:pPr>
            <w:r w:rsidRPr="00A243C3">
              <w:rPr>
                <w:rFonts w:asciiTheme="minorHAnsi" w:hAnsiTheme="minorHAnsi" w:cstheme="minorHAnsi"/>
                <w:b w:val="0"/>
                <w:i/>
              </w:rPr>
              <w:t>Жизнь требует улучшения физической подготовленности учащихся общеобразовательных школ. Не секрет, что за последние годы уровень здоровья подрастающего поколения нашей страны резко снизился, проявились как факторы ухудшения экологической обстанов</w:t>
            </w:r>
            <w:r w:rsidR="004443B7" w:rsidRPr="00A243C3">
              <w:rPr>
                <w:rFonts w:asciiTheme="minorHAnsi" w:hAnsiTheme="minorHAnsi" w:cstheme="minorHAnsi"/>
                <w:b w:val="0"/>
                <w:i/>
              </w:rPr>
              <w:t>ки.</w:t>
            </w:r>
            <w:r w:rsidRPr="00A243C3">
              <w:rPr>
                <w:rFonts w:asciiTheme="minorHAnsi" w:hAnsiTheme="minorHAnsi" w:cstheme="minorHAnsi"/>
                <w:b w:val="0"/>
                <w:i/>
              </w:rPr>
              <w:t xml:space="preserve"> Достаточно посмотреть на количество учеников, которые имеют различные ограничения к занятиям физической культуры или полностью освобождены от уроков. Заболевания самые разные – от ограничений по зрению до астмы и сахарного диабета. На фоне таких удручающих факторов как никогда остро встает вопрос о правильном планировании, проведении и дополнительных нагрузках на уроках. В этих целях учителя физической культуры могут успешно использовать метод круговой тренировки, которая с каждым годом приобретает все большую популярность, особенно у учащихся. Упражнения комплексов круговой тренировки, как правило, хорошо увязываются с материалом уроков, учебных тем, способствуя не только общему и физическому развитию старших школьников, но и успешному освоению ими всех разделов учебной программы. Конкретная направленность круговой тренировки, компле</w:t>
            </w:r>
            <w:proofErr w:type="gramStart"/>
            <w:r w:rsidRPr="00A243C3">
              <w:rPr>
                <w:rFonts w:asciiTheme="minorHAnsi" w:hAnsiTheme="minorHAnsi" w:cstheme="minorHAnsi"/>
                <w:b w:val="0"/>
                <w:i/>
              </w:rPr>
              <w:t>кс вкл</w:t>
            </w:r>
            <w:proofErr w:type="gramEnd"/>
            <w:r w:rsidRPr="00A243C3">
              <w:rPr>
                <w:rFonts w:asciiTheme="minorHAnsi" w:hAnsiTheme="minorHAnsi" w:cstheme="minorHAnsi"/>
                <w:b w:val="0"/>
                <w:i/>
              </w:rPr>
              <w:t>ючаемых в нее упражнений, дозирование нагрузки и другие черты методики зависят, естественно, от возрастных особенностей учащихся и уровня подготовленности.</w:t>
            </w:r>
          </w:p>
          <w:p w:rsidR="008240BB" w:rsidRPr="00A243C3" w:rsidRDefault="008240BB" w:rsidP="00A243C3">
            <w:pPr>
              <w:pStyle w:val="a3"/>
              <w:spacing w:before="0" w:beforeAutospacing="0" w:after="0" w:afterAutospacing="0"/>
              <w:ind w:left="652" w:right="318" w:firstLine="709"/>
              <w:jc w:val="both"/>
              <w:rPr>
                <w:rFonts w:asciiTheme="minorHAnsi" w:hAnsiTheme="minorHAnsi" w:cstheme="minorHAnsi"/>
                <w:sz w:val="28"/>
                <w:szCs w:val="28"/>
              </w:rPr>
            </w:pPr>
            <w:r w:rsidRPr="00A243C3">
              <w:rPr>
                <w:rFonts w:asciiTheme="minorHAnsi" w:hAnsiTheme="minorHAnsi" w:cstheme="minorHAnsi"/>
                <w:sz w:val="28"/>
                <w:szCs w:val="28"/>
              </w:rPr>
              <w:t>И сегодня уже нет нужды усиленно агитировать за круговую тренировку на уроках физической культуры, поскольку результаты применения ее в учебном процессе, как говорится, налицо. С включением ее растет охват учеников разнообразной и целенаправленной работой с учетом индивидуального подхода к каждому ученику в зависимости от достигнутого им уровня физического развития.</w:t>
            </w:r>
          </w:p>
          <w:p w:rsidR="008240BB" w:rsidRPr="00A243C3" w:rsidRDefault="008240BB" w:rsidP="00A243C3">
            <w:pPr>
              <w:pStyle w:val="a3"/>
              <w:spacing w:before="0" w:beforeAutospacing="0" w:after="0" w:afterAutospacing="0"/>
              <w:ind w:left="652" w:right="318" w:firstLine="709"/>
              <w:jc w:val="both"/>
              <w:rPr>
                <w:rFonts w:asciiTheme="minorHAnsi" w:hAnsiTheme="minorHAnsi" w:cstheme="minorHAnsi"/>
                <w:sz w:val="28"/>
                <w:szCs w:val="28"/>
              </w:rPr>
            </w:pPr>
            <w:r w:rsidRPr="00A243C3">
              <w:rPr>
                <w:rFonts w:asciiTheme="minorHAnsi" w:hAnsiTheme="minorHAnsi" w:cstheme="minorHAnsi"/>
                <w:sz w:val="28"/>
                <w:szCs w:val="28"/>
              </w:rPr>
              <w:t xml:space="preserve">Словом, вопрос </w:t>
            </w:r>
            <w:r w:rsidR="004443B7" w:rsidRPr="00A243C3">
              <w:rPr>
                <w:rFonts w:asciiTheme="minorHAnsi" w:hAnsiTheme="minorHAnsi" w:cstheme="minorHAnsi"/>
                <w:sz w:val="28"/>
                <w:szCs w:val="28"/>
              </w:rPr>
              <w:t xml:space="preserve">сегодня стоит </w:t>
            </w:r>
            <w:r w:rsidRPr="00A243C3">
              <w:rPr>
                <w:rFonts w:asciiTheme="minorHAnsi" w:hAnsiTheme="minorHAnsi" w:cstheme="minorHAnsi"/>
                <w:sz w:val="28"/>
                <w:szCs w:val="28"/>
              </w:rPr>
              <w:t xml:space="preserve"> о повсеместном включении ее в уроки, на которых идет освоение разделов гимнастики, легкой атлетики, спортивных игр. При наличии необходимых условий круговую тренировку можно применять и во время лыжной подготовки, и даже в занятиях по плаванию.</w:t>
            </w:r>
          </w:p>
          <w:p w:rsidR="008240BB" w:rsidRPr="00A243C3" w:rsidRDefault="008240BB" w:rsidP="00A243C3">
            <w:pPr>
              <w:pStyle w:val="a3"/>
              <w:spacing w:before="0" w:beforeAutospacing="0" w:after="0" w:afterAutospacing="0"/>
              <w:ind w:left="652" w:right="318" w:firstLine="709"/>
              <w:jc w:val="both"/>
              <w:rPr>
                <w:rFonts w:asciiTheme="minorHAnsi" w:hAnsiTheme="minorHAnsi" w:cstheme="minorHAnsi"/>
                <w:sz w:val="28"/>
                <w:szCs w:val="28"/>
              </w:rPr>
            </w:pPr>
            <w:r w:rsidRPr="00A243C3">
              <w:rPr>
                <w:rFonts w:asciiTheme="minorHAnsi" w:hAnsiTheme="minorHAnsi" w:cstheme="minorHAnsi"/>
                <w:sz w:val="28"/>
                <w:szCs w:val="28"/>
              </w:rPr>
              <w:t xml:space="preserve">Исследования подтвердили эффективность круговой тренировки даже при использовании ее в 50% уроков. Там, где она внедрена, у детей значительно повышается уровень развития силы, возрастает динамометрия правой и левой кисти, как у юношей, так и у девушек, увеличивается становая сила. Анализ изменений физической подготовленности позволяет также отметить эффективное влияние </w:t>
            </w:r>
            <w:r w:rsidRPr="00A243C3">
              <w:rPr>
                <w:rFonts w:asciiTheme="minorHAnsi" w:hAnsiTheme="minorHAnsi" w:cstheme="minorHAnsi"/>
                <w:sz w:val="28"/>
                <w:szCs w:val="28"/>
              </w:rPr>
              <w:lastRenderedPageBreak/>
              <w:t>круговой тренировки на улучшение статической силовой выносливости и быстроты движений.</w:t>
            </w:r>
          </w:p>
          <w:p w:rsidR="008240BB" w:rsidRPr="00A243C3" w:rsidRDefault="008240BB" w:rsidP="00FC38E3">
            <w:pPr>
              <w:pStyle w:val="a3"/>
              <w:spacing w:before="0" w:beforeAutospacing="0" w:after="0" w:afterAutospacing="0"/>
              <w:ind w:left="652" w:right="318" w:firstLine="709"/>
              <w:jc w:val="both"/>
              <w:rPr>
                <w:rFonts w:asciiTheme="minorHAnsi" w:hAnsiTheme="minorHAnsi" w:cstheme="minorHAnsi"/>
                <w:sz w:val="28"/>
                <w:szCs w:val="28"/>
              </w:rPr>
            </w:pPr>
            <w:r w:rsidRPr="00A243C3">
              <w:rPr>
                <w:rFonts w:asciiTheme="minorHAnsi" w:hAnsiTheme="minorHAnsi" w:cstheme="minorHAnsi"/>
                <w:sz w:val="28"/>
                <w:szCs w:val="28"/>
              </w:rPr>
              <w:t xml:space="preserve">Основная задача использования метода круговой тренировки на уроке – эффективное развитие двигательных качеств в условиях ограниченного и жесткого лимита времени при строгой регламентации и индивидуальной дозировке выполняемых упражнений. При этом развитие двигательных качеств должно быть тесно связано с освоением программного материала. Поэтому в комплексы круговой тренировки вводят физические упражнения, близкие по своей структуре к умениям и навыкам того или иного раздела учебной программы. Это будет способствовать совершенствованию умений, входящих в учебный материал. Обязательное условие – предварительное изучение этих упражнений всеми учащимися. Использование же их в комплексах круговой тренировки способствует выполнению изученных упражнений в различных условиях, приближенных к </w:t>
            </w:r>
            <w:proofErr w:type="gramStart"/>
            <w:r w:rsidRPr="00A243C3">
              <w:rPr>
                <w:rFonts w:asciiTheme="minorHAnsi" w:hAnsiTheme="minorHAnsi" w:cstheme="minorHAnsi"/>
                <w:sz w:val="28"/>
                <w:szCs w:val="28"/>
              </w:rPr>
              <w:t>жизненным</w:t>
            </w:r>
            <w:proofErr w:type="gramEnd"/>
            <w:r w:rsidRPr="00A243C3">
              <w:rPr>
                <w:rFonts w:asciiTheme="minorHAnsi" w:hAnsiTheme="minorHAnsi" w:cstheme="minorHAnsi"/>
                <w:sz w:val="28"/>
                <w:szCs w:val="28"/>
              </w:rPr>
              <w:t>, что имеет очень важное значение.</w:t>
            </w:r>
          </w:p>
          <w:p w:rsidR="008240BB" w:rsidRPr="00A243C3" w:rsidRDefault="008240BB" w:rsidP="00FC38E3">
            <w:pPr>
              <w:pStyle w:val="a3"/>
              <w:spacing w:before="0" w:beforeAutospacing="0" w:after="0" w:afterAutospacing="0"/>
              <w:ind w:left="652" w:right="318" w:firstLine="709"/>
              <w:jc w:val="both"/>
              <w:rPr>
                <w:rFonts w:asciiTheme="minorHAnsi" w:hAnsiTheme="minorHAnsi" w:cstheme="minorHAnsi"/>
                <w:sz w:val="28"/>
                <w:szCs w:val="28"/>
              </w:rPr>
            </w:pPr>
            <w:r w:rsidRPr="00A243C3">
              <w:rPr>
                <w:rFonts w:asciiTheme="minorHAnsi" w:hAnsiTheme="minorHAnsi" w:cstheme="minorHAnsi"/>
                <w:sz w:val="28"/>
                <w:szCs w:val="28"/>
              </w:rPr>
              <w:t>Круговая тренировка как интегральная форма физической подготовки приучает учащихся к самостоятельному мышлению при развитии двигательных качеств, вырабатывает алгоритм заранее запланированных двигательных действий, воспитывает собранность и организованность при выполнении упражнений.</w:t>
            </w:r>
          </w:p>
          <w:p w:rsidR="008240BB" w:rsidRPr="00A243C3" w:rsidRDefault="008240BB" w:rsidP="00FC38E3">
            <w:pPr>
              <w:pStyle w:val="a3"/>
              <w:ind w:left="652" w:right="318" w:firstLine="709"/>
              <w:jc w:val="both"/>
              <w:rPr>
                <w:rFonts w:asciiTheme="minorHAnsi" w:hAnsiTheme="minorHAnsi" w:cstheme="minorHAnsi"/>
                <w:sz w:val="28"/>
                <w:szCs w:val="28"/>
              </w:rPr>
            </w:pPr>
            <w:r w:rsidRPr="00A243C3">
              <w:rPr>
                <w:rFonts w:asciiTheme="minorHAnsi" w:hAnsiTheme="minorHAnsi" w:cstheme="minorHAnsi"/>
                <w:i/>
                <w:sz w:val="28"/>
                <w:szCs w:val="28"/>
              </w:rPr>
              <w:t>При разработке комплексов физической подготовки, выполняемых методом круговой тренировки, педагогу необходимо</w:t>
            </w:r>
            <w:r w:rsidRPr="00A243C3">
              <w:rPr>
                <w:rFonts w:asciiTheme="minorHAnsi" w:hAnsiTheme="minorHAnsi" w:cstheme="minorHAnsi"/>
                <w:sz w:val="28"/>
                <w:szCs w:val="28"/>
              </w:rPr>
              <w:t>:</w:t>
            </w:r>
          </w:p>
          <w:p w:rsidR="008240BB" w:rsidRPr="00A243C3" w:rsidRDefault="008240BB" w:rsidP="00FC38E3">
            <w:pPr>
              <w:pStyle w:val="a3"/>
              <w:spacing w:before="0" w:beforeAutospacing="0" w:after="0" w:afterAutospacing="0"/>
              <w:ind w:left="652" w:right="318" w:firstLine="709"/>
              <w:jc w:val="both"/>
              <w:rPr>
                <w:rFonts w:asciiTheme="minorHAnsi" w:hAnsiTheme="minorHAnsi" w:cstheme="minorHAnsi"/>
                <w:sz w:val="28"/>
                <w:szCs w:val="28"/>
              </w:rPr>
            </w:pPr>
            <w:r w:rsidRPr="00A243C3">
              <w:rPr>
                <w:rFonts w:asciiTheme="minorHAnsi" w:hAnsiTheme="minorHAnsi" w:cstheme="minorHAnsi"/>
                <w:sz w:val="28"/>
                <w:szCs w:val="28"/>
              </w:rPr>
              <w:t>1. Определить перспективную цель формирования двигательных качеств, их развитие на конкретном этапе обучения.</w:t>
            </w:r>
          </w:p>
          <w:p w:rsidR="008240BB" w:rsidRPr="00A243C3" w:rsidRDefault="008240BB" w:rsidP="00FC38E3">
            <w:pPr>
              <w:pStyle w:val="a3"/>
              <w:spacing w:before="0" w:beforeAutospacing="0" w:after="0" w:afterAutospacing="0"/>
              <w:ind w:left="652" w:right="318" w:firstLine="709"/>
              <w:jc w:val="both"/>
              <w:rPr>
                <w:rFonts w:asciiTheme="minorHAnsi" w:hAnsiTheme="minorHAnsi" w:cstheme="minorHAnsi"/>
                <w:sz w:val="28"/>
                <w:szCs w:val="28"/>
              </w:rPr>
            </w:pPr>
            <w:r w:rsidRPr="00A243C3">
              <w:rPr>
                <w:rFonts w:asciiTheme="minorHAnsi" w:hAnsiTheme="minorHAnsi" w:cstheme="minorHAnsi"/>
                <w:sz w:val="28"/>
                <w:szCs w:val="28"/>
              </w:rPr>
              <w:t>2. Провести глубокий анализ намеченных упражнений, связав их с учебной программой, ее конкретным учебным материалом, учтя наличие спортивного оборудования и инвентаря, имеющегося в школе.</w:t>
            </w:r>
          </w:p>
          <w:p w:rsidR="008240BB" w:rsidRPr="00A243C3" w:rsidRDefault="008240BB" w:rsidP="00FC38E3">
            <w:pPr>
              <w:pStyle w:val="a3"/>
              <w:spacing w:before="0" w:beforeAutospacing="0" w:after="0" w:afterAutospacing="0"/>
              <w:ind w:left="652" w:right="309" w:firstLine="709"/>
              <w:jc w:val="both"/>
              <w:rPr>
                <w:rFonts w:asciiTheme="minorHAnsi" w:hAnsiTheme="minorHAnsi" w:cstheme="minorHAnsi"/>
                <w:sz w:val="28"/>
                <w:szCs w:val="28"/>
              </w:rPr>
            </w:pPr>
            <w:r w:rsidRPr="00A243C3">
              <w:rPr>
                <w:rFonts w:asciiTheme="minorHAnsi" w:hAnsiTheme="minorHAnsi" w:cstheme="minorHAnsi"/>
                <w:sz w:val="28"/>
                <w:szCs w:val="28"/>
              </w:rPr>
              <w:t xml:space="preserve">3. Ознакомить учащихся с методикой организации и проведения круговой тренировки. Каждое упражнение комплекса учащиеся выполняют в течение обусловленного времени (работают 20–30 сек., </w:t>
            </w:r>
            <w:proofErr w:type="gramStart"/>
            <w:r w:rsidRPr="00A243C3">
              <w:rPr>
                <w:rFonts w:asciiTheme="minorHAnsi" w:hAnsiTheme="minorHAnsi" w:cstheme="minorHAnsi"/>
                <w:sz w:val="28"/>
                <w:szCs w:val="28"/>
              </w:rPr>
              <w:t>отдыхают 30–40 сек</w:t>
            </w:r>
            <w:proofErr w:type="gramEnd"/>
            <w:r w:rsidRPr="00A243C3">
              <w:rPr>
                <w:rFonts w:asciiTheme="minorHAnsi" w:hAnsiTheme="minorHAnsi" w:cstheme="minorHAnsi"/>
                <w:sz w:val="28"/>
                <w:szCs w:val="28"/>
              </w:rPr>
              <w:t>.), стараясь проделать его максимальное (для себя) число раз.</w:t>
            </w:r>
          </w:p>
          <w:p w:rsidR="008240BB" w:rsidRPr="00A243C3" w:rsidRDefault="008240BB" w:rsidP="00FC38E3">
            <w:pPr>
              <w:pStyle w:val="a3"/>
              <w:tabs>
                <w:tab w:val="left" w:pos="9463"/>
              </w:tabs>
              <w:spacing w:before="0" w:beforeAutospacing="0" w:after="0" w:afterAutospacing="0"/>
              <w:ind w:left="652" w:right="129" w:firstLine="709"/>
              <w:jc w:val="both"/>
              <w:rPr>
                <w:rFonts w:asciiTheme="minorHAnsi" w:hAnsiTheme="minorHAnsi" w:cstheme="minorHAnsi"/>
                <w:sz w:val="28"/>
                <w:szCs w:val="28"/>
              </w:rPr>
            </w:pPr>
            <w:r w:rsidRPr="00A243C3">
              <w:rPr>
                <w:rFonts w:asciiTheme="minorHAnsi" w:hAnsiTheme="minorHAnsi" w:cstheme="minorHAnsi"/>
                <w:sz w:val="28"/>
                <w:szCs w:val="28"/>
              </w:rPr>
              <w:t xml:space="preserve">4. Комплекс круговой тренировки должен вписываться в основную часть урока и, в зависимости от его задач, связанных с обучением, занимать в ней соответствующее место. Круговая тренировка входит в учебный процесс как эффективная форма организации физической подготовки. Используя ее, многие учителя физической культуры добиваются большей степени физического воздействия на занимающихся, что связано со значительным расходованием сил, утомлением учащихся. Однако не на каждом уроке эта цель является </w:t>
            </w:r>
            <w:r w:rsidRPr="00A243C3">
              <w:rPr>
                <w:rFonts w:asciiTheme="minorHAnsi" w:hAnsiTheme="minorHAnsi" w:cstheme="minorHAnsi"/>
                <w:sz w:val="28"/>
                <w:szCs w:val="28"/>
              </w:rPr>
              <w:lastRenderedPageBreak/>
              <w:t>основной. Так как обучение новым упражнениям должно проходить в оптимальных условиях, когда организм учащихся подготовлен к предстоящей работе, то применять перед этим круговую тренировку нецелесообразно, поскольку это противоречит образовательным задачам. Другое дело, когда обучение новым двигательным действиям невозможно из-за низкого уровня физической подготовленности учащихся. Тогда развитие специфических двигательных качеств методом круговой тренировки выдвигается на первый план, а обучение временно отходит на второй, чтобы затем можно было вернуться к обучению на качественно более высоком уровне физической подготовленности занимающихся. Такие уроки носят характер общефизической и специальной подготовки. Они могут предшествовать обучению тому или иному программному материалу. Нецелесообразно применять круговую тренировку и во вводной части урока, так как задачи ее – функционально подготовить организм к предстоящей работе и таким образом создать оптимальные условия всем системам организма для более сложной и интенсивной работы, предстоящей в основной части урока.</w:t>
            </w:r>
          </w:p>
          <w:p w:rsidR="008240BB" w:rsidRPr="00A243C3" w:rsidRDefault="008240BB" w:rsidP="00FC38E3">
            <w:pPr>
              <w:pStyle w:val="a3"/>
              <w:spacing w:before="0" w:beforeAutospacing="0" w:after="0" w:afterAutospacing="0"/>
              <w:ind w:left="652" w:right="129" w:firstLine="709"/>
              <w:jc w:val="both"/>
              <w:rPr>
                <w:rFonts w:asciiTheme="minorHAnsi" w:hAnsiTheme="minorHAnsi" w:cstheme="minorHAnsi"/>
                <w:sz w:val="28"/>
                <w:szCs w:val="28"/>
              </w:rPr>
            </w:pPr>
            <w:r w:rsidRPr="00A243C3">
              <w:rPr>
                <w:rFonts w:asciiTheme="minorHAnsi" w:hAnsiTheme="minorHAnsi" w:cstheme="minorHAnsi"/>
                <w:sz w:val="28"/>
                <w:szCs w:val="28"/>
              </w:rPr>
              <w:t>5. Определить объем работы и отдыха на станциях при выполнении упражнений с учетом возрастных и половых особенностей учащихся.</w:t>
            </w:r>
          </w:p>
          <w:p w:rsidR="008240BB" w:rsidRPr="00A243C3" w:rsidRDefault="008240BB" w:rsidP="00931129">
            <w:pPr>
              <w:pStyle w:val="a3"/>
              <w:spacing w:before="0" w:beforeAutospacing="0" w:after="0" w:afterAutospacing="0"/>
              <w:ind w:left="652" w:right="124" w:firstLine="709"/>
              <w:jc w:val="both"/>
              <w:rPr>
                <w:rFonts w:asciiTheme="minorHAnsi" w:hAnsiTheme="minorHAnsi" w:cstheme="minorHAnsi"/>
                <w:sz w:val="28"/>
                <w:szCs w:val="28"/>
              </w:rPr>
            </w:pPr>
            <w:r w:rsidRPr="00A243C3">
              <w:rPr>
                <w:rFonts w:asciiTheme="minorHAnsi" w:hAnsiTheme="minorHAnsi" w:cstheme="minorHAnsi"/>
                <w:sz w:val="28"/>
                <w:szCs w:val="28"/>
              </w:rPr>
              <w:t>6. Строго соблюдать определенную последовательность при выполнении упражнений и переходе с одной станции к другой, а также интервал между кругами при повторном прохождении комплекса. Строгое соблюдение последовательности перехода с одной станции на другую определяется заданной моделью. Если эту последовательность нарушить, то может оказаться, что в отдельных моментах при выполнении комплекса нагрузка окажется чрезмерной на какие-то мышцы или органы, не будет чередования нагрузки</w:t>
            </w:r>
            <w:r w:rsidR="004443B7" w:rsidRPr="00A243C3">
              <w:rPr>
                <w:rFonts w:asciiTheme="minorHAnsi" w:hAnsiTheme="minorHAnsi" w:cstheme="minorHAnsi"/>
                <w:sz w:val="28"/>
                <w:szCs w:val="28"/>
              </w:rPr>
              <w:t>.</w:t>
            </w:r>
          </w:p>
          <w:p w:rsidR="008240BB" w:rsidRPr="00A243C3" w:rsidRDefault="00286209" w:rsidP="00931129">
            <w:pPr>
              <w:pStyle w:val="a3"/>
              <w:spacing w:before="0" w:beforeAutospacing="0" w:after="0" w:afterAutospacing="0"/>
              <w:ind w:left="652" w:right="124" w:firstLine="709"/>
              <w:jc w:val="both"/>
              <w:rPr>
                <w:rFonts w:asciiTheme="minorHAnsi" w:hAnsiTheme="minorHAnsi" w:cstheme="minorHAnsi"/>
                <w:sz w:val="28"/>
                <w:szCs w:val="28"/>
              </w:rPr>
            </w:pPr>
            <w:r w:rsidRPr="00A243C3">
              <w:rPr>
                <w:rFonts w:asciiTheme="minorHAnsi" w:hAnsiTheme="minorHAnsi" w:cstheme="minorHAnsi"/>
                <w:sz w:val="28"/>
                <w:szCs w:val="28"/>
              </w:rPr>
              <w:t>7.</w:t>
            </w:r>
            <w:r w:rsidR="008240BB" w:rsidRPr="00A243C3">
              <w:rPr>
                <w:rFonts w:asciiTheme="minorHAnsi" w:hAnsiTheme="minorHAnsi" w:cstheme="minorHAnsi"/>
                <w:sz w:val="28"/>
                <w:szCs w:val="28"/>
              </w:rPr>
              <w:t xml:space="preserve">Процесс внедрения круговой тренировки начинается, как правило, с определения педагогом конкретной программы действий, осуществления </w:t>
            </w:r>
            <w:proofErr w:type="gramStart"/>
            <w:r w:rsidR="008240BB" w:rsidRPr="00A243C3">
              <w:rPr>
                <w:rFonts w:asciiTheme="minorHAnsi" w:hAnsiTheme="minorHAnsi" w:cstheme="minorHAnsi"/>
                <w:sz w:val="28"/>
                <w:szCs w:val="28"/>
              </w:rPr>
              <w:t>контроля за</w:t>
            </w:r>
            <w:proofErr w:type="gramEnd"/>
            <w:r w:rsidR="008240BB" w:rsidRPr="00A243C3">
              <w:rPr>
                <w:rFonts w:asciiTheme="minorHAnsi" w:hAnsiTheme="minorHAnsi" w:cstheme="minorHAnsi"/>
                <w:sz w:val="28"/>
                <w:szCs w:val="28"/>
              </w:rPr>
              <w:t xml:space="preserve"> ее внедрением, исправления ошибочных действий или уточнения отдельных упражнений. Ученики, в свою очередь, получив задание, осмысливают его, выполняют пробные подходы и попытки. Качество их работы педагог комментирует и уточняет.</w:t>
            </w:r>
          </w:p>
          <w:p w:rsidR="008240BB" w:rsidRPr="00A243C3" w:rsidRDefault="008240BB" w:rsidP="00931129">
            <w:pPr>
              <w:pStyle w:val="a3"/>
              <w:spacing w:before="0" w:beforeAutospacing="0" w:after="0" w:afterAutospacing="0"/>
              <w:ind w:left="652" w:right="304" w:firstLine="709"/>
              <w:jc w:val="both"/>
              <w:rPr>
                <w:rFonts w:asciiTheme="minorHAnsi" w:hAnsiTheme="minorHAnsi" w:cstheme="minorHAnsi"/>
                <w:sz w:val="28"/>
                <w:szCs w:val="28"/>
              </w:rPr>
            </w:pPr>
            <w:r w:rsidRPr="00A243C3">
              <w:rPr>
                <w:rFonts w:asciiTheme="minorHAnsi" w:hAnsiTheme="minorHAnsi" w:cstheme="minorHAnsi"/>
                <w:sz w:val="28"/>
                <w:szCs w:val="28"/>
              </w:rPr>
              <w:t xml:space="preserve">Метод круговой тренировки на уроках физической культуры в нашей школе применяется давно. Сначала это были отдельные комплексы упражнений для развития только физических качеств (быстрота, выносливость, ловкость, гибкость, сила) и совершенствования их комплексных проявлений (скоростной силы, силовой выносливости и т. п.). В нашей школе при проведении уроков физической культуры методом круговой тренировки после проведения </w:t>
            </w:r>
            <w:r w:rsidRPr="00A243C3">
              <w:rPr>
                <w:rFonts w:asciiTheme="minorHAnsi" w:hAnsiTheme="minorHAnsi" w:cstheme="minorHAnsi"/>
                <w:sz w:val="28"/>
                <w:szCs w:val="28"/>
              </w:rPr>
              <w:lastRenderedPageBreak/>
              <w:t>тщательной разминки, выполнения общеразвивающих упражнений учащиеся делятся на несколько групп по 2 человека (это дает возможность выполнять упражнения в парах и с помощью одного из партнеров). Спортивный зал или спортивная площадка делятся на так называемые «станции» по числу запланированных упражнений. На каждой «станции» находится карточка с номером «станции» и кратким описанием выполняемого упражнения. По команде учителя группы начинают одновременно выполнять упражнения каждая на своей станции. По окончании запланированного времени следует переход на следующую «станцию». Учащиеся переходят по кругу от одного упражнения к другому, от снаряда к снаряду, от одного места к другому, пока не</w:t>
            </w:r>
            <w:r w:rsidR="00286209" w:rsidRPr="00A243C3">
              <w:rPr>
                <w:rFonts w:asciiTheme="minorHAnsi" w:hAnsiTheme="minorHAnsi" w:cstheme="minorHAnsi"/>
                <w:sz w:val="28"/>
                <w:szCs w:val="28"/>
              </w:rPr>
              <w:t xml:space="preserve"> проходят целый </w:t>
            </w:r>
            <w:proofErr w:type="spellStart"/>
            <w:r w:rsidR="00286209" w:rsidRPr="00A243C3">
              <w:rPr>
                <w:rFonts w:asciiTheme="minorHAnsi" w:hAnsiTheme="minorHAnsi" w:cstheme="minorHAnsi"/>
                <w:sz w:val="28"/>
                <w:szCs w:val="28"/>
              </w:rPr>
              <w:t>круг</w:t>
            </w:r>
            <w:proofErr w:type="gramStart"/>
            <w:r w:rsidR="00286209" w:rsidRPr="00A243C3">
              <w:rPr>
                <w:rFonts w:asciiTheme="minorHAnsi" w:hAnsiTheme="minorHAnsi" w:cstheme="minorHAnsi"/>
                <w:sz w:val="28"/>
                <w:szCs w:val="28"/>
              </w:rPr>
              <w:t>.</w:t>
            </w:r>
            <w:r w:rsidRPr="00A243C3">
              <w:rPr>
                <w:rFonts w:asciiTheme="minorHAnsi" w:hAnsiTheme="minorHAnsi" w:cstheme="minorHAnsi"/>
                <w:sz w:val="28"/>
                <w:szCs w:val="28"/>
              </w:rPr>
              <w:t>В</w:t>
            </w:r>
            <w:proofErr w:type="gramEnd"/>
            <w:r w:rsidRPr="00A243C3">
              <w:rPr>
                <w:rFonts w:asciiTheme="minorHAnsi" w:hAnsiTheme="minorHAnsi" w:cstheme="minorHAnsi"/>
                <w:sz w:val="28"/>
                <w:szCs w:val="28"/>
              </w:rPr>
              <w:t>ремя</w:t>
            </w:r>
            <w:proofErr w:type="spellEnd"/>
            <w:r w:rsidRPr="00A243C3">
              <w:rPr>
                <w:rFonts w:asciiTheme="minorHAnsi" w:hAnsiTheme="minorHAnsi" w:cstheme="minorHAnsi"/>
                <w:sz w:val="28"/>
                <w:szCs w:val="28"/>
              </w:rPr>
              <w:t xml:space="preserve"> выполнения упражнения варьируется в зависимости от возраста и подготовленности учащихся (от 20 сек. в 5-м классе до 30 сек. в 11-м). При составлении комплексов круговой тренировки мы стараемся на разных «станциях» вовлекать в работу различные мышечные группы.</w:t>
            </w:r>
          </w:p>
          <w:p w:rsidR="008240BB" w:rsidRPr="00A243C3" w:rsidRDefault="008240BB" w:rsidP="00A243C3">
            <w:pPr>
              <w:pStyle w:val="a3"/>
              <w:ind w:left="652" w:firstLine="709"/>
              <w:jc w:val="both"/>
              <w:rPr>
                <w:rFonts w:asciiTheme="minorHAnsi" w:hAnsiTheme="minorHAnsi" w:cstheme="minorHAnsi"/>
                <w:sz w:val="28"/>
                <w:szCs w:val="28"/>
              </w:rPr>
            </w:pPr>
            <w:r w:rsidRPr="00A243C3">
              <w:rPr>
                <w:rFonts w:asciiTheme="minorHAnsi" w:hAnsiTheme="minorHAnsi" w:cstheme="minorHAnsi"/>
                <w:sz w:val="28"/>
                <w:szCs w:val="28"/>
              </w:rPr>
              <w:t>Схематично это можно сделать так:</w:t>
            </w:r>
          </w:p>
          <w:p w:rsidR="008240BB" w:rsidRPr="00A243C3" w:rsidRDefault="003B5BA3" w:rsidP="00FC38E3">
            <w:pPr>
              <w:pStyle w:val="a3"/>
              <w:ind w:left="652" w:hanging="9"/>
              <w:jc w:val="both"/>
              <w:rPr>
                <w:rFonts w:asciiTheme="minorHAnsi" w:hAnsiTheme="minorHAnsi" w:cstheme="minorHAnsi"/>
                <w:sz w:val="28"/>
                <w:szCs w:val="28"/>
              </w:rPr>
            </w:pPr>
            <w:r w:rsidRPr="00A243C3">
              <w:rPr>
                <w:rFonts w:asciiTheme="minorHAnsi" w:hAnsiTheme="minorHAnsi" w:cstheme="minorHAnsi"/>
                <w:noProof/>
                <w:sz w:val="28"/>
                <w:szCs w:val="28"/>
              </w:rPr>
              <w:drawing>
                <wp:inline distT="0" distB="0" distL="0" distR="0">
                  <wp:extent cx="5676900" cy="1935676"/>
                  <wp:effectExtent l="0" t="0" r="0" b="7620"/>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1935676"/>
                          </a:xfrm>
                          <a:prstGeom prst="rect">
                            <a:avLst/>
                          </a:prstGeom>
                          <a:noFill/>
                          <a:ln>
                            <a:noFill/>
                          </a:ln>
                        </pic:spPr>
                      </pic:pic>
                    </a:graphicData>
                  </a:graphic>
                </wp:inline>
              </w:drawing>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 На одну и ту же группу мышц можно воздействовать двумя-тремя различными упражнениями. Таким образом, основные мышечные группы получают нагрузку, которая изменяется на каждой станции, и в то время как одна группа мышц получает нагрузку, другая – активно отдыхает.</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Учащим</w:t>
            </w:r>
            <w:r w:rsidR="00286209" w:rsidRPr="00A243C3">
              <w:rPr>
                <w:rFonts w:asciiTheme="minorHAnsi" w:hAnsiTheme="minorHAnsi" w:cstheme="minorHAnsi"/>
                <w:sz w:val="28"/>
                <w:szCs w:val="28"/>
              </w:rPr>
              <w:t>ся такие уроки нравятся.</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Видя, что уроки с использованием круговой тренировки интересны для учащихся, мы стали добавлять в упражнения элементы спортивных игр (волейбола и баскетбола). А в дальнейшем стали использовать метод круговой тренировки на открытой площадке при изучении раздела легкой атлетики. Уроки стали разнообразнее и интереснее.</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Подытоживая характеристику круговой тренировки, можно сделать следующие выводы:</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 xml:space="preserve">1. Круговая тренировка является одной из организационно-методических форм применения физических упражнений; она строится </w:t>
            </w:r>
            <w:r w:rsidRPr="00A243C3">
              <w:rPr>
                <w:rFonts w:asciiTheme="minorHAnsi" w:hAnsiTheme="minorHAnsi" w:cstheme="minorHAnsi"/>
                <w:sz w:val="28"/>
                <w:szCs w:val="28"/>
              </w:rPr>
              <w:lastRenderedPageBreak/>
              <w:t>так, чтобы создать предпочтительные условия для комплексного развития физических способностей занимающихся.</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2. Круговая тренировка в школьном уроке обычно составляет относительно самостоятельный его подраздел, для которого отводится достаточно много времени (до 20 мин., иногда и больше) в основной части.</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3. Организационную основу круговой тренировки составляет циклическое проведение комплекса физических упражнений; подобранных в соответствии с определенной схемой (символом круговой тренировки) и выполняемых в порядке последовательной смены «станций», которые располагаются на площадке для занятий в форме замкнутой фигуры (круга и т. п.).</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4. Комплексы круговой тренировки составляются, как правило, из технически относительно несложных, предварительно хорошо разученных движений.</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5. В методическом отношении круговая тренировка представляет проце</w:t>
            </w:r>
            <w:proofErr w:type="gramStart"/>
            <w:r w:rsidRPr="00A243C3">
              <w:rPr>
                <w:rFonts w:asciiTheme="minorHAnsi" w:hAnsiTheme="minorHAnsi" w:cstheme="minorHAnsi"/>
                <w:sz w:val="28"/>
                <w:szCs w:val="28"/>
              </w:rPr>
              <w:t>сс стр</w:t>
            </w:r>
            <w:proofErr w:type="gramEnd"/>
            <w:r w:rsidRPr="00A243C3">
              <w:rPr>
                <w:rFonts w:asciiTheme="minorHAnsi" w:hAnsiTheme="minorHAnsi" w:cstheme="minorHAnsi"/>
                <w:sz w:val="28"/>
                <w:szCs w:val="28"/>
              </w:rPr>
              <w:t>ого регламентированного упражнения с точным нормированием нагрузки и отдыха. Строгая регламентация процесса упражнения в круговой тренировке обеспечивается объективной оценкой достигнутой работоспособности.</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 xml:space="preserve">6. Мера нагрузки устанавливается относительно равной для всех принимающих участие в занятиях и в то же время строго индивидуально. Поэтому физически менее </w:t>
            </w:r>
            <w:proofErr w:type="gramStart"/>
            <w:r w:rsidRPr="00A243C3">
              <w:rPr>
                <w:rFonts w:asciiTheme="minorHAnsi" w:hAnsiTheme="minorHAnsi" w:cstheme="minorHAnsi"/>
                <w:sz w:val="28"/>
                <w:szCs w:val="28"/>
              </w:rPr>
              <w:t>сильные</w:t>
            </w:r>
            <w:proofErr w:type="gramEnd"/>
            <w:r w:rsidRPr="00A243C3">
              <w:rPr>
                <w:rFonts w:asciiTheme="minorHAnsi" w:hAnsiTheme="minorHAnsi" w:cstheme="minorHAnsi"/>
                <w:sz w:val="28"/>
                <w:szCs w:val="28"/>
              </w:rPr>
              <w:t xml:space="preserve"> имеют возможность добиться, по крайней мере, относительно тех же успехов (при соответствующем прилежании), что и самые сильные.</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7. Круговая тренировка рассчитана в основном на групповые занятия. В самой организационной структуре круговой тренировки (поочередная смена «станций», зависимость выполнения задания от действий других участников) заложена необходимость согласованных действий группы, точного соблюдения установленного порядка и дисциплины. Понятно, что все это предоставляет благоприятные возможности для воспитания соответствующих нравственных качеств и навыков поведения.</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8. Метод круговой тренировки позволяет обеспечить высокую общую и моторную плотность урока, облегчает учет, контроль и индивидуальное регулирование нагрузки, активизирует участие занимающихся в учебном процессе.</w:t>
            </w:r>
          </w:p>
          <w:p w:rsidR="008240BB"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t>9. Благодаря разнообразию методических вариантов, почти неограниченным возможностям подбора тренировочных средств и точному нормированию нагрузки в соответствии с индивидуальными особенностями занимающихся круговая тренировка имеет широкую сферу применения – от школьного физического воспитания до «большого» спорта.</w:t>
            </w:r>
          </w:p>
          <w:p w:rsidR="00902DB8" w:rsidRPr="00A243C3" w:rsidRDefault="008240BB" w:rsidP="00FC38E3">
            <w:pPr>
              <w:pStyle w:val="a3"/>
              <w:spacing w:before="0" w:beforeAutospacing="0" w:after="0" w:afterAutospacing="0"/>
              <w:ind w:left="652" w:firstLine="709"/>
              <w:jc w:val="both"/>
              <w:rPr>
                <w:rFonts w:asciiTheme="minorHAnsi" w:hAnsiTheme="minorHAnsi" w:cstheme="minorHAnsi"/>
                <w:sz w:val="28"/>
                <w:szCs w:val="28"/>
              </w:rPr>
            </w:pPr>
            <w:r w:rsidRPr="00A243C3">
              <w:rPr>
                <w:rFonts w:asciiTheme="minorHAnsi" w:hAnsiTheme="minorHAnsi" w:cstheme="minorHAnsi"/>
                <w:sz w:val="28"/>
                <w:szCs w:val="28"/>
              </w:rPr>
              <w:lastRenderedPageBreak/>
              <w:t>В заключение я хочу привести примерные комплексы упражнений круговой тренир</w:t>
            </w:r>
            <w:r w:rsidR="00295BCE" w:rsidRPr="00A243C3">
              <w:rPr>
                <w:rFonts w:asciiTheme="minorHAnsi" w:hAnsiTheme="minorHAnsi" w:cstheme="minorHAnsi"/>
                <w:sz w:val="28"/>
                <w:szCs w:val="28"/>
              </w:rPr>
              <w:t>овки, применяемые в нашей школе</w:t>
            </w:r>
          </w:p>
          <w:p w:rsidR="00902DB8" w:rsidRPr="00A243C3" w:rsidRDefault="00902DB8" w:rsidP="00A243C3">
            <w:pPr>
              <w:pStyle w:val="a3"/>
              <w:spacing w:before="0" w:beforeAutospacing="0" w:after="0" w:afterAutospacing="0"/>
              <w:ind w:left="652" w:firstLine="709"/>
              <w:jc w:val="center"/>
              <w:rPr>
                <w:rFonts w:asciiTheme="minorHAnsi" w:hAnsiTheme="minorHAnsi" w:cstheme="minorHAnsi"/>
                <w:sz w:val="28"/>
                <w:szCs w:val="28"/>
              </w:rPr>
            </w:pPr>
            <w:r w:rsidRPr="00A243C3">
              <w:rPr>
                <w:rFonts w:asciiTheme="minorHAnsi" w:hAnsiTheme="minorHAnsi" w:cstheme="minorHAnsi"/>
                <w:sz w:val="28"/>
                <w:szCs w:val="28"/>
              </w:rPr>
              <w:br/>
              <w:t xml:space="preserve">   Для развития силы.</w:t>
            </w:r>
          </w:p>
          <w:p w:rsidR="00902DB8" w:rsidRPr="00A243C3" w:rsidRDefault="00902DB8" w:rsidP="00A243C3">
            <w:pPr>
              <w:pStyle w:val="a3"/>
              <w:numPr>
                <w:ilvl w:val="0"/>
                <w:numId w:val="16"/>
              </w:numPr>
              <w:spacing w:before="0" w:beforeAutospacing="0" w:after="0" w:afterAutospacing="0"/>
              <w:ind w:left="652"/>
              <w:jc w:val="both"/>
              <w:rPr>
                <w:rFonts w:asciiTheme="minorHAnsi" w:hAnsiTheme="minorHAnsi" w:cstheme="minorHAnsi"/>
                <w:sz w:val="28"/>
                <w:szCs w:val="28"/>
              </w:rPr>
            </w:pPr>
            <w:r w:rsidRPr="00A243C3">
              <w:rPr>
                <w:rFonts w:asciiTheme="minorHAnsi" w:hAnsiTheme="minorHAnsi" w:cstheme="minorHAnsi"/>
                <w:sz w:val="28"/>
                <w:szCs w:val="28"/>
              </w:rPr>
              <w:t xml:space="preserve">И. п. – стойка ноги врозь, руки внизу, удерживают диск от штанги (масса 10-15 кг). Сгибание и разгибание рук в локтевых суставах. </w:t>
            </w:r>
          </w:p>
          <w:p w:rsidR="00902DB8" w:rsidRPr="00A243C3" w:rsidRDefault="00902DB8" w:rsidP="00A243C3">
            <w:pPr>
              <w:pStyle w:val="a3"/>
              <w:numPr>
                <w:ilvl w:val="0"/>
                <w:numId w:val="16"/>
              </w:numPr>
              <w:spacing w:before="0" w:beforeAutospacing="0" w:after="0" w:afterAutospacing="0"/>
              <w:ind w:left="652"/>
              <w:jc w:val="both"/>
              <w:rPr>
                <w:rFonts w:asciiTheme="minorHAnsi" w:hAnsiTheme="minorHAnsi" w:cstheme="minorHAnsi"/>
                <w:sz w:val="28"/>
                <w:szCs w:val="28"/>
              </w:rPr>
            </w:pPr>
            <w:r w:rsidRPr="00A243C3">
              <w:rPr>
                <w:rFonts w:asciiTheme="minorHAnsi" w:hAnsiTheme="minorHAnsi" w:cstheme="minorHAnsi"/>
                <w:sz w:val="28"/>
                <w:szCs w:val="28"/>
              </w:rPr>
              <w:t xml:space="preserve">То же, но с грифом штанги (масса 20-25 кг). </w:t>
            </w:r>
          </w:p>
          <w:p w:rsidR="00902DB8" w:rsidRPr="00A243C3" w:rsidRDefault="00902DB8" w:rsidP="00A243C3">
            <w:pPr>
              <w:pStyle w:val="a3"/>
              <w:numPr>
                <w:ilvl w:val="0"/>
                <w:numId w:val="16"/>
              </w:numPr>
              <w:spacing w:before="0" w:beforeAutospacing="0" w:after="0" w:afterAutospacing="0"/>
              <w:ind w:left="652"/>
              <w:jc w:val="both"/>
              <w:rPr>
                <w:rFonts w:asciiTheme="minorHAnsi" w:hAnsiTheme="minorHAnsi" w:cstheme="minorHAnsi"/>
                <w:sz w:val="28"/>
                <w:szCs w:val="28"/>
              </w:rPr>
            </w:pPr>
            <w:r w:rsidRPr="00A243C3">
              <w:rPr>
                <w:rFonts w:asciiTheme="minorHAnsi" w:hAnsiTheme="minorHAnsi" w:cstheme="minorHAnsi"/>
                <w:sz w:val="28"/>
                <w:szCs w:val="28"/>
              </w:rPr>
              <w:t>То же, но со штангой (масса 30-35 кг).</w:t>
            </w:r>
          </w:p>
          <w:p w:rsidR="00902DB8" w:rsidRPr="00A243C3" w:rsidRDefault="00902DB8" w:rsidP="00A243C3">
            <w:pPr>
              <w:pStyle w:val="a3"/>
              <w:spacing w:before="0" w:beforeAutospacing="0" w:after="0" w:afterAutospacing="0"/>
              <w:ind w:left="652"/>
              <w:jc w:val="both"/>
              <w:rPr>
                <w:rFonts w:asciiTheme="minorHAnsi" w:hAnsiTheme="minorHAnsi" w:cstheme="minorHAnsi"/>
                <w:sz w:val="28"/>
                <w:szCs w:val="28"/>
              </w:rPr>
            </w:pPr>
          </w:p>
          <w:p w:rsidR="00902DB8" w:rsidRPr="00A243C3" w:rsidRDefault="00902DB8" w:rsidP="00A243C3">
            <w:pPr>
              <w:pStyle w:val="a3"/>
              <w:spacing w:before="0" w:beforeAutospacing="0" w:after="0" w:afterAutospacing="0"/>
              <w:ind w:left="652"/>
              <w:jc w:val="center"/>
              <w:rPr>
                <w:rFonts w:asciiTheme="minorHAnsi" w:hAnsiTheme="minorHAnsi" w:cstheme="minorHAnsi"/>
                <w:sz w:val="28"/>
                <w:szCs w:val="28"/>
              </w:rPr>
            </w:pPr>
            <w:r w:rsidRPr="00A243C3">
              <w:rPr>
                <w:rFonts w:asciiTheme="minorHAnsi" w:hAnsiTheme="minorHAnsi" w:cstheme="minorHAnsi"/>
                <w:sz w:val="28"/>
                <w:szCs w:val="28"/>
              </w:rPr>
              <w:t>Для развития быстроты движения.</w:t>
            </w:r>
          </w:p>
          <w:p w:rsidR="00902DB8" w:rsidRPr="00A243C3" w:rsidRDefault="00902DB8" w:rsidP="00A243C3">
            <w:pPr>
              <w:pStyle w:val="a3"/>
              <w:numPr>
                <w:ilvl w:val="1"/>
                <w:numId w:val="16"/>
              </w:numPr>
              <w:spacing w:before="0" w:beforeAutospacing="0" w:after="0" w:afterAutospacing="0"/>
              <w:ind w:left="652" w:hanging="358"/>
              <w:jc w:val="both"/>
              <w:rPr>
                <w:rFonts w:asciiTheme="minorHAnsi" w:hAnsiTheme="minorHAnsi" w:cstheme="minorHAnsi"/>
                <w:sz w:val="28"/>
                <w:szCs w:val="28"/>
              </w:rPr>
            </w:pPr>
            <w:proofErr w:type="spellStart"/>
            <w:r w:rsidRPr="00A243C3">
              <w:rPr>
                <w:rFonts w:asciiTheme="minorHAnsi" w:hAnsiTheme="minorHAnsi" w:cstheme="minorHAnsi"/>
                <w:sz w:val="28"/>
                <w:szCs w:val="28"/>
              </w:rPr>
              <w:t>И.п</w:t>
            </w:r>
            <w:proofErr w:type="spellEnd"/>
            <w:r w:rsidRPr="00A243C3">
              <w:rPr>
                <w:rFonts w:asciiTheme="minorHAnsi" w:hAnsiTheme="minorHAnsi" w:cstheme="minorHAnsi"/>
                <w:sz w:val="28"/>
                <w:szCs w:val="28"/>
              </w:rPr>
              <w:t>. – высокий старт. Челночный бег с ускорением на отрезке 10 м. 3 – 4 раза.</w:t>
            </w:r>
          </w:p>
          <w:p w:rsidR="00902DB8" w:rsidRPr="00A243C3" w:rsidRDefault="00902DB8" w:rsidP="00FC38E3">
            <w:pPr>
              <w:pStyle w:val="a3"/>
              <w:numPr>
                <w:ilvl w:val="1"/>
                <w:numId w:val="16"/>
              </w:numPr>
              <w:spacing w:before="0" w:beforeAutospacing="0" w:after="0" w:afterAutospacing="0"/>
              <w:ind w:left="459" w:hanging="180"/>
              <w:jc w:val="both"/>
              <w:rPr>
                <w:rFonts w:asciiTheme="minorHAnsi" w:hAnsiTheme="minorHAnsi" w:cstheme="minorHAnsi"/>
                <w:sz w:val="28"/>
                <w:szCs w:val="28"/>
              </w:rPr>
            </w:pPr>
            <w:r w:rsidRPr="00A243C3">
              <w:rPr>
                <w:rFonts w:asciiTheme="minorHAnsi" w:hAnsiTheme="minorHAnsi" w:cstheme="minorHAnsi"/>
                <w:sz w:val="28"/>
                <w:szCs w:val="28"/>
              </w:rPr>
              <w:t xml:space="preserve">То же, но повторить 4 – 5 раз на отрезке 15 м. </w:t>
            </w:r>
          </w:p>
          <w:p w:rsidR="00902DB8" w:rsidRPr="00A243C3" w:rsidRDefault="00902DB8" w:rsidP="00FC38E3">
            <w:pPr>
              <w:pStyle w:val="a3"/>
              <w:numPr>
                <w:ilvl w:val="1"/>
                <w:numId w:val="16"/>
              </w:numPr>
              <w:spacing w:before="0" w:beforeAutospacing="0" w:after="0" w:afterAutospacing="0"/>
              <w:ind w:left="459" w:hanging="180"/>
              <w:jc w:val="both"/>
              <w:rPr>
                <w:rFonts w:asciiTheme="minorHAnsi" w:hAnsiTheme="minorHAnsi" w:cstheme="minorHAnsi"/>
                <w:sz w:val="28"/>
                <w:szCs w:val="28"/>
              </w:rPr>
            </w:pPr>
            <w:r w:rsidRPr="00A243C3">
              <w:rPr>
                <w:rFonts w:asciiTheme="minorHAnsi" w:hAnsiTheme="minorHAnsi" w:cstheme="minorHAnsi"/>
                <w:sz w:val="28"/>
                <w:szCs w:val="28"/>
              </w:rPr>
              <w:t>То же, но повторить 5 – 6 раз на отрезке 20 м.</w:t>
            </w:r>
          </w:p>
          <w:p w:rsidR="00F60D2E" w:rsidRPr="00A243C3" w:rsidRDefault="00F60D2E" w:rsidP="00A243C3">
            <w:pPr>
              <w:pStyle w:val="a3"/>
              <w:spacing w:before="0" w:beforeAutospacing="0" w:after="0" w:afterAutospacing="0"/>
              <w:ind w:left="652"/>
              <w:jc w:val="center"/>
              <w:rPr>
                <w:rFonts w:asciiTheme="minorHAnsi" w:hAnsiTheme="minorHAnsi" w:cstheme="minorHAnsi"/>
                <w:sz w:val="28"/>
                <w:szCs w:val="28"/>
              </w:rPr>
            </w:pPr>
          </w:p>
          <w:p w:rsidR="00902DB8" w:rsidRPr="00A243C3" w:rsidRDefault="00902DB8" w:rsidP="00A243C3">
            <w:pPr>
              <w:pStyle w:val="a3"/>
              <w:spacing w:before="0" w:beforeAutospacing="0" w:after="0" w:afterAutospacing="0"/>
              <w:ind w:left="652"/>
              <w:jc w:val="center"/>
              <w:rPr>
                <w:rFonts w:asciiTheme="minorHAnsi" w:hAnsiTheme="minorHAnsi" w:cstheme="minorHAnsi"/>
                <w:sz w:val="28"/>
                <w:szCs w:val="28"/>
              </w:rPr>
            </w:pPr>
            <w:r w:rsidRPr="00A243C3">
              <w:rPr>
                <w:rFonts w:asciiTheme="minorHAnsi" w:hAnsiTheme="minorHAnsi" w:cstheme="minorHAnsi"/>
                <w:sz w:val="28"/>
                <w:szCs w:val="28"/>
              </w:rPr>
              <w:t>Для скоростно-силовой подготовки.</w:t>
            </w:r>
          </w:p>
          <w:p w:rsidR="00F60D2E" w:rsidRPr="00A243C3" w:rsidRDefault="00902DB8" w:rsidP="00A243C3">
            <w:pPr>
              <w:pStyle w:val="a3"/>
              <w:numPr>
                <w:ilvl w:val="0"/>
                <w:numId w:val="18"/>
              </w:numPr>
              <w:spacing w:before="0" w:beforeAutospacing="0" w:after="0" w:afterAutospacing="0"/>
              <w:ind w:left="652"/>
              <w:rPr>
                <w:rFonts w:asciiTheme="minorHAnsi" w:hAnsiTheme="minorHAnsi" w:cstheme="minorHAnsi"/>
                <w:sz w:val="28"/>
                <w:szCs w:val="28"/>
              </w:rPr>
            </w:pPr>
            <w:proofErr w:type="spellStart"/>
            <w:r w:rsidRPr="00A243C3">
              <w:rPr>
                <w:rFonts w:asciiTheme="minorHAnsi" w:hAnsiTheme="minorHAnsi" w:cstheme="minorHAnsi"/>
                <w:sz w:val="28"/>
                <w:szCs w:val="28"/>
              </w:rPr>
              <w:t>И.п</w:t>
            </w:r>
            <w:proofErr w:type="spellEnd"/>
            <w:r w:rsidRPr="00A243C3">
              <w:rPr>
                <w:rFonts w:asciiTheme="minorHAnsi" w:hAnsiTheme="minorHAnsi" w:cstheme="minorHAnsi"/>
                <w:sz w:val="28"/>
                <w:szCs w:val="28"/>
              </w:rPr>
              <w:t>. – стоя на расстоянии 15-20 м. перед препятствием из автопокрышки. С разбега наскок в упор присев на автопокрышку. Со</w:t>
            </w:r>
            <w:r w:rsidR="00F60D2E" w:rsidRPr="00A243C3">
              <w:rPr>
                <w:rFonts w:asciiTheme="minorHAnsi" w:hAnsiTheme="minorHAnsi" w:cstheme="minorHAnsi"/>
                <w:sz w:val="28"/>
                <w:szCs w:val="28"/>
              </w:rPr>
              <w:t>скок прогнувшись.</w:t>
            </w:r>
          </w:p>
          <w:p w:rsidR="00F60D2E" w:rsidRPr="00A243C3" w:rsidRDefault="00902DB8" w:rsidP="00A243C3">
            <w:pPr>
              <w:pStyle w:val="a3"/>
              <w:numPr>
                <w:ilvl w:val="0"/>
                <w:numId w:val="18"/>
              </w:numPr>
              <w:spacing w:before="0" w:beforeAutospacing="0" w:after="0" w:afterAutospacing="0"/>
              <w:ind w:left="652"/>
              <w:rPr>
                <w:rFonts w:asciiTheme="minorHAnsi" w:hAnsiTheme="minorHAnsi" w:cstheme="minorHAnsi"/>
                <w:sz w:val="28"/>
                <w:szCs w:val="28"/>
              </w:rPr>
            </w:pPr>
            <w:r w:rsidRPr="00A243C3">
              <w:rPr>
                <w:rFonts w:asciiTheme="minorHAnsi" w:hAnsiTheme="minorHAnsi" w:cstheme="minorHAnsi"/>
                <w:sz w:val="28"/>
                <w:szCs w:val="28"/>
              </w:rPr>
              <w:t>То же, но</w:t>
            </w:r>
            <w:r w:rsidR="00F60D2E" w:rsidRPr="00A243C3">
              <w:rPr>
                <w:rFonts w:asciiTheme="minorHAnsi" w:hAnsiTheme="minorHAnsi" w:cstheme="minorHAnsi"/>
                <w:sz w:val="28"/>
                <w:szCs w:val="28"/>
              </w:rPr>
              <w:t xml:space="preserve"> опорный прыжок ноги врозь. </w:t>
            </w:r>
          </w:p>
          <w:p w:rsidR="00F60D2E" w:rsidRPr="00A243C3" w:rsidRDefault="00902DB8" w:rsidP="00A243C3">
            <w:pPr>
              <w:pStyle w:val="a3"/>
              <w:numPr>
                <w:ilvl w:val="0"/>
                <w:numId w:val="18"/>
              </w:numPr>
              <w:spacing w:before="0" w:beforeAutospacing="0" w:after="0" w:afterAutospacing="0"/>
              <w:ind w:left="652"/>
              <w:rPr>
                <w:rFonts w:asciiTheme="minorHAnsi" w:hAnsiTheme="minorHAnsi" w:cstheme="minorHAnsi"/>
                <w:sz w:val="28"/>
                <w:szCs w:val="28"/>
              </w:rPr>
            </w:pPr>
            <w:r w:rsidRPr="00A243C3">
              <w:rPr>
                <w:rFonts w:asciiTheme="minorHAnsi" w:hAnsiTheme="minorHAnsi" w:cstheme="minorHAnsi"/>
                <w:sz w:val="28"/>
                <w:szCs w:val="28"/>
              </w:rPr>
              <w:t xml:space="preserve">То же, но опорный прыжок, согнув ноги. </w:t>
            </w:r>
          </w:p>
          <w:p w:rsidR="00902DB8" w:rsidRPr="00A243C3" w:rsidRDefault="00902DB8" w:rsidP="00A243C3">
            <w:pPr>
              <w:pStyle w:val="a3"/>
              <w:spacing w:before="0" w:beforeAutospacing="0" w:after="0" w:afterAutospacing="0"/>
              <w:ind w:left="652"/>
              <w:jc w:val="center"/>
              <w:rPr>
                <w:rFonts w:asciiTheme="minorHAnsi" w:hAnsiTheme="minorHAnsi" w:cstheme="minorHAnsi"/>
                <w:sz w:val="28"/>
                <w:szCs w:val="28"/>
              </w:rPr>
            </w:pPr>
            <w:r w:rsidRPr="00A243C3">
              <w:rPr>
                <w:rFonts w:asciiTheme="minorHAnsi" w:hAnsiTheme="minorHAnsi" w:cstheme="minorHAnsi"/>
                <w:sz w:val="28"/>
                <w:szCs w:val="28"/>
              </w:rPr>
              <w:br/>
              <w:t>Для развития координации, ловкости.</w:t>
            </w:r>
          </w:p>
          <w:p w:rsidR="00F60D2E" w:rsidRPr="00A243C3" w:rsidRDefault="00902DB8" w:rsidP="00A243C3">
            <w:pPr>
              <w:pStyle w:val="a3"/>
              <w:numPr>
                <w:ilvl w:val="0"/>
                <w:numId w:val="19"/>
              </w:numPr>
              <w:spacing w:before="0" w:beforeAutospacing="0" w:after="0" w:afterAutospacing="0"/>
              <w:rPr>
                <w:rFonts w:asciiTheme="minorHAnsi" w:hAnsiTheme="minorHAnsi" w:cstheme="minorHAnsi"/>
                <w:sz w:val="28"/>
                <w:szCs w:val="28"/>
              </w:rPr>
            </w:pPr>
            <w:proofErr w:type="spellStart"/>
            <w:r w:rsidRPr="00A243C3">
              <w:rPr>
                <w:rFonts w:asciiTheme="minorHAnsi" w:hAnsiTheme="minorHAnsi" w:cstheme="minorHAnsi"/>
                <w:sz w:val="28"/>
                <w:szCs w:val="28"/>
              </w:rPr>
              <w:t>И.п</w:t>
            </w:r>
            <w:proofErr w:type="spellEnd"/>
            <w:r w:rsidRPr="00A243C3">
              <w:rPr>
                <w:rFonts w:asciiTheme="minorHAnsi" w:hAnsiTheme="minorHAnsi" w:cstheme="minorHAnsi"/>
                <w:sz w:val="28"/>
                <w:szCs w:val="28"/>
              </w:rPr>
              <w:t>. - стойка ноги врозь, в руках баскетбольный мяч. Вращение мяча вокруг туловищ</w:t>
            </w:r>
            <w:r w:rsidR="00F60D2E" w:rsidRPr="00A243C3">
              <w:rPr>
                <w:rFonts w:asciiTheme="minorHAnsi" w:hAnsiTheme="minorHAnsi" w:cstheme="minorHAnsi"/>
                <w:sz w:val="28"/>
                <w:szCs w:val="28"/>
              </w:rPr>
              <w:t xml:space="preserve">а в правую и левую стороны. </w:t>
            </w:r>
          </w:p>
          <w:p w:rsidR="00F60D2E" w:rsidRPr="00A243C3" w:rsidRDefault="00902DB8" w:rsidP="00A243C3">
            <w:pPr>
              <w:pStyle w:val="a3"/>
              <w:numPr>
                <w:ilvl w:val="0"/>
                <w:numId w:val="19"/>
              </w:numPr>
              <w:spacing w:before="0" w:beforeAutospacing="0" w:after="0" w:afterAutospacing="0"/>
              <w:rPr>
                <w:rFonts w:asciiTheme="minorHAnsi" w:hAnsiTheme="minorHAnsi" w:cstheme="minorHAnsi"/>
                <w:sz w:val="28"/>
                <w:szCs w:val="28"/>
              </w:rPr>
            </w:pPr>
            <w:r w:rsidRPr="00A243C3">
              <w:rPr>
                <w:rFonts w:asciiTheme="minorHAnsi" w:hAnsiTheme="minorHAnsi" w:cstheme="minorHAnsi"/>
                <w:sz w:val="28"/>
                <w:szCs w:val="28"/>
              </w:rPr>
              <w:t xml:space="preserve">То же, но </w:t>
            </w:r>
            <w:r w:rsidR="00F60D2E" w:rsidRPr="00A243C3">
              <w:rPr>
                <w:rFonts w:asciiTheme="minorHAnsi" w:hAnsiTheme="minorHAnsi" w:cstheme="minorHAnsi"/>
                <w:sz w:val="28"/>
                <w:szCs w:val="28"/>
              </w:rPr>
              <w:t xml:space="preserve">продвигаясь вперед и назад. </w:t>
            </w:r>
          </w:p>
          <w:p w:rsidR="00F60D2E" w:rsidRPr="00A243C3" w:rsidRDefault="00902DB8" w:rsidP="00A243C3">
            <w:pPr>
              <w:pStyle w:val="a3"/>
              <w:numPr>
                <w:ilvl w:val="0"/>
                <w:numId w:val="19"/>
              </w:numPr>
              <w:spacing w:before="0" w:beforeAutospacing="0" w:after="0" w:afterAutospacing="0"/>
              <w:rPr>
                <w:rFonts w:asciiTheme="minorHAnsi" w:hAnsiTheme="minorHAnsi" w:cstheme="minorHAnsi"/>
                <w:sz w:val="28"/>
                <w:szCs w:val="28"/>
              </w:rPr>
            </w:pPr>
            <w:r w:rsidRPr="00A243C3">
              <w:rPr>
                <w:rFonts w:asciiTheme="minorHAnsi" w:hAnsiTheme="minorHAnsi" w:cstheme="minorHAnsi"/>
                <w:sz w:val="28"/>
                <w:szCs w:val="28"/>
              </w:rPr>
              <w:t xml:space="preserve">То же, но вращая мяч вокруг туловища и под поднятой ногой на месте и продвигаясь вперед и назад. </w:t>
            </w:r>
          </w:p>
          <w:p w:rsidR="00902DB8" w:rsidRPr="00A243C3" w:rsidRDefault="00902DB8" w:rsidP="00A243C3">
            <w:pPr>
              <w:pStyle w:val="a3"/>
              <w:spacing w:before="0" w:beforeAutospacing="0" w:after="0" w:afterAutospacing="0"/>
              <w:ind w:left="652"/>
              <w:jc w:val="center"/>
              <w:rPr>
                <w:rFonts w:asciiTheme="minorHAnsi" w:hAnsiTheme="minorHAnsi" w:cstheme="minorHAnsi"/>
                <w:sz w:val="28"/>
                <w:szCs w:val="28"/>
              </w:rPr>
            </w:pPr>
            <w:r w:rsidRPr="00A243C3">
              <w:rPr>
                <w:rFonts w:asciiTheme="minorHAnsi" w:hAnsiTheme="minorHAnsi" w:cstheme="minorHAnsi"/>
                <w:sz w:val="28"/>
                <w:szCs w:val="28"/>
              </w:rPr>
              <w:br/>
              <w:t>Для развития гибкости.</w:t>
            </w:r>
          </w:p>
          <w:p w:rsidR="00F60D2E" w:rsidRPr="00A243C3" w:rsidRDefault="00902DB8" w:rsidP="00FC38E3">
            <w:pPr>
              <w:pStyle w:val="a3"/>
              <w:numPr>
                <w:ilvl w:val="0"/>
                <w:numId w:val="20"/>
              </w:numPr>
              <w:spacing w:before="0" w:beforeAutospacing="0" w:after="0" w:afterAutospacing="0"/>
              <w:ind w:left="652" w:hanging="373"/>
              <w:rPr>
                <w:rFonts w:asciiTheme="minorHAnsi" w:hAnsiTheme="minorHAnsi" w:cstheme="minorHAnsi"/>
                <w:sz w:val="28"/>
                <w:szCs w:val="28"/>
              </w:rPr>
            </w:pPr>
            <w:proofErr w:type="spellStart"/>
            <w:r w:rsidRPr="00A243C3">
              <w:rPr>
                <w:rFonts w:asciiTheme="minorHAnsi" w:hAnsiTheme="minorHAnsi" w:cstheme="minorHAnsi"/>
                <w:sz w:val="28"/>
                <w:szCs w:val="28"/>
              </w:rPr>
              <w:t>И.п</w:t>
            </w:r>
            <w:proofErr w:type="spellEnd"/>
            <w:r w:rsidRPr="00A243C3">
              <w:rPr>
                <w:rFonts w:asciiTheme="minorHAnsi" w:hAnsiTheme="minorHAnsi" w:cstheme="minorHAnsi"/>
                <w:sz w:val="28"/>
                <w:szCs w:val="28"/>
              </w:rPr>
              <w:t xml:space="preserve">. – </w:t>
            </w:r>
            <w:proofErr w:type="gramStart"/>
            <w:r w:rsidRPr="00A243C3">
              <w:rPr>
                <w:rFonts w:asciiTheme="minorHAnsi" w:hAnsiTheme="minorHAnsi" w:cstheme="minorHAnsi"/>
                <w:sz w:val="28"/>
                <w:szCs w:val="28"/>
              </w:rPr>
              <w:t>вис</w:t>
            </w:r>
            <w:proofErr w:type="gramEnd"/>
            <w:r w:rsidRPr="00A243C3">
              <w:rPr>
                <w:rFonts w:asciiTheme="minorHAnsi" w:hAnsiTheme="minorHAnsi" w:cstheme="minorHAnsi"/>
                <w:sz w:val="28"/>
                <w:szCs w:val="28"/>
              </w:rPr>
              <w:t xml:space="preserve"> стоя спиной к </w:t>
            </w:r>
            <w:r w:rsidR="00936668">
              <w:rPr>
                <w:rFonts w:asciiTheme="minorHAnsi" w:hAnsiTheme="minorHAnsi" w:cstheme="minorHAnsi"/>
                <w:sz w:val="28"/>
                <w:szCs w:val="28"/>
              </w:rPr>
              <w:t>гимнастической стенке, взяв</w:t>
            </w:r>
            <w:r w:rsidRPr="00A243C3">
              <w:rPr>
                <w:rFonts w:asciiTheme="minorHAnsi" w:hAnsiTheme="minorHAnsi" w:cstheme="minorHAnsi"/>
                <w:sz w:val="28"/>
                <w:szCs w:val="28"/>
              </w:rPr>
              <w:t xml:space="preserve">шись за рейку над головой. Отведение туловища вперед с </w:t>
            </w:r>
            <w:proofErr w:type="spellStart"/>
            <w:r w:rsidRPr="00A243C3">
              <w:rPr>
                <w:rFonts w:asciiTheme="minorHAnsi" w:hAnsiTheme="minorHAnsi" w:cstheme="minorHAnsi"/>
                <w:sz w:val="28"/>
                <w:szCs w:val="28"/>
              </w:rPr>
              <w:t>прогибанием</w:t>
            </w:r>
            <w:proofErr w:type="spellEnd"/>
            <w:r w:rsidRPr="00A243C3">
              <w:rPr>
                <w:rFonts w:asciiTheme="minorHAnsi" w:hAnsiTheme="minorHAnsi" w:cstheme="minorHAnsi"/>
                <w:sz w:val="28"/>
                <w:szCs w:val="28"/>
              </w:rPr>
              <w:t xml:space="preserve"> в грудном отделе позвоночника. Вдох – перед началом </w:t>
            </w:r>
            <w:proofErr w:type="spellStart"/>
            <w:r w:rsidRPr="00A243C3">
              <w:rPr>
                <w:rFonts w:asciiTheme="minorHAnsi" w:hAnsiTheme="minorHAnsi" w:cstheme="minorHAnsi"/>
                <w:sz w:val="28"/>
                <w:szCs w:val="28"/>
              </w:rPr>
              <w:t>прогибания</w:t>
            </w:r>
            <w:proofErr w:type="spellEnd"/>
            <w:r w:rsidRPr="00A243C3">
              <w:rPr>
                <w:rFonts w:asciiTheme="minorHAnsi" w:hAnsiTheme="minorHAnsi" w:cstheme="minorHAnsi"/>
                <w:sz w:val="28"/>
                <w:szCs w:val="28"/>
              </w:rPr>
              <w:t>, выдох – при возвращении в ис</w:t>
            </w:r>
            <w:r w:rsidR="00F60D2E" w:rsidRPr="00A243C3">
              <w:rPr>
                <w:rFonts w:asciiTheme="minorHAnsi" w:hAnsiTheme="minorHAnsi" w:cstheme="minorHAnsi"/>
                <w:sz w:val="28"/>
                <w:szCs w:val="28"/>
              </w:rPr>
              <w:t xml:space="preserve">ходное положение. </w:t>
            </w:r>
          </w:p>
          <w:p w:rsidR="00F60D2E" w:rsidRPr="00A243C3" w:rsidRDefault="00902DB8" w:rsidP="00FC38E3">
            <w:pPr>
              <w:pStyle w:val="a3"/>
              <w:numPr>
                <w:ilvl w:val="0"/>
                <w:numId w:val="20"/>
              </w:numPr>
              <w:spacing w:before="0" w:beforeAutospacing="0" w:after="0" w:afterAutospacing="0"/>
              <w:ind w:left="652" w:hanging="373"/>
              <w:rPr>
                <w:rFonts w:asciiTheme="minorHAnsi" w:hAnsiTheme="minorHAnsi" w:cstheme="minorHAnsi"/>
                <w:sz w:val="28"/>
                <w:szCs w:val="28"/>
              </w:rPr>
            </w:pPr>
            <w:r w:rsidRPr="00A243C3">
              <w:rPr>
                <w:rFonts w:asciiTheme="minorHAnsi" w:hAnsiTheme="minorHAnsi" w:cstheme="minorHAnsi"/>
                <w:sz w:val="28"/>
                <w:szCs w:val="28"/>
              </w:rPr>
              <w:t xml:space="preserve">То же, но из полу </w:t>
            </w:r>
            <w:r w:rsidR="00F60D2E" w:rsidRPr="00A243C3">
              <w:rPr>
                <w:rFonts w:asciiTheme="minorHAnsi" w:hAnsiTheme="minorHAnsi" w:cstheme="minorHAnsi"/>
                <w:sz w:val="28"/>
                <w:szCs w:val="28"/>
              </w:rPr>
              <w:t xml:space="preserve">приседа. </w:t>
            </w:r>
          </w:p>
          <w:p w:rsidR="00F60D2E" w:rsidRPr="00A243C3" w:rsidRDefault="00902DB8" w:rsidP="00FC38E3">
            <w:pPr>
              <w:pStyle w:val="a3"/>
              <w:numPr>
                <w:ilvl w:val="0"/>
                <w:numId w:val="20"/>
              </w:numPr>
              <w:spacing w:before="0" w:beforeAutospacing="0" w:after="0" w:afterAutospacing="0"/>
              <w:ind w:left="652" w:hanging="373"/>
              <w:rPr>
                <w:rFonts w:asciiTheme="minorHAnsi" w:hAnsiTheme="minorHAnsi" w:cstheme="minorHAnsi"/>
                <w:sz w:val="28"/>
                <w:szCs w:val="28"/>
              </w:rPr>
            </w:pPr>
            <w:r w:rsidRPr="00A243C3">
              <w:rPr>
                <w:rFonts w:asciiTheme="minorHAnsi" w:hAnsiTheme="minorHAnsi" w:cstheme="minorHAnsi"/>
                <w:sz w:val="28"/>
                <w:szCs w:val="28"/>
              </w:rPr>
              <w:t>То же, но из виса присев.</w:t>
            </w:r>
          </w:p>
          <w:p w:rsidR="00902DB8" w:rsidRPr="00A243C3" w:rsidRDefault="00902DB8" w:rsidP="00A243C3">
            <w:pPr>
              <w:pStyle w:val="a3"/>
              <w:spacing w:before="0" w:beforeAutospacing="0" w:after="0" w:afterAutospacing="0"/>
              <w:ind w:left="652"/>
              <w:jc w:val="center"/>
              <w:rPr>
                <w:rFonts w:asciiTheme="minorHAnsi" w:hAnsiTheme="minorHAnsi" w:cstheme="minorHAnsi"/>
                <w:sz w:val="28"/>
                <w:szCs w:val="28"/>
              </w:rPr>
            </w:pPr>
            <w:r w:rsidRPr="00A243C3">
              <w:rPr>
                <w:rFonts w:asciiTheme="minorHAnsi" w:hAnsiTheme="minorHAnsi" w:cstheme="minorHAnsi"/>
                <w:sz w:val="28"/>
                <w:szCs w:val="28"/>
              </w:rPr>
              <w:br/>
              <w:t>Для развития выносливости.</w:t>
            </w:r>
          </w:p>
          <w:p w:rsidR="007B2D92" w:rsidRPr="00A243C3" w:rsidRDefault="00902DB8" w:rsidP="00A243C3">
            <w:pPr>
              <w:pStyle w:val="a3"/>
              <w:numPr>
                <w:ilvl w:val="0"/>
                <w:numId w:val="21"/>
              </w:numPr>
              <w:spacing w:before="0" w:beforeAutospacing="0" w:after="0" w:afterAutospacing="0"/>
              <w:ind w:left="652"/>
              <w:jc w:val="both"/>
              <w:rPr>
                <w:rFonts w:asciiTheme="minorHAnsi" w:hAnsiTheme="minorHAnsi" w:cstheme="minorHAnsi"/>
                <w:sz w:val="28"/>
                <w:szCs w:val="28"/>
              </w:rPr>
            </w:pPr>
            <w:proofErr w:type="spellStart"/>
            <w:r w:rsidRPr="00A243C3">
              <w:rPr>
                <w:rFonts w:asciiTheme="minorHAnsi" w:hAnsiTheme="minorHAnsi" w:cstheme="minorHAnsi"/>
                <w:sz w:val="28"/>
                <w:szCs w:val="28"/>
              </w:rPr>
              <w:t>И.п</w:t>
            </w:r>
            <w:proofErr w:type="spellEnd"/>
            <w:r w:rsidRPr="00A243C3">
              <w:rPr>
                <w:rFonts w:asciiTheme="minorHAnsi" w:hAnsiTheme="minorHAnsi" w:cstheme="minorHAnsi"/>
                <w:sz w:val="28"/>
                <w:szCs w:val="28"/>
              </w:rPr>
              <w:t xml:space="preserve">. – лежа на спине, хват сверху руками за низко висящую  перекладину. Сгибание и разгибание </w:t>
            </w:r>
            <w:proofErr w:type="gramStart"/>
            <w:r w:rsidRPr="00A243C3">
              <w:rPr>
                <w:rFonts w:asciiTheme="minorHAnsi" w:hAnsiTheme="minorHAnsi" w:cstheme="minorHAnsi"/>
                <w:sz w:val="28"/>
                <w:szCs w:val="28"/>
              </w:rPr>
              <w:t>рук</w:t>
            </w:r>
            <w:proofErr w:type="gramEnd"/>
            <w:r w:rsidRPr="00A243C3">
              <w:rPr>
                <w:rFonts w:asciiTheme="minorHAnsi" w:hAnsiTheme="minorHAnsi" w:cstheme="minorHAnsi"/>
                <w:sz w:val="28"/>
                <w:szCs w:val="28"/>
              </w:rPr>
              <w:t xml:space="preserve"> в висе лежа, касая</w:t>
            </w:r>
            <w:r w:rsidR="007B2D92" w:rsidRPr="00A243C3">
              <w:rPr>
                <w:rFonts w:asciiTheme="minorHAnsi" w:hAnsiTheme="minorHAnsi" w:cstheme="minorHAnsi"/>
                <w:sz w:val="28"/>
                <w:szCs w:val="28"/>
              </w:rPr>
              <w:t xml:space="preserve">сь подбородком перекладины. </w:t>
            </w:r>
          </w:p>
          <w:p w:rsidR="007B2D92" w:rsidRPr="00A243C3" w:rsidRDefault="007B2D92" w:rsidP="00FC38E3">
            <w:pPr>
              <w:pStyle w:val="a3"/>
              <w:numPr>
                <w:ilvl w:val="0"/>
                <w:numId w:val="21"/>
              </w:numPr>
              <w:spacing w:before="0" w:beforeAutospacing="0" w:after="0" w:afterAutospacing="0"/>
              <w:ind w:left="279" w:firstLine="0"/>
              <w:jc w:val="both"/>
              <w:rPr>
                <w:rFonts w:asciiTheme="minorHAnsi" w:hAnsiTheme="minorHAnsi" w:cstheme="minorHAnsi"/>
                <w:sz w:val="28"/>
                <w:szCs w:val="28"/>
              </w:rPr>
            </w:pPr>
            <w:r w:rsidRPr="00A243C3">
              <w:rPr>
                <w:rFonts w:asciiTheme="minorHAnsi" w:hAnsiTheme="minorHAnsi" w:cstheme="minorHAnsi"/>
                <w:sz w:val="28"/>
                <w:szCs w:val="28"/>
              </w:rPr>
              <w:t xml:space="preserve">То же, но из виса стоя. </w:t>
            </w:r>
          </w:p>
          <w:p w:rsidR="00F60D2E" w:rsidRPr="00A243C3" w:rsidRDefault="00902DB8" w:rsidP="00A243C3">
            <w:pPr>
              <w:pStyle w:val="a3"/>
              <w:numPr>
                <w:ilvl w:val="0"/>
                <w:numId w:val="21"/>
              </w:numPr>
              <w:spacing w:before="0" w:beforeAutospacing="0" w:after="0" w:afterAutospacing="0"/>
              <w:ind w:left="652" w:firstLine="0"/>
              <w:jc w:val="both"/>
              <w:rPr>
                <w:rFonts w:asciiTheme="minorHAnsi" w:hAnsiTheme="minorHAnsi" w:cstheme="minorHAnsi"/>
                <w:sz w:val="28"/>
                <w:szCs w:val="28"/>
              </w:rPr>
            </w:pPr>
            <w:r w:rsidRPr="00A243C3">
              <w:rPr>
                <w:rFonts w:asciiTheme="minorHAnsi" w:hAnsiTheme="minorHAnsi" w:cstheme="minorHAnsi"/>
                <w:sz w:val="28"/>
                <w:szCs w:val="28"/>
              </w:rPr>
              <w:t>То же, но из виса</w:t>
            </w:r>
          </w:p>
          <w:p w:rsidR="007B2D92" w:rsidRPr="00A243C3" w:rsidRDefault="00902DB8" w:rsidP="00EA411F">
            <w:pPr>
              <w:pStyle w:val="a3"/>
              <w:spacing w:before="0" w:beforeAutospacing="0" w:after="0" w:afterAutospacing="0"/>
              <w:ind w:left="652"/>
              <w:jc w:val="both"/>
              <w:rPr>
                <w:rFonts w:asciiTheme="minorHAnsi" w:hAnsiTheme="minorHAnsi" w:cstheme="minorHAnsi"/>
                <w:sz w:val="28"/>
                <w:szCs w:val="28"/>
              </w:rPr>
            </w:pPr>
            <w:r w:rsidRPr="00A243C3">
              <w:rPr>
                <w:rFonts w:asciiTheme="minorHAnsi" w:hAnsiTheme="minorHAnsi" w:cstheme="minorHAnsi"/>
                <w:sz w:val="28"/>
                <w:szCs w:val="28"/>
              </w:rPr>
              <w:br/>
            </w:r>
            <w:r w:rsidRPr="00A243C3">
              <w:rPr>
                <w:rFonts w:asciiTheme="minorHAnsi" w:hAnsiTheme="minorHAnsi" w:cstheme="minorHAnsi"/>
                <w:sz w:val="28"/>
                <w:szCs w:val="28"/>
              </w:rPr>
              <w:lastRenderedPageBreak/>
              <w:t>В заключение приведем примерный комплекс упражне</w:t>
            </w:r>
            <w:r w:rsidR="00F94146">
              <w:rPr>
                <w:rFonts w:asciiTheme="minorHAnsi" w:hAnsiTheme="minorHAnsi" w:cstheme="minorHAnsi"/>
                <w:sz w:val="28"/>
                <w:szCs w:val="28"/>
              </w:rPr>
              <w:t>ний для круговой тренировки со</w:t>
            </w:r>
            <w:r w:rsidRPr="00A243C3">
              <w:rPr>
                <w:rFonts w:asciiTheme="minorHAnsi" w:hAnsiTheme="minorHAnsi" w:cstheme="minorHAnsi"/>
                <w:sz w:val="28"/>
                <w:szCs w:val="28"/>
              </w:rPr>
              <w:t xml:space="preserve"> станционными заданиями.</w:t>
            </w:r>
          </w:p>
          <w:p w:rsidR="008240BB" w:rsidRPr="00EA411F" w:rsidRDefault="008240BB" w:rsidP="00EA411F">
            <w:pPr>
              <w:pStyle w:val="a3"/>
              <w:spacing w:before="0" w:beforeAutospacing="0" w:after="0" w:afterAutospacing="0"/>
              <w:ind w:left="652"/>
              <w:jc w:val="both"/>
              <w:rPr>
                <w:rFonts w:asciiTheme="minorHAnsi" w:hAnsiTheme="minorHAnsi" w:cstheme="minorHAnsi"/>
                <w:b/>
                <w:i/>
                <w:sz w:val="28"/>
                <w:szCs w:val="28"/>
              </w:rPr>
            </w:pPr>
          </w:p>
        </w:tc>
      </w:tr>
    </w:tbl>
    <w:p w:rsidR="00141F28" w:rsidRPr="003007A1" w:rsidRDefault="00141F28" w:rsidP="00F94146">
      <w:pPr>
        <w:spacing w:after="0"/>
        <w:jc w:val="both"/>
        <w:rPr>
          <w:rFonts w:ascii="Times New Roman" w:hAnsi="Times New Roman"/>
          <w:sz w:val="28"/>
          <w:szCs w:val="28"/>
        </w:rPr>
      </w:pPr>
    </w:p>
    <w:p w:rsidR="007D44CE" w:rsidRPr="00F94146" w:rsidRDefault="00CE6DE9" w:rsidP="00F94146">
      <w:pPr>
        <w:spacing w:after="0"/>
        <w:ind w:left="708"/>
        <w:outlineLvl w:val="4"/>
        <w:rPr>
          <w:rFonts w:ascii="Times New Roman" w:hAnsi="Times New Roman"/>
          <w:b/>
          <w:i/>
          <w:color w:val="000000"/>
          <w:sz w:val="28"/>
          <w:szCs w:val="28"/>
          <w:shd w:val="clear" w:color="auto" w:fill="FFFFFF"/>
        </w:rPr>
      </w:pPr>
      <w:r>
        <w:rPr>
          <w:rFonts w:ascii="Times New Roman" w:hAnsi="Times New Roman"/>
          <w:b/>
          <w:i/>
          <w:iCs/>
          <w:color w:val="000000"/>
          <w:sz w:val="28"/>
          <w:szCs w:val="28"/>
        </w:rPr>
        <w:t>Примерный комплекс</w:t>
      </w:r>
      <w:r w:rsidR="005816E8">
        <w:rPr>
          <w:rFonts w:ascii="Times New Roman" w:hAnsi="Times New Roman"/>
          <w:b/>
          <w:i/>
          <w:iCs/>
          <w:color w:val="000000"/>
          <w:sz w:val="28"/>
          <w:szCs w:val="28"/>
        </w:rPr>
        <w:t xml:space="preserve"> </w:t>
      </w:r>
      <w:r w:rsidRPr="00CE6DE9">
        <w:rPr>
          <w:rFonts w:ascii="Times New Roman" w:hAnsi="Times New Roman"/>
          <w:b/>
          <w:i/>
          <w:iCs/>
          <w:color w:val="000000"/>
          <w:sz w:val="28"/>
          <w:szCs w:val="28"/>
        </w:rPr>
        <w:t xml:space="preserve">«круговой тренировки» на уроках по </w:t>
      </w:r>
      <w:r w:rsidRPr="007E3CB8">
        <w:rPr>
          <w:rFonts w:ascii="Times New Roman" w:hAnsi="Times New Roman"/>
          <w:b/>
          <w:i/>
          <w:color w:val="000000"/>
          <w:sz w:val="28"/>
          <w:szCs w:val="28"/>
          <w:shd w:val="clear" w:color="auto" w:fill="FFFFFF"/>
        </w:rPr>
        <w:t>гимнастике</w:t>
      </w:r>
      <w:r w:rsidR="00141F28">
        <w:rPr>
          <w:noProof/>
          <w:lang w:eastAsia="ru-RU"/>
        </w:rPr>
        <w:drawing>
          <wp:anchor distT="0" distB="0" distL="114300" distR="114300" simplePos="0" relativeHeight="251664384" behindDoc="0" locked="0" layoutInCell="1" allowOverlap="0">
            <wp:simplePos x="0" y="0"/>
            <wp:positionH relativeFrom="column">
              <wp:posOffset>0</wp:posOffset>
            </wp:positionH>
            <wp:positionV relativeFrom="line">
              <wp:posOffset>36830</wp:posOffset>
            </wp:positionV>
            <wp:extent cx="2400300" cy="7315200"/>
            <wp:effectExtent l="0" t="0" r="0" b="0"/>
            <wp:wrapSquare wrapText="bothSides"/>
            <wp:docPr id="15" name="Рисунок 15" descr="http://do.gendocs.ru/pars_docs/tw_refs/200/199341/199341_html_m6a773a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o.gendocs.ru/pars_docs/tw_refs/200/199341/199341_html_m6a773a8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25" r="67344" b="1"/>
                    <a:stretch/>
                  </pic:blipFill>
                  <pic:spPr bwMode="auto">
                    <a:xfrm>
                      <a:off x="0" y="0"/>
                      <a:ext cx="2400300" cy="7315200"/>
                    </a:xfrm>
                    <a:prstGeom prst="rect">
                      <a:avLst/>
                    </a:prstGeom>
                    <a:noFill/>
                    <a:ln>
                      <a:noFill/>
                    </a:ln>
                    <a:extLst>
                      <a:ext uri="{53640926-AAD7-44D8-BBD7-CCE9431645EC}">
                        <a14:shadowObscured xmlns:a14="http://schemas.microsoft.com/office/drawing/2010/main"/>
                      </a:ext>
                    </a:extLst>
                  </pic:spPr>
                </pic:pic>
              </a:graphicData>
            </a:graphic>
          </wp:anchor>
        </w:drawing>
      </w:r>
    </w:p>
    <w:p w:rsidR="00CE6DE9" w:rsidRDefault="00CE6DE9" w:rsidP="00F94146">
      <w:pPr>
        <w:spacing w:after="0"/>
        <w:outlineLvl w:val="4"/>
        <w:rPr>
          <w:rFonts w:ascii="Times New Roman" w:hAnsi="Times New Roman"/>
          <w:i/>
          <w:iCs/>
          <w:color w:val="000000"/>
          <w:sz w:val="28"/>
          <w:szCs w:val="28"/>
        </w:rPr>
      </w:pPr>
    </w:p>
    <w:p w:rsidR="00141F28" w:rsidRDefault="00BE2BF2" w:rsidP="00141F28">
      <w:pPr>
        <w:pStyle w:val="a9"/>
        <w:numPr>
          <w:ilvl w:val="0"/>
          <w:numId w:val="24"/>
        </w:numPr>
        <w:spacing w:after="0"/>
        <w:jc w:val="both"/>
        <w:rPr>
          <w:rFonts w:ascii="Times New Roman" w:hAnsi="Times New Roman"/>
          <w:color w:val="000000"/>
          <w:sz w:val="28"/>
          <w:szCs w:val="28"/>
        </w:rPr>
      </w:pPr>
      <w:r w:rsidRPr="00141F28">
        <w:rPr>
          <w:rFonts w:ascii="Times New Roman" w:hAnsi="Times New Roman"/>
          <w:color w:val="000000"/>
          <w:sz w:val="28"/>
          <w:szCs w:val="28"/>
        </w:rPr>
        <w:t>Стоя, ноги на ширине плеч, малый мяч внизу, подбрасывание и ловля мяча с одновременным приседанием.</w:t>
      </w:r>
    </w:p>
    <w:p w:rsidR="00F94146" w:rsidRDefault="00F94146" w:rsidP="00F94146">
      <w:pPr>
        <w:pStyle w:val="a9"/>
        <w:spacing w:after="0"/>
        <w:ind w:left="1068"/>
        <w:jc w:val="both"/>
        <w:rPr>
          <w:rFonts w:ascii="Times New Roman" w:hAnsi="Times New Roman"/>
          <w:color w:val="000000"/>
          <w:sz w:val="28"/>
          <w:szCs w:val="28"/>
        </w:rPr>
      </w:pPr>
    </w:p>
    <w:p w:rsidR="00141F28" w:rsidRDefault="00141F28" w:rsidP="00141F28">
      <w:pPr>
        <w:pStyle w:val="a9"/>
        <w:spacing w:after="0"/>
        <w:ind w:left="1068"/>
        <w:jc w:val="both"/>
        <w:rPr>
          <w:rFonts w:ascii="Times New Roman" w:hAnsi="Times New Roman"/>
          <w:color w:val="000000"/>
          <w:sz w:val="28"/>
          <w:szCs w:val="28"/>
        </w:rPr>
      </w:pPr>
      <w:r>
        <w:rPr>
          <w:rFonts w:ascii="Times New Roman" w:hAnsi="Times New Roman"/>
          <w:color w:val="000000"/>
          <w:sz w:val="28"/>
          <w:szCs w:val="28"/>
        </w:rPr>
        <w:br/>
        <w:t>2.</w:t>
      </w:r>
      <w:r w:rsidR="00BE2BF2" w:rsidRPr="00141F28">
        <w:rPr>
          <w:rFonts w:ascii="Times New Roman" w:hAnsi="Times New Roman"/>
          <w:color w:val="000000"/>
          <w:sz w:val="28"/>
          <w:szCs w:val="28"/>
        </w:rPr>
        <w:t xml:space="preserve"> Из упора стоя, между параллельными брусьями, прыжком </w:t>
      </w:r>
      <w:proofErr w:type="gramStart"/>
      <w:r w:rsidR="00BE2BF2" w:rsidRPr="00141F28">
        <w:rPr>
          <w:rFonts w:ascii="Times New Roman" w:hAnsi="Times New Roman"/>
          <w:color w:val="000000"/>
          <w:sz w:val="28"/>
          <w:szCs w:val="28"/>
        </w:rPr>
        <w:t>упор</w:t>
      </w:r>
      <w:proofErr w:type="gramEnd"/>
      <w:r w:rsidR="00BE2BF2" w:rsidRPr="00141F28">
        <w:rPr>
          <w:rFonts w:ascii="Times New Roman" w:hAnsi="Times New Roman"/>
          <w:color w:val="000000"/>
          <w:sz w:val="28"/>
          <w:szCs w:val="28"/>
        </w:rPr>
        <w:t xml:space="preserve"> прогнувшись и передвижением вперед с последующим повторением задания.</w:t>
      </w:r>
    </w:p>
    <w:p w:rsidR="00141F28" w:rsidRDefault="00BE2BF2" w:rsidP="00141F28">
      <w:pPr>
        <w:pStyle w:val="a9"/>
        <w:spacing w:after="0"/>
        <w:ind w:left="1068"/>
        <w:jc w:val="both"/>
        <w:rPr>
          <w:rFonts w:ascii="Times New Roman" w:hAnsi="Times New Roman"/>
          <w:color w:val="000000"/>
          <w:sz w:val="28"/>
          <w:szCs w:val="28"/>
        </w:rPr>
      </w:pPr>
      <w:r w:rsidRPr="00141F28">
        <w:rPr>
          <w:rFonts w:ascii="Times New Roman" w:hAnsi="Times New Roman"/>
          <w:color w:val="000000"/>
          <w:sz w:val="28"/>
          <w:szCs w:val="28"/>
        </w:rPr>
        <w:br/>
        <w:t xml:space="preserve">3. Стоя на коленях, руки за головой, наклоны вперед с отведением локтей в стороны и </w:t>
      </w:r>
      <w:proofErr w:type="spellStart"/>
      <w:r w:rsidRPr="00141F28">
        <w:rPr>
          <w:rFonts w:ascii="Times New Roman" w:hAnsi="Times New Roman"/>
          <w:color w:val="000000"/>
          <w:sz w:val="28"/>
          <w:szCs w:val="28"/>
        </w:rPr>
        <w:t>прогибанием</w:t>
      </w:r>
      <w:proofErr w:type="spellEnd"/>
      <w:r w:rsidRPr="00141F28">
        <w:rPr>
          <w:rFonts w:ascii="Times New Roman" w:hAnsi="Times New Roman"/>
          <w:color w:val="000000"/>
          <w:sz w:val="28"/>
          <w:szCs w:val="28"/>
        </w:rPr>
        <w:t xml:space="preserve"> спины.</w:t>
      </w:r>
    </w:p>
    <w:p w:rsidR="00141F28" w:rsidRDefault="00BE2BF2" w:rsidP="00141F28">
      <w:pPr>
        <w:pStyle w:val="a9"/>
        <w:spacing w:after="0"/>
        <w:ind w:left="1068"/>
        <w:jc w:val="both"/>
        <w:rPr>
          <w:rFonts w:ascii="Times New Roman" w:hAnsi="Times New Roman"/>
          <w:color w:val="000000"/>
          <w:sz w:val="28"/>
          <w:szCs w:val="28"/>
        </w:rPr>
      </w:pPr>
      <w:r w:rsidRPr="00141F28">
        <w:rPr>
          <w:rFonts w:ascii="Times New Roman" w:hAnsi="Times New Roman"/>
          <w:color w:val="000000"/>
          <w:sz w:val="28"/>
          <w:szCs w:val="28"/>
        </w:rPr>
        <w:br/>
        <w:t xml:space="preserve">4. Из виса на высокой перекладине </w:t>
      </w:r>
      <w:proofErr w:type="gramStart"/>
      <w:r w:rsidRPr="00141F28">
        <w:rPr>
          <w:rFonts w:ascii="Times New Roman" w:hAnsi="Times New Roman"/>
          <w:color w:val="000000"/>
          <w:sz w:val="28"/>
          <w:szCs w:val="28"/>
        </w:rPr>
        <w:t>прогнувшись</w:t>
      </w:r>
      <w:proofErr w:type="gramEnd"/>
      <w:r w:rsidRPr="00141F28">
        <w:rPr>
          <w:rFonts w:ascii="Times New Roman" w:hAnsi="Times New Roman"/>
          <w:color w:val="000000"/>
          <w:sz w:val="28"/>
          <w:szCs w:val="28"/>
        </w:rPr>
        <w:t xml:space="preserve"> сгибание и разгибание ног в группировку.</w:t>
      </w:r>
    </w:p>
    <w:p w:rsidR="00F94146" w:rsidRDefault="00F94146" w:rsidP="009A0F79">
      <w:pPr>
        <w:spacing w:after="0"/>
        <w:jc w:val="both"/>
        <w:rPr>
          <w:rFonts w:ascii="Times New Roman" w:hAnsi="Times New Roman"/>
          <w:color w:val="000000"/>
          <w:sz w:val="28"/>
          <w:szCs w:val="28"/>
        </w:rPr>
      </w:pPr>
    </w:p>
    <w:p w:rsidR="006A5B95" w:rsidRDefault="00BE2BF2" w:rsidP="009A0F79">
      <w:pPr>
        <w:spacing w:after="0"/>
        <w:jc w:val="both"/>
        <w:rPr>
          <w:rFonts w:ascii="Times New Roman" w:hAnsi="Times New Roman"/>
          <w:color w:val="000000"/>
          <w:sz w:val="28"/>
          <w:szCs w:val="28"/>
        </w:rPr>
      </w:pPr>
      <w:r w:rsidRPr="009A0F79">
        <w:rPr>
          <w:rFonts w:ascii="Times New Roman" w:hAnsi="Times New Roman"/>
          <w:color w:val="000000"/>
          <w:sz w:val="28"/>
          <w:szCs w:val="28"/>
        </w:rPr>
        <w:br/>
        <w:t>5. Из упора присев на матах кувырки</w:t>
      </w:r>
      <w:r w:rsidR="00F94146">
        <w:rPr>
          <w:rFonts w:ascii="Times New Roman" w:hAnsi="Times New Roman"/>
          <w:color w:val="000000"/>
          <w:sz w:val="28"/>
          <w:szCs w:val="28"/>
        </w:rPr>
        <w:t xml:space="preserve"> вперед и назад в группировке.</w:t>
      </w:r>
      <w:r w:rsidR="00F94146">
        <w:rPr>
          <w:rFonts w:ascii="Times New Roman" w:hAnsi="Times New Roman"/>
          <w:color w:val="000000"/>
          <w:sz w:val="28"/>
          <w:szCs w:val="28"/>
        </w:rPr>
        <w:br/>
      </w:r>
    </w:p>
    <w:p w:rsidR="00F94146" w:rsidRPr="009A0F79" w:rsidRDefault="00F94146" w:rsidP="009A0F79">
      <w:pPr>
        <w:spacing w:after="0"/>
        <w:jc w:val="both"/>
        <w:rPr>
          <w:rFonts w:ascii="Times New Roman" w:hAnsi="Times New Roman"/>
          <w:color w:val="000000"/>
          <w:sz w:val="28"/>
          <w:szCs w:val="28"/>
        </w:rPr>
      </w:pPr>
    </w:p>
    <w:p w:rsidR="006A5B95" w:rsidRDefault="006A5B95" w:rsidP="00141F28">
      <w:pPr>
        <w:pStyle w:val="a9"/>
        <w:spacing w:after="0"/>
        <w:ind w:left="1068"/>
        <w:jc w:val="both"/>
        <w:rPr>
          <w:rFonts w:ascii="Times New Roman" w:hAnsi="Times New Roman"/>
          <w:color w:val="000000"/>
          <w:sz w:val="28"/>
          <w:szCs w:val="28"/>
        </w:rPr>
      </w:pPr>
      <w:r>
        <w:rPr>
          <w:rFonts w:ascii="Times New Roman" w:hAnsi="Times New Roman"/>
          <w:color w:val="000000"/>
          <w:sz w:val="28"/>
          <w:szCs w:val="28"/>
          <w:shd w:val="clear" w:color="auto" w:fill="FFFFFF"/>
        </w:rPr>
        <w:t>6.Из виса прогнувшись на гимнастической стенке, соскок.</w:t>
      </w:r>
    </w:p>
    <w:p w:rsidR="006A5B95" w:rsidRPr="009A0F79" w:rsidRDefault="006A5B95" w:rsidP="009A0F79">
      <w:pPr>
        <w:spacing w:after="0"/>
        <w:jc w:val="both"/>
        <w:rPr>
          <w:rFonts w:ascii="Times New Roman" w:hAnsi="Times New Roman"/>
          <w:color w:val="000000"/>
          <w:sz w:val="28"/>
          <w:szCs w:val="28"/>
        </w:rPr>
      </w:pPr>
    </w:p>
    <w:p w:rsidR="00BE2BF2" w:rsidRPr="00141F28" w:rsidRDefault="006A5B95" w:rsidP="00141F28">
      <w:pPr>
        <w:pStyle w:val="a9"/>
        <w:spacing w:after="0"/>
        <w:ind w:left="1068"/>
        <w:jc w:val="both"/>
        <w:rPr>
          <w:rFonts w:ascii="Times New Roman" w:hAnsi="Times New Roman"/>
          <w:color w:val="000000"/>
          <w:sz w:val="28"/>
          <w:szCs w:val="28"/>
        </w:rPr>
      </w:pPr>
      <w:r>
        <w:rPr>
          <w:rFonts w:ascii="Times New Roman" w:hAnsi="Times New Roman"/>
          <w:color w:val="000000"/>
          <w:sz w:val="28"/>
          <w:szCs w:val="28"/>
        </w:rPr>
        <w:br/>
        <w:t>7</w:t>
      </w:r>
      <w:r w:rsidR="00BE2BF2" w:rsidRPr="00141F28">
        <w:rPr>
          <w:rFonts w:ascii="Times New Roman" w:hAnsi="Times New Roman"/>
          <w:color w:val="000000"/>
          <w:sz w:val="28"/>
          <w:szCs w:val="28"/>
        </w:rPr>
        <w:t>. Передвижение по узкой ча</w:t>
      </w:r>
      <w:r w:rsidR="00F94146">
        <w:rPr>
          <w:rFonts w:ascii="Times New Roman" w:hAnsi="Times New Roman"/>
          <w:color w:val="000000"/>
          <w:sz w:val="28"/>
          <w:szCs w:val="28"/>
        </w:rPr>
        <w:t>сти гимнастической скамейки (</w:t>
      </w:r>
      <w:r w:rsidR="00BE2BF2" w:rsidRPr="00141F28">
        <w:rPr>
          <w:rFonts w:ascii="Times New Roman" w:hAnsi="Times New Roman"/>
          <w:color w:val="000000"/>
          <w:sz w:val="28"/>
          <w:szCs w:val="28"/>
        </w:rPr>
        <w:t>на пятках, в приседе).</w:t>
      </w:r>
      <w:r w:rsidR="00BE2BF2" w:rsidRPr="00141F28">
        <w:rPr>
          <w:rFonts w:ascii="Times New Roman" w:hAnsi="Times New Roman"/>
          <w:color w:val="000000"/>
          <w:sz w:val="28"/>
          <w:szCs w:val="28"/>
        </w:rPr>
        <w:br/>
      </w:r>
    </w:p>
    <w:p w:rsidR="00141F28" w:rsidRDefault="00141F28" w:rsidP="00CE6DE9">
      <w:pPr>
        <w:spacing w:after="0"/>
        <w:ind w:left="708"/>
        <w:rPr>
          <w:rFonts w:ascii="Times New Roman" w:hAnsi="Times New Roman"/>
          <w:i/>
          <w:color w:val="000000"/>
          <w:sz w:val="28"/>
          <w:szCs w:val="28"/>
        </w:rPr>
      </w:pPr>
    </w:p>
    <w:p w:rsidR="00BE2BF2" w:rsidRDefault="00BE2BF2" w:rsidP="00CE6DE9">
      <w:pPr>
        <w:spacing w:after="0"/>
        <w:outlineLvl w:val="4"/>
        <w:rPr>
          <w:rFonts w:ascii="Times New Roman" w:hAnsi="Times New Roman"/>
          <w:i/>
          <w:iCs/>
          <w:color w:val="000000"/>
          <w:sz w:val="28"/>
          <w:szCs w:val="28"/>
        </w:rPr>
      </w:pPr>
    </w:p>
    <w:p w:rsidR="00BE2BF2" w:rsidRDefault="00BE2BF2" w:rsidP="00BE2BF2">
      <w:pPr>
        <w:spacing w:after="0"/>
        <w:ind w:left="708"/>
        <w:outlineLvl w:val="4"/>
        <w:rPr>
          <w:rFonts w:ascii="Times New Roman" w:hAnsi="Times New Roman"/>
          <w:i/>
          <w:iCs/>
          <w:color w:val="000000"/>
          <w:sz w:val="28"/>
          <w:szCs w:val="28"/>
        </w:rPr>
      </w:pPr>
    </w:p>
    <w:p w:rsidR="00BE2BF2" w:rsidRDefault="00BE2BF2" w:rsidP="00BE2BF2">
      <w:pPr>
        <w:spacing w:after="0"/>
        <w:ind w:left="708"/>
        <w:outlineLvl w:val="4"/>
        <w:rPr>
          <w:rFonts w:ascii="Times New Roman" w:hAnsi="Times New Roman"/>
          <w:b/>
          <w:i/>
          <w:iCs/>
          <w:color w:val="000000"/>
          <w:sz w:val="28"/>
          <w:szCs w:val="28"/>
        </w:rPr>
      </w:pPr>
      <w:r w:rsidRPr="00CE6DE9">
        <w:rPr>
          <w:rFonts w:ascii="Times New Roman" w:hAnsi="Times New Roman"/>
          <w:b/>
          <w:i/>
          <w:iCs/>
          <w:color w:val="000000"/>
          <w:sz w:val="28"/>
          <w:szCs w:val="28"/>
        </w:rPr>
        <w:lastRenderedPageBreak/>
        <w:t>Примерные комплексы «круговой тренировки» на уроках по баскетболу:</w:t>
      </w:r>
      <w:r w:rsidR="00A035D6">
        <w:rPr>
          <w:noProof/>
          <w:lang w:eastAsia="ru-RU"/>
        </w:rPr>
        <w:drawing>
          <wp:anchor distT="0" distB="0" distL="114300" distR="114300" simplePos="0" relativeHeight="251666432" behindDoc="0" locked="0" layoutInCell="1" allowOverlap="0">
            <wp:simplePos x="0" y="0"/>
            <wp:positionH relativeFrom="column">
              <wp:posOffset>113665</wp:posOffset>
            </wp:positionH>
            <wp:positionV relativeFrom="line">
              <wp:posOffset>252730</wp:posOffset>
            </wp:positionV>
            <wp:extent cx="2286000" cy="6724650"/>
            <wp:effectExtent l="0" t="0" r="0" b="0"/>
            <wp:wrapSquare wrapText="bothSides"/>
            <wp:docPr id="17" name="Рисунок 17" descr="http://do.gendocs.ru/pars_docs/tw_refs/200/199341/199341_html_m2ab25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gendocs.ru/pars_docs/tw_refs/200/199341/199341_html_m2ab25e8.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10292" r="66598"/>
                    <a:stretch/>
                  </pic:blipFill>
                  <pic:spPr bwMode="auto">
                    <a:xfrm>
                      <a:off x="0" y="0"/>
                      <a:ext cx="2286000" cy="6724650"/>
                    </a:xfrm>
                    <a:prstGeom prst="rect">
                      <a:avLst/>
                    </a:prstGeom>
                    <a:noFill/>
                    <a:ln>
                      <a:noFill/>
                    </a:ln>
                    <a:extLst>
                      <a:ext uri="{53640926-AAD7-44D8-BBD7-CCE9431645EC}">
                        <a14:shadowObscured xmlns:a14="http://schemas.microsoft.com/office/drawing/2010/main"/>
                      </a:ext>
                    </a:extLst>
                  </pic:spPr>
                </pic:pic>
              </a:graphicData>
            </a:graphic>
          </wp:anchor>
        </w:drawing>
      </w:r>
    </w:p>
    <w:p w:rsidR="00CE6DE9" w:rsidRPr="00CE6DE9" w:rsidRDefault="00CE6DE9" w:rsidP="00BE2BF2">
      <w:pPr>
        <w:spacing w:after="0"/>
        <w:ind w:left="708"/>
        <w:outlineLvl w:val="4"/>
        <w:rPr>
          <w:rFonts w:ascii="Times New Roman" w:hAnsi="Times New Roman"/>
          <w:b/>
          <w:i/>
          <w:color w:val="000000"/>
          <w:sz w:val="28"/>
          <w:szCs w:val="28"/>
          <w:shd w:val="clear" w:color="auto" w:fill="FFFFFF"/>
        </w:rPr>
      </w:pPr>
    </w:p>
    <w:p w:rsidR="00BE2BF2" w:rsidRDefault="00F011B4" w:rsidP="00BE2BF2">
      <w:pPr>
        <w:spacing w:after="0"/>
        <w:ind w:left="708"/>
        <w:jc w:val="center"/>
        <w:outlineLvl w:val="4"/>
        <w:rPr>
          <w:rFonts w:ascii="Times New Roman" w:hAnsi="Times New Roman"/>
          <w:i/>
          <w:iCs/>
          <w:color w:val="000000"/>
          <w:sz w:val="28"/>
          <w:szCs w:val="28"/>
        </w:rPr>
      </w:pPr>
      <w:r>
        <w:rPr>
          <w:rFonts w:ascii="Times New Roman" w:hAnsi="Times New Roman"/>
          <w:i/>
          <w:iCs/>
          <w:color w:val="000000"/>
          <w:sz w:val="28"/>
          <w:szCs w:val="28"/>
        </w:rPr>
        <w:t>,</w:t>
      </w:r>
    </w:p>
    <w:p w:rsidR="00CE6DE9" w:rsidRPr="00CE6DE9" w:rsidRDefault="00AF7F1C" w:rsidP="00931129">
      <w:pPr>
        <w:pStyle w:val="a9"/>
        <w:spacing w:after="0"/>
        <w:ind w:left="540"/>
        <w:jc w:val="both"/>
        <w:rPr>
          <w:noProof/>
          <w:lang w:eastAsia="ru-RU"/>
        </w:rPr>
      </w:pPr>
      <w:r>
        <w:rPr>
          <w:rFonts w:ascii="Times New Roman" w:hAnsi="Times New Roman"/>
          <w:color w:val="000000"/>
          <w:sz w:val="28"/>
          <w:szCs w:val="28"/>
        </w:rPr>
        <w:t>1.</w:t>
      </w:r>
      <w:r w:rsidR="00BE2BF2" w:rsidRPr="00CE6DE9">
        <w:rPr>
          <w:rFonts w:ascii="Times New Roman" w:hAnsi="Times New Roman"/>
          <w:color w:val="000000"/>
          <w:sz w:val="28"/>
          <w:szCs w:val="28"/>
        </w:rPr>
        <w:t>Прыжки в шаге с ноги на ногу через линейки на отрезках прямой 10–15 м.</w:t>
      </w:r>
    </w:p>
    <w:p w:rsidR="00CE6DE9" w:rsidRPr="00CE6DE9" w:rsidRDefault="00CE6DE9" w:rsidP="00931129">
      <w:pPr>
        <w:spacing w:after="0"/>
        <w:ind w:left="180"/>
        <w:jc w:val="both"/>
        <w:rPr>
          <w:noProof/>
          <w:lang w:eastAsia="ru-RU"/>
        </w:rPr>
      </w:pPr>
    </w:p>
    <w:p w:rsidR="00CE6DE9" w:rsidRDefault="00CE6DE9" w:rsidP="00931129">
      <w:pPr>
        <w:pStyle w:val="a9"/>
        <w:spacing w:after="0"/>
        <w:ind w:left="1068"/>
        <w:jc w:val="both"/>
        <w:rPr>
          <w:rFonts w:ascii="Times New Roman" w:hAnsi="Times New Roman"/>
          <w:color w:val="000000"/>
          <w:sz w:val="28"/>
          <w:szCs w:val="28"/>
        </w:rPr>
      </w:pPr>
    </w:p>
    <w:p w:rsidR="00CE6DE9" w:rsidRPr="00DF3805" w:rsidRDefault="00845668" w:rsidP="00931129">
      <w:pPr>
        <w:spacing w:after="0"/>
        <w:jc w:val="both"/>
        <w:rPr>
          <w:rFonts w:ascii="Times New Roman" w:hAnsi="Times New Roman"/>
          <w:color w:val="000000"/>
          <w:sz w:val="28"/>
          <w:szCs w:val="28"/>
        </w:rPr>
      </w:pPr>
      <w:r w:rsidRPr="00845668">
        <w:rPr>
          <w:rFonts w:ascii="Times New Roman" w:hAnsi="Times New Roman"/>
          <w:color w:val="000000"/>
          <w:sz w:val="28"/>
          <w:szCs w:val="28"/>
        </w:rPr>
        <w:t>2.</w:t>
      </w:r>
      <w:r w:rsidR="00BE2BF2" w:rsidRPr="00845668">
        <w:rPr>
          <w:rFonts w:ascii="Times New Roman" w:hAnsi="Times New Roman"/>
          <w:color w:val="000000"/>
          <w:sz w:val="28"/>
          <w:szCs w:val="28"/>
        </w:rPr>
        <w:t>Стоя, ноги на ширине плеч, передача баскетбольного мяча вокруг себя.</w:t>
      </w:r>
    </w:p>
    <w:p w:rsidR="00CE6DE9" w:rsidRPr="00CE6DE9" w:rsidRDefault="00CE6DE9" w:rsidP="00931129">
      <w:pPr>
        <w:spacing w:after="0"/>
        <w:jc w:val="both"/>
        <w:rPr>
          <w:rFonts w:ascii="Times New Roman" w:hAnsi="Times New Roman"/>
          <w:color w:val="000000"/>
          <w:sz w:val="28"/>
          <w:szCs w:val="28"/>
        </w:rPr>
      </w:pPr>
    </w:p>
    <w:p w:rsidR="00CE6DE9" w:rsidRPr="00DB6962" w:rsidRDefault="00BE2BF2" w:rsidP="00931129">
      <w:pPr>
        <w:spacing w:after="0"/>
        <w:jc w:val="both"/>
        <w:rPr>
          <w:rFonts w:ascii="Times New Roman" w:hAnsi="Times New Roman"/>
          <w:color w:val="000000"/>
          <w:sz w:val="28"/>
          <w:szCs w:val="28"/>
        </w:rPr>
      </w:pPr>
      <w:r w:rsidRPr="00DB6962">
        <w:rPr>
          <w:rFonts w:ascii="Times New Roman" w:hAnsi="Times New Roman"/>
          <w:color w:val="000000"/>
          <w:sz w:val="28"/>
          <w:szCs w:val="28"/>
        </w:rPr>
        <w:br/>
        <w:t xml:space="preserve">3.Переход через упор присев в </w:t>
      </w:r>
      <w:proofErr w:type="gramStart"/>
      <w:r w:rsidRPr="00DB6962">
        <w:rPr>
          <w:rFonts w:ascii="Times New Roman" w:hAnsi="Times New Roman"/>
          <w:color w:val="000000"/>
          <w:sz w:val="28"/>
          <w:szCs w:val="28"/>
        </w:rPr>
        <w:t>упор</w:t>
      </w:r>
      <w:proofErr w:type="gramEnd"/>
      <w:r w:rsidRPr="00DB6962">
        <w:rPr>
          <w:rFonts w:ascii="Times New Roman" w:hAnsi="Times New Roman"/>
          <w:color w:val="000000"/>
          <w:sz w:val="28"/>
          <w:szCs w:val="28"/>
        </w:rPr>
        <w:t xml:space="preserve"> лежа с последующим возвращением в </w:t>
      </w:r>
      <w:proofErr w:type="spellStart"/>
      <w:r w:rsidRPr="00DB6962">
        <w:rPr>
          <w:rFonts w:ascii="Times New Roman" w:hAnsi="Times New Roman"/>
          <w:color w:val="000000"/>
          <w:sz w:val="28"/>
          <w:szCs w:val="28"/>
        </w:rPr>
        <w:t>и.п</w:t>
      </w:r>
      <w:proofErr w:type="spellEnd"/>
      <w:r w:rsidRPr="00DB6962">
        <w:rPr>
          <w:rFonts w:ascii="Times New Roman" w:hAnsi="Times New Roman"/>
          <w:color w:val="000000"/>
          <w:sz w:val="28"/>
          <w:szCs w:val="28"/>
        </w:rPr>
        <w:t>.</w:t>
      </w:r>
    </w:p>
    <w:p w:rsidR="00CE6DE9" w:rsidRDefault="00CE6DE9" w:rsidP="00931129">
      <w:pPr>
        <w:pStyle w:val="a9"/>
        <w:spacing w:after="0"/>
        <w:ind w:left="1068"/>
        <w:jc w:val="both"/>
        <w:rPr>
          <w:rFonts w:ascii="Times New Roman" w:hAnsi="Times New Roman"/>
          <w:color w:val="000000"/>
          <w:sz w:val="28"/>
          <w:szCs w:val="28"/>
        </w:rPr>
      </w:pPr>
    </w:p>
    <w:p w:rsidR="00DF3805" w:rsidRPr="00DB6962" w:rsidRDefault="00DF3805" w:rsidP="00931129">
      <w:pPr>
        <w:spacing w:after="0"/>
        <w:jc w:val="both"/>
        <w:rPr>
          <w:rFonts w:ascii="Times New Roman" w:hAnsi="Times New Roman"/>
          <w:color w:val="000000"/>
          <w:sz w:val="28"/>
          <w:szCs w:val="28"/>
        </w:rPr>
      </w:pPr>
    </w:p>
    <w:p w:rsidR="00CE6DE9" w:rsidRDefault="00AF7F1C" w:rsidP="00931129">
      <w:pPr>
        <w:pStyle w:val="a9"/>
        <w:spacing w:after="0"/>
        <w:ind w:left="1068"/>
        <w:jc w:val="both"/>
        <w:rPr>
          <w:rFonts w:ascii="Times New Roman" w:hAnsi="Times New Roman"/>
          <w:color w:val="000000"/>
          <w:sz w:val="28"/>
          <w:szCs w:val="28"/>
        </w:rPr>
      </w:pPr>
      <w:r>
        <w:rPr>
          <w:rFonts w:ascii="Times New Roman" w:hAnsi="Times New Roman"/>
          <w:color w:val="000000"/>
          <w:sz w:val="28"/>
          <w:szCs w:val="28"/>
        </w:rPr>
        <w:t>4.</w:t>
      </w:r>
      <w:r w:rsidR="00BE2BF2" w:rsidRPr="00845668">
        <w:rPr>
          <w:rFonts w:ascii="Times New Roman" w:hAnsi="Times New Roman"/>
          <w:color w:val="000000"/>
          <w:sz w:val="28"/>
          <w:szCs w:val="28"/>
        </w:rPr>
        <w:t>Ведение мяча на месте вокруг себя со зрительным контролем мяча и без него.</w:t>
      </w:r>
    </w:p>
    <w:p w:rsidR="00DF3805" w:rsidRPr="00CE6DE9" w:rsidRDefault="00DF3805" w:rsidP="00931129">
      <w:pPr>
        <w:pStyle w:val="a9"/>
        <w:spacing w:after="0"/>
        <w:ind w:left="1068"/>
        <w:jc w:val="both"/>
        <w:rPr>
          <w:noProof/>
          <w:lang w:eastAsia="ru-RU"/>
        </w:rPr>
      </w:pPr>
    </w:p>
    <w:p w:rsidR="00CE6DE9" w:rsidRPr="00CE6DE9" w:rsidRDefault="00CE6DE9" w:rsidP="00931129">
      <w:pPr>
        <w:spacing w:after="0"/>
        <w:jc w:val="both"/>
        <w:rPr>
          <w:noProof/>
          <w:lang w:eastAsia="ru-RU"/>
        </w:rPr>
      </w:pPr>
    </w:p>
    <w:p w:rsidR="00CE6DE9" w:rsidRPr="00CE6DE9" w:rsidRDefault="00AF7F1C" w:rsidP="00931129">
      <w:pPr>
        <w:spacing w:after="0"/>
        <w:jc w:val="both"/>
        <w:rPr>
          <w:noProof/>
          <w:lang w:eastAsia="ru-RU"/>
        </w:rPr>
      </w:pPr>
      <w:r>
        <w:rPr>
          <w:rFonts w:ascii="Times New Roman" w:hAnsi="Times New Roman"/>
          <w:color w:val="000000"/>
          <w:sz w:val="28"/>
          <w:szCs w:val="28"/>
        </w:rPr>
        <w:t>5.</w:t>
      </w:r>
      <w:r w:rsidR="00BE2BF2" w:rsidRPr="00845668">
        <w:rPr>
          <w:rFonts w:ascii="Times New Roman" w:hAnsi="Times New Roman"/>
          <w:color w:val="000000"/>
          <w:sz w:val="28"/>
          <w:szCs w:val="28"/>
        </w:rPr>
        <w:t xml:space="preserve">С высокого старта челночный бег с ускорением на отрезках 15–20 м с </w:t>
      </w:r>
      <w:r w:rsidR="00CE6DE9" w:rsidRPr="00845668">
        <w:rPr>
          <w:rFonts w:ascii="Times New Roman" w:hAnsi="Times New Roman"/>
          <w:color w:val="000000"/>
          <w:sz w:val="28"/>
          <w:szCs w:val="28"/>
        </w:rPr>
        <w:t>повторением 4–6 раз.</w:t>
      </w:r>
    </w:p>
    <w:p w:rsidR="00CE6DE9" w:rsidRPr="00CE6DE9" w:rsidRDefault="00CE6DE9" w:rsidP="00931129">
      <w:pPr>
        <w:spacing w:after="0"/>
        <w:jc w:val="both"/>
        <w:rPr>
          <w:noProof/>
          <w:lang w:eastAsia="ru-RU"/>
        </w:rPr>
      </w:pPr>
    </w:p>
    <w:p w:rsidR="00CE6DE9" w:rsidRDefault="00CE6DE9" w:rsidP="00931129">
      <w:pPr>
        <w:pStyle w:val="a9"/>
        <w:spacing w:after="0"/>
        <w:ind w:left="1068"/>
        <w:jc w:val="both"/>
        <w:rPr>
          <w:noProof/>
          <w:lang w:eastAsia="ru-RU"/>
        </w:rPr>
      </w:pPr>
    </w:p>
    <w:p w:rsidR="00DF3805" w:rsidRDefault="00DF3805" w:rsidP="00931129">
      <w:pPr>
        <w:pStyle w:val="a9"/>
        <w:spacing w:after="0"/>
        <w:ind w:left="1068"/>
        <w:jc w:val="both"/>
        <w:rPr>
          <w:noProof/>
          <w:lang w:eastAsia="ru-RU"/>
        </w:rPr>
      </w:pPr>
    </w:p>
    <w:p w:rsidR="00CE6DE9" w:rsidRPr="00DB6962" w:rsidRDefault="00845668" w:rsidP="00931129">
      <w:pPr>
        <w:pStyle w:val="a9"/>
        <w:spacing w:after="0"/>
        <w:ind w:left="1068"/>
        <w:jc w:val="both"/>
        <w:rPr>
          <w:rFonts w:ascii="Times New Roman" w:hAnsi="Times New Roman"/>
          <w:color w:val="000000"/>
          <w:sz w:val="28"/>
          <w:szCs w:val="28"/>
        </w:rPr>
      </w:pPr>
      <w:r>
        <w:rPr>
          <w:rFonts w:ascii="Times New Roman" w:hAnsi="Times New Roman"/>
          <w:color w:val="000000"/>
          <w:sz w:val="28"/>
          <w:szCs w:val="28"/>
        </w:rPr>
        <w:t>6.</w:t>
      </w:r>
      <w:r w:rsidRPr="00CE6DE9">
        <w:rPr>
          <w:rFonts w:ascii="Times New Roman" w:hAnsi="Times New Roman"/>
          <w:color w:val="000000"/>
          <w:sz w:val="28"/>
          <w:szCs w:val="28"/>
        </w:rPr>
        <w:t>Ведение двух мячей одновременно и правой и левой рукой на отрезки до 20 м</w:t>
      </w:r>
    </w:p>
    <w:p w:rsidR="00AF7F1C" w:rsidRDefault="00AF7F1C" w:rsidP="00931129">
      <w:pPr>
        <w:pStyle w:val="a9"/>
        <w:spacing w:after="0"/>
        <w:ind w:left="1068"/>
        <w:jc w:val="both"/>
        <w:rPr>
          <w:rFonts w:ascii="Times New Roman" w:hAnsi="Times New Roman"/>
          <w:color w:val="000000"/>
          <w:sz w:val="28"/>
          <w:szCs w:val="28"/>
        </w:rPr>
      </w:pPr>
    </w:p>
    <w:p w:rsidR="00CE6DE9" w:rsidRDefault="00845668" w:rsidP="00931129">
      <w:pPr>
        <w:pStyle w:val="a9"/>
        <w:spacing w:after="0"/>
        <w:ind w:left="1068"/>
        <w:jc w:val="both"/>
        <w:rPr>
          <w:rFonts w:ascii="Times New Roman" w:hAnsi="Times New Roman"/>
          <w:color w:val="000000"/>
          <w:sz w:val="28"/>
          <w:szCs w:val="28"/>
        </w:rPr>
      </w:pPr>
      <w:r>
        <w:rPr>
          <w:rFonts w:ascii="Times New Roman" w:hAnsi="Times New Roman"/>
          <w:color w:val="000000"/>
          <w:sz w:val="28"/>
          <w:szCs w:val="28"/>
        </w:rPr>
        <w:br/>
        <w:t>7</w:t>
      </w:r>
      <w:r w:rsidR="00BE2BF2" w:rsidRPr="00CE6DE9">
        <w:rPr>
          <w:rFonts w:ascii="Times New Roman" w:hAnsi="Times New Roman"/>
          <w:color w:val="000000"/>
          <w:sz w:val="28"/>
          <w:szCs w:val="28"/>
        </w:rPr>
        <w:t>.</w:t>
      </w:r>
      <w:r w:rsidR="00CE6DE9">
        <w:rPr>
          <w:rFonts w:ascii="Times New Roman" w:hAnsi="Times New Roman"/>
          <w:color w:val="000000"/>
          <w:sz w:val="28"/>
          <w:szCs w:val="28"/>
        </w:rPr>
        <w:t>Броски по кольцу с близких точек одной рукой от плеча</w:t>
      </w:r>
      <w:r>
        <w:rPr>
          <w:rFonts w:ascii="Times New Roman" w:hAnsi="Times New Roman"/>
          <w:color w:val="000000"/>
          <w:sz w:val="28"/>
          <w:szCs w:val="28"/>
        </w:rPr>
        <w:t>.</w:t>
      </w:r>
    </w:p>
    <w:p w:rsidR="00B6113D" w:rsidRPr="00B6113D" w:rsidRDefault="00B6113D" w:rsidP="00931129">
      <w:pPr>
        <w:spacing w:after="0"/>
        <w:jc w:val="both"/>
        <w:rPr>
          <w:rFonts w:ascii="Times New Roman" w:hAnsi="Times New Roman"/>
          <w:color w:val="000000"/>
          <w:sz w:val="28"/>
          <w:szCs w:val="28"/>
        </w:rPr>
      </w:pPr>
    </w:p>
    <w:p w:rsidR="00B6113D" w:rsidRDefault="00651E2A" w:rsidP="00931129">
      <w:pPr>
        <w:tabs>
          <w:tab w:val="left" w:pos="900"/>
        </w:tabs>
        <w:spacing w:after="0"/>
        <w:jc w:val="both"/>
        <w:rPr>
          <w:rFonts w:ascii="Times New Roman" w:hAnsi="Times New Roman"/>
          <w:color w:val="000000"/>
          <w:sz w:val="28"/>
          <w:szCs w:val="28"/>
          <w:shd w:val="clear" w:color="auto" w:fill="FFFFFF"/>
        </w:rPr>
      </w:pPr>
      <w:r>
        <w:rPr>
          <w:noProof/>
          <w:lang w:eastAsia="ru-RU"/>
        </w:rPr>
        <w:lastRenderedPageBreak/>
        <w:drawing>
          <wp:anchor distT="0" distB="0" distL="114300" distR="114300" simplePos="0" relativeHeight="251668480" behindDoc="0" locked="0" layoutInCell="1" allowOverlap="0">
            <wp:simplePos x="0" y="0"/>
            <wp:positionH relativeFrom="column">
              <wp:posOffset>114300</wp:posOffset>
            </wp:positionH>
            <wp:positionV relativeFrom="line">
              <wp:posOffset>224155</wp:posOffset>
            </wp:positionV>
            <wp:extent cx="2286000" cy="6638925"/>
            <wp:effectExtent l="0" t="0" r="0" b="9525"/>
            <wp:wrapSquare wrapText="bothSides"/>
            <wp:docPr id="18" name="Рисунок 18" descr="http://do.gendocs.ru/pars_docs/tw_refs/200/199341/199341_html_m2ab25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gendocs.ru/pars_docs/tw_refs/200/199341/199341_html_m2ab25e8.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67413" t="11436" r="1" b="-1"/>
                    <a:stretch/>
                  </pic:blipFill>
                  <pic:spPr bwMode="auto">
                    <a:xfrm>
                      <a:off x="0" y="0"/>
                      <a:ext cx="2286000" cy="6638925"/>
                    </a:xfrm>
                    <a:prstGeom prst="rect">
                      <a:avLst/>
                    </a:prstGeom>
                    <a:noFill/>
                    <a:ln>
                      <a:noFill/>
                    </a:ln>
                    <a:extLst>
                      <a:ext uri="{53640926-AAD7-44D8-BBD7-CCE9431645EC}">
                        <a14:shadowObscured xmlns:a14="http://schemas.microsoft.com/office/drawing/2010/main"/>
                      </a:ext>
                    </a:extLst>
                  </pic:spPr>
                </pic:pic>
              </a:graphicData>
            </a:graphic>
          </wp:anchor>
        </w:drawing>
      </w:r>
    </w:p>
    <w:p w:rsidR="00B6113D" w:rsidRDefault="00B6113D" w:rsidP="00931129">
      <w:pPr>
        <w:tabs>
          <w:tab w:val="left" w:pos="900"/>
        </w:tabs>
        <w:spacing w:after="0"/>
        <w:jc w:val="both"/>
        <w:rPr>
          <w:rFonts w:ascii="Times New Roman" w:hAnsi="Times New Roman"/>
          <w:color w:val="000000"/>
          <w:sz w:val="28"/>
          <w:szCs w:val="28"/>
          <w:shd w:val="clear" w:color="auto" w:fill="FFFFFF"/>
        </w:rPr>
      </w:pPr>
    </w:p>
    <w:p w:rsidR="00B6113D" w:rsidRDefault="006764DA" w:rsidP="00931129">
      <w:pPr>
        <w:tabs>
          <w:tab w:val="left" w:pos="900"/>
        </w:tabs>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w:t>
      </w:r>
      <w:r w:rsidR="00AF7F1C">
        <w:rPr>
          <w:rFonts w:ascii="Times New Roman" w:hAnsi="Times New Roman"/>
          <w:color w:val="000000"/>
          <w:sz w:val="28"/>
          <w:szCs w:val="28"/>
          <w:shd w:val="clear" w:color="auto" w:fill="FFFFFF"/>
        </w:rPr>
        <w:t>. В</w:t>
      </w:r>
      <w:r w:rsidR="00BE2BF2">
        <w:rPr>
          <w:rFonts w:ascii="Times New Roman" w:hAnsi="Times New Roman"/>
          <w:color w:val="000000"/>
          <w:sz w:val="28"/>
          <w:szCs w:val="28"/>
          <w:shd w:val="clear" w:color="auto" w:fill="FFFFFF"/>
        </w:rPr>
        <w:t>едение баскетбольного мяча с продвижением вперед, чередуя двумя пр</w:t>
      </w:r>
      <w:r w:rsidR="00AF7F1C">
        <w:rPr>
          <w:rFonts w:ascii="Times New Roman" w:hAnsi="Times New Roman"/>
          <w:color w:val="000000"/>
          <w:sz w:val="28"/>
          <w:szCs w:val="28"/>
          <w:shd w:val="clear" w:color="auto" w:fill="FFFFFF"/>
        </w:rPr>
        <w:t>ыжковыми шагами с мячом в руках.</w:t>
      </w:r>
    </w:p>
    <w:p w:rsidR="006764DA" w:rsidRDefault="006764DA" w:rsidP="00931129">
      <w:pPr>
        <w:spacing w:after="0"/>
        <w:ind w:left="708"/>
        <w:jc w:val="both"/>
        <w:rPr>
          <w:rFonts w:ascii="Times New Roman" w:hAnsi="Times New Roman"/>
          <w:color w:val="000000"/>
          <w:sz w:val="28"/>
          <w:szCs w:val="28"/>
          <w:shd w:val="clear" w:color="auto" w:fill="FFFFFF"/>
        </w:rPr>
      </w:pPr>
    </w:p>
    <w:p w:rsidR="006764DA" w:rsidRPr="00B6113D" w:rsidRDefault="00B6113D" w:rsidP="00931129">
      <w:pPr>
        <w:spacing w:after="0"/>
        <w:jc w:val="both"/>
        <w:rPr>
          <w:noProof/>
          <w:lang w:eastAsia="ru-RU"/>
        </w:rPr>
      </w:pPr>
      <w:r>
        <w:rPr>
          <w:rFonts w:ascii="Times New Roman" w:hAnsi="Times New Roman"/>
          <w:color w:val="000000"/>
          <w:sz w:val="28"/>
          <w:szCs w:val="28"/>
          <w:shd w:val="clear" w:color="auto" w:fill="FFFFFF"/>
        </w:rPr>
        <w:t>9.</w:t>
      </w:r>
      <w:r w:rsidR="00AF7F1C">
        <w:rPr>
          <w:rFonts w:ascii="Times New Roman" w:hAnsi="Times New Roman"/>
          <w:color w:val="000000"/>
          <w:sz w:val="28"/>
          <w:szCs w:val="28"/>
          <w:shd w:val="clear" w:color="auto" w:fill="FFFFFF"/>
        </w:rPr>
        <w:t>Л</w:t>
      </w:r>
      <w:r w:rsidR="006764DA" w:rsidRPr="00B6113D">
        <w:rPr>
          <w:rFonts w:ascii="Times New Roman" w:hAnsi="Times New Roman"/>
          <w:color w:val="000000"/>
          <w:sz w:val="28"/>
          <w:szCs w:val="28"/>
          <w:shd w:val="clear" w:color="auto" w:fill="FFFFFF"/>
        </w:rPr>
        <w:t xml:space="preserve">ежа на животе, теннисный мяч в правой руке, поочередное подбрасывание и ловля </w:t>
      </w:r>
      <w:r w:rsidR="00AF7F1C">
        <w:rPr>
          <w:rFonts w:ascii="Times New Roman" w:hAnsi="Times New Roman"/>
          <w:color w:val="000000"/>
          <w:sz w:val="28"/>
          <w:szCs w:val="28"/>
          <w:shd w:val="clear" w:color="auto" w:fill="FFFFFF"/>
        </w:rPr>
        <w:t>теннисного мяча (жонглирование).</w:t>
      </w:r>
    </w:p>
    <w:p w:rsidR="006764DA" w:rsidRDefault="006764DA" w:rsidP="00931129">
      <w:pPr>
        <w:spacing w:after="0"/>
        <w:ind w:left="708"/>
        <w:jc w:val="both"/>
        <w:rPr>
          <w:rFonts w:ascii="Times New Roman" w:hAnsi="Times New Roman"/>
          <w:color w:val="000000"/>
          <w:sz w:val="28"/>
          <w:szCs w:val="28"/>
          <w:shd w:val="clear" w:color="auto" w:fill="FFFFFF"/>
        </w:rPr>
      </w:pPr>
    </w:p>
    <w:p w:rsidR="00B6113D" w:rsidRDefault="00AF7F1C" w:rsidP="00931129">
      <w:pPr>
        <w:spacing w:after="0"/>
        <w:ind w:left="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 Б</w:t>
      </w:r>
      <w:r w:rsidR="006764DA">
        <w:rPr>
          <w:rFonts w:ascii="Times New Roman" w:hAnsi="Times New Roman"/>
          <w:color w:val="000000"/>
          <w:sz w:val="28"/>
          <w:szCs w:val="28"/>
          <w:shd w:val="clear" w:color="auto" w:fill="FFFFFF"/>
        </w:rPr>
        <w:t>росок мяча по кольцу в прыжке после удара мяча о пол с в</w:t>
      </w:r>
      <w:r>
        <w:rPr>
          <w:rFonts w:ascii="Times New Roman" w:hAnsi="Times New Roman"/>
          <w:color w:val="000000"/>
          <w:sz w:val="28"/>
          <w:szCs w:val="28"/>
          <w:shd w:val="clear" w:color="auto" w:fill="FFFFFF"/>
        </w:rPr>
        <w:t>ыполнением двух прыжковых шагов.</w:t>
      </w:r>
      <w:r w:rsidR="006764DA">
        <w:rPr>
          <w:rFonts w:ascii="Times New Roman" w:hAnsi="Times New Roman"/>
          <w:color w:val="000000"/>
          <w:sz w:val="28"/>
          <w:szCs w:val="28"/>
        </w:rPr>
        <w:br/>
      </w:r>
    </w:p>
    <w:p w:rsidR="00B6113D" w:rsidRDefault="00B6113D" w:rsidP="00931129">
      <w:pPr>
        <w:spacing w:after="0"/>
        <w:ind w:left="708"/>
        <w:jc w:val="both"/>
        <w:rPr>
          <w:rFonts w:ascii="Times New Roman" w:hAnsi="Times New Roman"/>
          <w:color w:val="000000"/>
          <w:sz w:val="28"/>
          <w:szCs w:val="28"/>
          <w:shd w:val="clear" w:color="auto" w:fill="FFFFFF"/>
        </w:rPr>
      </w:pPr>
    </w:p>
    <w:p w:rsidR="006764DA" w:rsidRDefault="00AF7F1C" w:rsidP="00931129">
      <w:pPr>
        <w:spacing w:after="0"/>
        <w:ind w:left="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 В</w:t>
      </w:r>
      <w:r w:rsidR="006764DA">
        <w:rPr>
          <w:rFonts w:ascii="Times New Roman" w:hAnsi="Times New Roman"/>
          <w:color w:val="000000"/>
          <w:sz w:val="28"/>
          <w:szCs w:val="28"/>
          <w:shd w:val="clear" w:color="auto" w:fill="FFFFFF"/>
        </w:rPr>
        <w:t>ерхняя передача баскетбольного мяч</w:t>
      </w:r>
      <w:r>
        <w:rPr>
          <w:rFonts w:ascii="Times New Roman" w:hAnsi="Times New Roman"/>
          <w:color w:val="000000"/>
          <w:sz w:val="28"/>
          <w:szCs w:val="28"/>
          <w:shd w:val="clear" w:color="auto" w:fill="FFFFFF"/>
        </w:rPr>
        <w:t>а двумя руками с ударом о стену.</w:t>
      </w:r>
      <w:r w:rsidR="006764DA">
        <w:rPr>
          <w:rFonts w:ascii="Times New Roman" w:hAnsi="Times New Roman"/>
          <w:color w:val="000000"/>
          <w:sz w:val="28"/>
          <w:szCs w:val="28"/>
        </w:rPr>
        <w:br/>
      </w:r>
    </w:p>
    <w:p w:rsidR="006764DA" w:rsidRDefault="006764DA" w:rsidP="00931129">
      <w:pPr>
        <w:spacing w:after="0"/>
        <w:ind w:left="708"/>
        <w:jc w:val="both"/>
        <w:rPr>
          <w:rFonts w:ascii="Times New Roman" w:hAnsi="Times New Roman"/>
          <w:color w:val="000000"/>
          <w:sz w:val="28"/>
          <w:szCs w:val="28"/>
          <w:shd w:val="clear" w:color="auto" w:fill="FFFFFF"/>
        </w:rPr>
      </w:pPr>
    </w:p>
    <w:p w:rsidR="008D35AD" w:rsidRDefault="008D35AD" w:rsidP="00931129">
      <w:pPr>
        <w:spacing w:after="0"/>
        <w:ind w:left="708"/>
        <w:jc w:val="both"/>
        <w:rPr>
          <w:rFonts w:ascii="Times New Roman" w:hAnsi="Times New Roman"/>
          <w:color w:val="000000"/>
          <w:sz w:val="28"/>
          <w:szCs w:val="28"/>
          <w:shd w:val="clear" w:color="auto" w:fill="FFFFFF"/>
        </w:rPr>
      </w:pPr>
    </w:p>
    <w:p w:rsidR="006764DA" w:rsidRDefault="006764DA" w:rsidP="00931129">
      <w:pPr>
        <w:spacing w:after="0"/>
        <w:ind w:left="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12. </w:t>
      </w:r>
      <w:r w:rsidR="00AF7F1C">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ередвижение в пол</w:t>
      </w:r>
      <w:r w:rsidR="00AF7F1C">
        <w:rPr>
          <w:rFonts w:ascii="Times New Roman" w:hAnsi="Times New Roman"/>
          <w:color w:val="000000"/>
          <w:sz w:val="28"/>
          <w:szCs w:val="28"/>
          <w:shd w:val="clear" w:color="auto" w:fill="FFFFFF"/>
        </w:rPr>
        <w:t>ном приседе вперед или по кругу.</w:t>
      </w:r>
      <w:r>
        <w:rPr>
          <w:rFonts w:ascii="Times New Roman" w:hAnsi="Times New Roman"/>
          <w:color w:val="000000"/>
          <w:sz w:val="28"/>
          <w:szCs w:val="28"/>
        </w:rPr>
        <w:br/>
      </w:r>
    </w:p>
    <w:p w:rsidR="006764DA" w:rsidRDefault="006764DA" w:rsidP="00931129">
      <w:pPr>
        <w:spacing w:after="0"/>
        <w:ind w:left="708"/>
        <w:jc w:val="both"/>
        <w:rPr>
          <w:rFonts w:ascii="Times New Roman" w:hAnsi="Times New Roman"/>
          <w:color w:val="000000"/>
          <w:sz w:val="28"/>
          <w:szCs w:val="28"/>
          <w:shd w:val="clear" w:color="auto" w:fill="FFFFFF"/>
        </w:rPr>
      </w:pPr>
    </w:p>
    <w:p w:rsidR="006764DA" w:rsidRPr="008D35AD" w:rsidRDefault="00161CCC" w:rsidP="00931129">
      <w:pPr>
        <w:pStyle w:val="a9"/>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13.</w:t>
      </w:r>
      <w:r w:rsidR="00AF7F1C">
        <w:rPr>
          <w:rFonts w:ascii="Times New Roman" w:hAnsi="Times New Roman"/>
          <w:color w:val="000000"/>
          <w:sz w:val="28"/>
          <w:szCs w:val="28"/>
          <w:shd w:val="clear" w:color="auto" w:fill="FFFFFF"/>
        </w:rPr>
        <w:t>В</w:t>
      </w:r>
      <w:r w:rsidR="006764DA" w:rsidRPr="008D35AD">
        <w:rPr>
          <w:rFonts w:ascii="Times New Roman" w:hAnsi="Times New Roman"/>
          <w:color w:val="000000"/>
          <w:sz w:val="28"/>
          <w:szCs w:val="28"/>
          <w:shd w:val="clear" w:color="auto" w:fill="FFFFFF"/>
        </w:rPr>
        <w:t xml:space="preserve">ышагивание с мячом без отрыва носка ноги, </w:t>
      </w:r>
      <w:proofErr w:type="gramStart"/>
      <w:r w:rsidR="006764DA" w:rsidRPr="008D35AD">
        <w:rPr>
          <w:rFonts w:ascii="Times New Roman" w:hAnsi="Times New Roman"/>
          <w:color w:val="000000"/>
          <w:sz w:val="28"/>
          <w:szCs w:val="28"/>
          <w:shd w:val="clear" w:color="auto" w:fill="FFFFFF"/>
        </w:rPr>
        <w:t>касая</w:t>
      </w:r>
      <w:r w:rsidR="00AF7F1C">
        <w:rPr>
          <w:rFonts w:ascii="Times New Roman" w:hAnsi="Times New Roman"/>
          <w:color w:val="000000"/>
          <w:sz w:val="28"/>
          <w:szCs w:val="28"/>
          <w:shd w:val="clear" w:color="auto" w:fill="FFFFFF"/>
        </w:rPr>
        <w:t>сь им угла стены справа и слева</w:t>
      </w:r>
      <w:proofErr w:type="gramEnd"/>
      <w:r w:rsidR="00AF7F1C">
        <w:rPr>
          <w:rFonts w:ascii="Times New Roman" w:hAnsi="Times New Roman"/>
          <w:color w:val="000000"/>
          <w:sz w:val="28"/>
          <w:szCs w:val="28"/>
          <w:shd w:val="clear" w:color="auto" w:fill="FFFFFF"/>
        </w:rPr>
        <w:t>.</w:t>
      </w:r>
      <w:r w:rsidR="006764DA" w:rsidRPr="008D35AD">
        <w:rPr>
          <w:rFonts w:ascii="Times New Roman" w:hAnsi="Times New Roman"/>
          <w:color w:val="000000"/>
          <w:sz w:val="28"/>
          <w:szCs w:val="28"/>
        </w:rPr>
        <w:br/>
      </w:r>
    </w:p>
    <w:p w:rsidR="008D35AD" w:rsidRPr="008D35AD" w:rsidRDefault="008D35AD" w:rsidP="00931129">
      <w:pPr>
        <w:pStyle w:val="a9"/>
        <w:spacing w:after="0"/>
        <w:jc w:val="both"/>
        <w:rPr>
          <w:rFonts w:ascii="Times New Roman" w:hAnsi="Times New Roman"/>
          <w:color w:val="000000"/>
          <w:sz w:val="28"/>
          <w:szCs w:val="28"/>
          <w:shd w:val="clear" w:color="auto" w:fill="FFFFFF"/>
        </w:rPr>
      </w:pPr>
    </w:p>
    <w:p w:rsidR="006764DA" w:rsidRDefault="00AF7F1C" w:rsidP="00931129">
      <w:pPr>
        <w:spacing w:after="0"/>
        <w:ind w:left="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14. Б</w:t>
      </w:r>
      <w:r w:rsidR="006764DA">
        <w:rPr>
          <w:rFonts w:ascii="Times New Roman" w:hAnsi="Times New Roman"/>
          <w:color w:val="000000"/>
          <w:sz w:val="28"/>
          <w:szCs w:val="28"/>
          <w:shd w:val="clear" w:color="auto" w:fill="FFFFFF"/>
        </w:rPr>
        <w:t>роски по кольцу с бли</w:t>
      </w:r>
      <w:r>
        <w:rPr>
          <w:rFonts w:ascii="Times New Roman" w:hAnsi="Times New Roman"/>
          <w:color w:val="000000"/>
          <w:sz w:val="28"/>
          <w:szCs w:val="28"/>
          <w:shd w:val="clear" w:color="auto" w:fill="FFFFFF"/>
        </w:rPr>
        <w:t>зких точек одной рукой от плеча.</w:t>
      </w:r>
      <w:r w:rsidR="006764DA">
        <w:rPr>
          <w:rFonts w:ascii="Times New Roman" w:hAnsi="Times New Roman"/>
          <w:color w:val="000000"/>
          <w:sz w:val="28"/>
          <w:szCs w:val="28"/>
        </w:rPr>
        <w:br/>
      </w:r>
    </w:p>
    <w:p w:rsidR="00BE2BF2" w:rsidRDefault="00BE2BF2" w:rsidP="00931129">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rPr>
        <w:br/>
      </w:r>
      <w:r>
        <w:rPr>
          <w:rFonts w:ascii="Times New Roman" w:hAnsi="Times New Roman"/>
          <w:color w:val="000000"/>
          <w:sz w:val="28"/>
          <w:szCs w:val="28"/>
        </w:rPr>
        <w:br/>
      </w:r>
    </w:p>
    <w:p w:rsidR="00BE2BF2" w:rsidRDefault="00BE2BF2" w:rsidP="00BE2BF2">
      <w:pPr>
        <w:spacing w:after="0"/>
        <w:ind w:left="708"/>
        <w:rPr>
          <w:rFonts w:ascii="Times New Roman" w:hAnsi="Times New Roman"/>
          <w:color w:val="000000"/>
          <w:sz w:val="28"/>
          <w:szCs w:val="28"/>
          <w:shd w:val="clear" w:color="auto" w:fill="FFFFFF"/>
        </w:rPr>
      </w:pPr>
    </w:p>
    <w:p w:rsidR="00BE2BF2" w:rsidRDefault="00BE2BF2" w:rsidP="00BE2BF2">
      <w:pPr>
        <w:spacing w:after="0"/>
        <w:ind w:left="708"/>
        <w:rPr>
          <w:rFonts w:ascii="Times New Roman" w:hAnsi="Times New Roman"/>
          <w:color w:val="000000"/>
          <w:sz w:val="28"/>
          <w:szCs w:val="28"/>
          <w:shd w:val="clear" w:color="auto" w:fill="FFFFFF"/>
        </w:rPr>
      </w:pPr>
    </w:p>
    <w:p w:rsidR="00BE2BF2" w:rsidRDefault="00BE2BF2" w:rsidP="00BE2BF2">
      <w:pPr>
        <w:spacing w:after="0"/>
        <w:ind w:left="708"/>
        <w:rPr>
          <w:rFonts w:ascii="Times New Roman" w:hAnsi="Times New Roman"/>
          <w:color w:val="000000"/>
          <w:sz w:val="28"/>
          <w:szCs w:val="28"/>
          <w:shd w:val="clear" w:color="auto" w:fill="FFFFFF"/>
        </w:rPr>
      </w:pPr>
    </w:p>
    <w:p w:rsidR="00BE2BF2" w:rsidRDefault="00BE2BF2" w:rsidP="00BE2BF2">
      <w:pPr>
        <w:spacing w:after="0"/>
        <w:ind w:left="708"/>
        <w:rPr>
          <w:rFonts w:ascii="Times New Roman" w:hAnsi="Times New Roman"/>
          <w:color w:val="000000"/>
          <w:sz w:val="28"/>
          <w:szCs w:val="28"/>
          <w:shd w:val="clear" w:color="auto" w:fill="FFFFFF"/>
        </w:rPr>
      </w:pPr>
    </w:p>
    <w:p w:rsidR="00BE2BF2" w:rsidRDefault="00BE2BF2" w:rsidP="008A2F55">
      <w:pPr>
        <w:spacing w:after="0"/>
        <w:rPr>
          <w:rFonts w:ascii="Times New Roman" w:hAnsi="Times New Roman"/>
          <w:color w:val="000000"/>
          <w:sz w:val="28"/>
          <w:szCs w:val="28"/>
          <w:shd w:val="clear" w:color="auto" w:fill="FFFFFF"/>
        </w:rPr>
      </w:pPr>
    </w:p>
    <w:p w:rsidR="008A2F55" w:rsidRDefault="008A2F55" w:rsidP="008A2F55">
      <w:pPr>
        <w:spacing w:after="0"/>
        <w:rPr>
          <w:rFonts w:ascii="Times New Roman" w:hAnsi="Times New Roman"/>
          <w:color w:val="000000"/>
          <w:sz w:val="28"/>
          <w:szCs w:val="28"/>
          <w:shd w:val="clear" w:color="auto" w:fill="FFFFFF"/>
        </w:rPr>
      </w:pPr>
    </w:p>
    <w:p w:rsidR="008A2F55" w:rsidRDefault="008A2F55" w:rsidP="008A2F55">
      <w:pPr>
        <w:spacing w:after="0"/>
        <w:rPr>
          <w:rFonts w:ascii="Times New Roman" w:hAnsi="Times New Roman"/>
          <w:sz w:val="28"/>
          <w:szCs w:val="28"/>
        </w:rPr>
      </w:pPr>
    </w:p>
    <w:p w:rsidR="00BE2BF2" w:rsidRPr="003C1CA0" w:rsidRDefault="00BE2BF2" w:rsidP="00BE2BF2">
      <w:pPr>
        <w:spacing w:after="0"/>
        <w:outlineLvl w:val="4"/>
        <w:rPr>
          <w:rFonts w:ascii="Times New Roman" w:hAnsi="Times New Roman"/>
          <w:b/>
          <w:i/>
          <w:iCs/>
          <w:color w:val="000000"/>
          <w:sz w:val="28"/>
          <w:szCs w:val="28"/>
        </w:rPr>
      </w:pPr>
      <w:r w:rsidRPr="003C1CA0">
        <w:rPr>
          <w:rFonts w:ascii="Times New Roman" w:hAnsi="Times New Roman"/>
          <w:b/>
          <w:i/>
          <w:iCs/>
          <w:color w:val="000000"/>
          <w:sz w:val="28"/>
          <w:szCs w:val="28"/>
        </w:rPr>
        <w:lastRenderedPageBreak/>
        <w:t>Примерные комплексы «круговой тренировки» на уроках по волейболу</w:t>
      </w:r>
    </w:p>
    <w:p w:rsidR="008A2F55" w:rsidRDefault="008A2F55" w:rsidP="00BE2BF2">
      <w:pPr>
        <w:tabs>
          <w:tab w:val="left" w:pos="810"/>
          <w:tab w:val="center" w:pos="4677"/>
        </w:tabs>
        <w:spacing w:after="0"/>
        <w:ind w:left="708"/>
        <w:rPr>
          <w:noProof/>
          <w:lang w:eastAsia="ru-RU"/>
        </w:rPr>
      </w:pPr>
    </w:p>
    <w:p w:rsidR="00D84FB3" w:rsidRDefault="00D84FB3" w:rsidP="00BE2BF2">
      <w:pPr>
        <w:tabs>
          <w:tab w:val="left" w:pos="810"/>
          <w:tab w:val="center" w:pos="4677"/>
        </w:tabs>
        <w:spacing w:after="0"/>
        <w:ind w:left="708"/>
        <w:rPr>
          <w:noProof/>
          <w:lang w:eastAsia="ru-RU"/>
        </w:rPr>
      </w:pPr>
    </w:p>
    <w:p w:rsidR="00B96EE8" w:rsidRDefault="008A2F55" w:rsidP="00AF7F1C">
      <w:pPr>
        <w:tabs>
          <w:tab w:val="left" w:pos="180"/>
          <w:tab w:val="center" w:pos="4677"/>
        </w:tabs>
        <w:spacing w:after="0"/>
        <w:ind w:left="708"/>
        <w:rPr>
          <w:rFonts w:ascii="Times New Roman" w:hAnsi="Times New Roman"/>
          <w:i/>
          <w:color w:val="000000"/>
          <w:sz w:val="28"/>
          <w:szCs w:val="28"/>
        </w:rPr>
      </w:pPr>
      <w:r>
        <w:rPr>
          <w:noProof/>
          <w:lang w:eastAsia="ru-RU"/>
        </w:rPr>
        <w:drawing>
          <wp:anchor distT="0" distB="0" distL="114300" distR="114300" simplePos="0" relativeHeight="251670528" behindDoc="0" locked="0" layoutInCell="1" allowOverlap="0">
            <wp:simplePos x="0" y="0"/>
            <wp:positionH relativeFrom="column">
              <wp:posOffset>228600</wp:posOffset>
            </wp:positionH>
            <wp:positionV relativeFrom="line">
              <wp:posOffset>88265</wp:posOffset>
            </wp:positionV>
            <wp:extent cx="1943100" cy="6924675"/>
            <wp:effectExtent l="0" t="0" r="0" b="9525"/>
            <wp:wrapSquare wrapText="bothSides"/>
            <wp:docPr id="19" name="Рисунок 19" descr="http://do.gendocs.ru/pars_docs/tw_refs/200/199341/199341_html_m5061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gendocs.ru/pars_docs/tw_refs/200/199341/199341_html_m50610154.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11342" r="67326"/>
                    <a:stretch/>
                  </pic:blipFill>
                  <pic:spPr bwMode="auto">
                    <a:xfrm>
                      <a:off x="0" y="0"/>
                      <a:ext cx="1943100" cy="6924675"/>
                    </a:xfrm>
                    <a:prstGeom prst="rect">
                      <a:avLst/>
                    </a:prstGeom>
                    <a:noFill/>
                    <a:ln>
                      <a:noFill/>
                    </a:ln>
                    <a:extLst>
                      <a:ext uri="{53640926-AAD7-44D8-BBD7-CCE9431645EC}">
                        <a14:shadowObscured xmlns:a14="http://schemas.microsoft.com/office/drawing/2010/main"/>
                      </a:ext>
                    </a:extLst>
                  </pic:spPr>
                </pic:pic>
              </a:graphicData>
            </a:graphic>
          </wp:anchor>
        </w:drawing>
      </w:r>
      <w:r w:rsidR="00BE2BF2">
        <w:rPr>
          <w:rFonts w:ascii="Times New Roman" w:hAnsi="Times New Roman"/>
          <w:i/>
          <w:color w:val="000000"/>
          <w:sz w:val="28"/>
          <w:szCs w:val="28"/>
        </w:rPr>
        <w:tab/>
      </w:r>
      <w:r w:rsidR="00BE2BF2">
        <w:rPr>
          <w:rFonts w:ascii="Times New Roman" w:hAnsi="Times New Roman"/>
          <w:i/>
          <w:color w:val="000000"/>
          <w:sz w:val="28"/>
          <w:szCs w:val="28"/>
        </w:rPr>
        <w:tab/>
      </w:r>
    </w:p>
    <w:p w:rsidR="00B96EE8" w:rsidRPr="00B96EE8" w:rsidRDefault="00AF7F1C" w:rsidP="00931129">
      <w:pPr>
        <w:pStyle w:val="a9"/>
        <w:spacing w:after="0"/>
        <w:ind w:left="1068"/>
        <w:jc w:val="both"/>
        <w:rPr>
          <w:noProof/>
          <w:lang w:eastAsia="ru-RU"/>
        </w:rPr>
      </w:pPr>
      <w:r>
        <w:rPr>
          <w:rFonts w:ascii="Times New Roman" w:hAnsi="Times New Roman"/>
          <w:color w:val="000000"/>
          <w:sz w:val="28"/>
          <w:szCs w:val="28"/>
          <w:shd w:val="clear" w:color="auto" w:fill="FFFFFF"/>
        </w:rPr>
        <w:t>1.И</w:t>
      </w:r>
      <w:r w:rsidR="00BE2BF2" w:rsidRPr="008A2F55">
        <w:rPr>
          <w:rFonts w:ascii="Times New Roman" w:hAnsi="Times New Roman"/>
          <w:color w:val="000000"/>
          <w:sz w:val="28"/>
          <w:szCs w:val="28"/>
          <w:shd w:val="clear" w:color="auto" w:fill="FFFFFF"/>
        </w:rPr>
        <w:t>з низкого присе</w:t>
      </w:r>
      <w:r>
        <w:rPr>
          <w:rFonts w:ascii="Times New Roman" w:hAnsi="Times New Roman"/>
          <w:color w:val="000000"/>
          <w:sz w:val="28"/>
          <w:szCs w:val="28"/>
          <w:shd w:val="clear" w:color="auto" w:fill="FFFFFF"/>
        </w:rPr>
        <w:t>да прыжки с продвижением вперед.</w:t>
      </w:r>
    </w:p>
    <w:p w:rsidR="00B96EE8" w:rsidRPr="00AF7F1C" w:rsidRDefault="00BE2BF2" w:rsidP="00931129">
      <w:pPr>
        <w:pStyle w:val="a9"/>
        <w:spacing w:after="0"/>
        <w:ind w:left="1068"/>
        <w:jc w:val="both"/>
        <w:rPr>
          <w:noProof/>
          <w:lang w:eastAsia="ru-RU"/>
        </w:rPr>
      </w:pPr>
      <w:r w:rsidRPr="008A2F55">
        <w:rPr>
          <w:rFonts w:ascii="Times New Roman" w:hAnsi="Times New Roman"/>
          <w:color w:val="000000"/>
          <w:sz w:val="28"/>
          <w:szCs w:val="28"/>
        </w:rPr>
        <w:br/>
      </w:r>
      <w:r w:rsidR="00AF7F1C">
        <w:rPr>
          <w:rFonts w:ascii="Times New Roman" w:hAnsi="Times New Roman"/>
          <w:color w:val="000000"/>
          <w:sz w:val="28"/>
          <w:szCs w:val="28"/>
          <w:shd w:val="clear" w:color="auto" w:fill="FFFFFF"/>
        </w:rPr>
        <w:t>2. С</w:t>
      </w:r>
      <w:r w:rsidRPr="008A2F55">
        <w:rPr>
          <w:rFonts w:ascii="Times New Roman" w:hAnsi="Times New Roman"/>
          <w:color w:val="000000"/>
          <w:sz w:val="28"/>
          <w:szCs w:val="28"/>
          <w:shd w:val="clear" w:color="auto" w:fill="FFFFFF"/>
        </w:rPr>
        <w:t xml:space="preserve">тоя боком к баскетбольному щиту на расстоянии 10м, метание теннисного мяча на </w:t>
      </w:r>
      <w:r w:rsidRPr="00AF7F1C">
        <w:rPr>
          <w:rFonts w:ascii="Times New Roman" w:hAnsi="Times New Roman"/>
          <w:color w:val="000000"/>
          <w:sz w:val="28"/>
          <w:szCs w:val="28"/>
          <w:shd w:val="clear" w:color="auto" w:fill="FFFFFF"/>
        </w:rPr>
        <w:t>дальность отскока от баскетбольного щита с пос</w:t>
      </w:r>
      <w:r w:rsidR="00AF7F1C">
        <w:rPr>
          <w:rFonts w:ascii="Times New Roman" w:hAnsi="Times New Roman"/>
          <w:color w:val="000000"/>
          <w:sz w:val="28"/>
          <w:szCs w:val="28"/>
          <w:shd w:val="clear" w:color="auto" w:fill="FFFFFF"/>
        </w:rPr>
        <w:t>ледующей ловлей теннисного мяча.</w:t>
      </w:r>
    </w:p>
    <w:p w:rsidR="00AF7F1C" w:rsidRDefault="00AF7F1C" w:rsidP="00931129">
      <w:pPr>
        <w:spacing w:after="0"/>
        <w:jc w:val="both"/>
        <w:rPr>
          <w:rFonts w:ascii="Times New Roman" w:hAnsi="Times New Roman"/>
          <w:color w:val="000000"/>
          <w:sz w:val="28"/>
          <w:szCs w:val="28"/>
        </w:rPr>
      </w:pPr>
    </w:p>
    <w:p w:rsidR="00B96EE8" w:rsidRPr="00AF7F1C" w:rsidRDefault="00BE2BF2" w:rsidP="00931129">
      <w:pPr>
        <w:spacing w:after="0"/>
        <w:jc w:val="both"/>
        <w:rPr>
          <w:rFonts w:ascii="Times New Roman" w:hAnsi="Times New Roman"/>
          <w:color w:val="000000"/>
          <w:sz w:val="28"/>
          <w:szCs w:val="28"/>
          <w:shd w:val="clear" w:color="auto" w:fill="FFFFFF"/>
        </w:rPr>
      </w:pPr>
      <w:r w:rsidRPr="00AF7F1C">
        <w:rPr>
          <w:rFonts w:ascii="Times New Roman" w:hAnsi="Times New Roman"/>
          <w:color w:val="000000"/>
          <w:sz w:val="28"/>
          <w:szCs w:val="28"/>
        </w:rPr>
        <w:br/>
      </w:r>
      <w:r w:rsidR="00AF7F1C">
        <w:rPr>
          <w:rFonts w:ascii="Times New Roman" w:hAnsi="Times New Roman"/>
          <w:color w:val="000000"/>
          <w:sz w:val="28"/>
          <w:szCs w:val="28"/>
          <w:shd w:val="clear" w:color="auto" w:fill="FFFFFF"/>
        </w:rPr>
        <w:t>3. В</w:t>
      </w:r>
      <w:r w:rsidRPr="00AF7F1C">
        <w:rPr>
          <w:rFonts w:ascii="Times New Roman" w:hAnsi="Times New Roman"/>
          <w:color w:val="000000"/>
          <w:sz w:val="28"/>
          <w:szCs w:val="28"/>
          <w:shd w:val="clear" w:color="auto" w:fill="FFFFFF"/>
        </w:rPr>
        <w:t>ерхняя передача волейбольного мяча д</w:t>
      </w:r>
      <w:r w:rsidR="00AF7F1C">
        <w:rPr>
          <w:rFonts w:ascii="Times New Roman" w:hAnsi="Times New Roman"/>
          <w:color w:val="000000"/>
          <w:sz w:val="28"/>
          <w:szCs w:val="28"/>
          <w:shd w:val="clear" w:color="auto" w:fill="FFFFFF"/>
        </w:rPr>
        <w:t>вумя руками над собой, на месте.</w:t>
      </w:r>
    </w:p>
    <w:p w:rsidR="00B96EE8" w:rsidRDefault="00B96EE8" w:rsidP="00931129">
      <w:pPr>
        <w:pStyle w:val="a9"/>
        <w:spacing w:after="0"/>
        <w:ind w:left="1068"/>
        <w:jc w:val="both"/>
        <w:rPr>
          <w:rFonts w:ascii="Times New Roman" w:hAnsi="Times New Roman"/>
          <w:color w:val="000000"/>
          <w:sz w:val="28"/>
          <w:szCs w:val="28"/>
          <w:shd w:val="clear" w:color="auto" w:fill="FFFFFF"/>
        </w:rPr>
      </w:pPr>
    </w:p>
    <w:p w:rsidR="00B96EE8" w:rsidRPr="00AF7F1C" w:rsidRDefault="00BE2BF2" w:rsidP="00931129">
      <w:pPr>
        <w:spacing w:after="0"/>
        <w:jc w:val="both"/>
        <w:rPr>
          <w:rFonts w:ascii="Times New Roman" w:hAnsi="Times New Roman"/>
          <w:color w:val="000000"/>
          <w:sz w:val="28"/>
          <w:szCs w:val="28"/>
          <w:shd w:val="clear" w:color="auto" w:fill="FFFFFF"/>
        </w:rPr>
      </w:pPr>
      <w:r w:rsidRPr="00AF7F1C">
        <w:rPr>
          <w:rFonts w:ascii="Times New Roman" w:hAnsi="Times New Roman"/>
          <w:color w:val="000000"/>
          <w:sz w:val="28"/>
          <w:szCs w:val="28"/>
        </w:rPr>
        <w:br/>
      </w:r>
      <w:r w:rsidR="00AF7F1C">
        <w:rPr>
          <w:rFonts w:ascii="Times New Roman" w:hAnsi="Times New Roman"/>
          <w:color w:val="000000"/>
          <w:sz w:val="28"/>
          <w:szCs w:val="28"/>
          <w:shd w:val="clear" w:color="auto" w:fill="FFFFFF"/>
        </w:rPr>
        <w:t>4. И</w:t>
      </w:r>
      <w:r w:rsidRPr="00AF7F1C">
        <w:rPr>
          <w:rFonts w:ascii="Times New Roman" w:hAnsi="Times New Roman"/>
          <w:color w:val="000000"/>
          <w:sz w:val="28"/>
          <w:szCs w:val="28"/>
          <w:shd w:val="clear" w:color="auto" w:fill="FFFFFF"/>
        </w:rPr>
        <w:t>з основной стойки без отрыва ног и сгибания коленей переход в упор, лежа с последующим во</w:t>
      </w:r>
      <w:r w:rsidR="00AF7F1C">
        <w:rPr>
          <w:rFonts w:ascii="Times New Roman" w:hAnsi="Times New Roman"/>
          <w:color w:val="000000"/>
          <w:sz w:val="28"/>
          <w:szCs w:val="28"/>
          <w:shd w:val="clear" w:color="auto" w:fill="FFFFFF"/>
        </w:rPr>
        <w:t>звращением в исходное положение.</w:t>
      </w:r>
    </w:p>
    <w:p w:rsidR="00B96EE8" w:rsidRDefault="00B96EE8" w:rsidP="00931129">
      <w:pPr>
        <w:pStyle w:val="a9"/>
        <w:spacing w:after="0"/>
        <w:ind w:left="1068"/>
        <w:jc w:val="both"/>
        <w:rPr>
          <w:rFonts w:ascii="Times New Roman" w:hAnsi="Times New Roman"/>
          <w:color w:val="000000"/>
          <w:sz w:val="28"/>
          <w:szCs w:val="28"/>
          <w:shd w:val="clear" w:color="auto" w:fill="FFFFFF"/>
        </w:rPr>
      </w:pPr>
    </w:p>
    <w:p w:rsidR="00BE2BF2" w:rsidRDefault="00BE2BF2" w:rsidP="00931129">
      <w:pPr>
        <w:pStyle w:val="a9"/>
        <w:spacing w:after="0"/>
        <w:ind w:left="1068"/>
        <w:jc w:val="both"/>
        <w:rPr>
          <w:rFonts w:ascii="Times New Roman" w:hAnsi="Times New Roman"/>
          <w:color w:val="000000"/>
          <w:sz w:val="28"/>
          <w:szCs w:val="28"/>
          <w:shd w:val="clear" w:color="auto" w:fill="FFFFFF"/>
        </w:rPr>
      </w:pPr>
      <w:r w:rsidRPr="008A2F55">
        <w:rPr>
          <w:rFonts w:ascii="Times New Roman" w:hAnsi="Times New Roman"/>
          <w:color w:val="000000"/>
          <w:sz w:val="28"/>
          <w:szCs w:val="28"/>
        </w:rPr>
        <w:br/>
      </w:r>
      <w:r w:rsidR="00AF7F1C">
        <w:rPr>
          <w:rFonts w:ascii="Times New Roman" w:hAnsi="Times New Roman"/>
          <w:color w:val="000000"/>
          <w:sz w:val="28"/>
          <w:szCs w:val="28"/>
          <w:shd w:val="clear" w:color="auto" w:fill="FFFFFF"/>
        </w:rPr>
        <w:t>5. В</w:t>
      </w:r>
      <w:r w:rsidRPr="008A2F55">
        <w:rPr>
          <w:rFonts w:ascii="Times New Roman" w:hAnsi="Times New Roman"/>
          <w:color w:val="000000"/>
          <w:sz w:val="28"/>
          <w:szCs w:val="28"/>
          <w:shd w:val="clear" w:color="auto" w:fill="FFFFFF"/>
        </w:rPr>
        <w:t xml:space="preserve">ерхняя передача волейбольного мяча двумя руками с помощью </w:t>
      </w:r>
      <w:r w:rsidR="00AF7F1C">
        <w:rPr>
          <w:rFonts w:ascii="Times New Roman" w:hAnsi="Times New Roman"/>
          <w:color w:val="000000"/>
          <w:sz w:val="28"/>
          <w:szCs w:val="28"/>
          <w:shd w:val="clear" w:color="auto" w:fill="FFFFFF"/>
        </w:rPr>
        <w:t>стенки на высоте 2 или 3 м.</w:t>
      </w:r>
    </w:p>
    <w:p w:rsidR="00B96EE8" w:rsidRDefault="00B96EE8" w:rsidP="00931129">
      <w:pPr>
        <w:pStyle w:val="a9"/>
        <w:spacing w:after="0"/>
        <w:ind w:left="1068"/>
        <w:jc w:val="both"/>
        <w:rPr>
          <w:rFonts w:ascii="Times New Roman" w:hAnsi="Times New Roman"/>
          <w:color w:val="000000"/>
          <w:sz w:val="28"/>
          <w:szCs w:val="28"/>
          <w:shd w:val="clear" w:color="auto" w:fill="FFFFFF"/>
        </w:rPr>
      </w:pPr>
    </w:p>
    <w:p w:rsidR="00B96EE8" w:rsidRPr="008A2F55" w:rsidRDefault="00B96EE8" w:rsidP="00931129">
      <w:pPr>
        <w:pStyle w:val="a9"/>
        <w:spacing w:after="0"/>
        <w:ind w:left="1068"/>
        <w:jc w:val="both"/>
        <w:rPr>
          <w:rFonts w:ascii="Times New Roman" w:hAnsi="Times New Roman"/>
          <w:color w:val="000000"/>
          <w:sz w:val="28"/>
          <w:szCs w:val="28"/>
          <w:shd w:val="clear" w:color="auto" w:fill="FFFFFF"/>
        </w:rPr>
      </w:pPr>
    </w:p>
    <w:p w:rsidR="00B96EE8" w:rsidRPr="00AF7F1C" w:rsidRDefault="00B96EE8" w:rsidP="00931129">
      <w:pPr>
        <w:pStyle w:val="a9"/>
        <w:spacing w:after="0"/>
        <w:ind w:left="1500"/>
        <w:jc w:val="both"/>
        <w:rPr>
          <w:rFonts w:ascii="Times New Roman" w:hAnsi="Times New Roman"/>
          <w:color w:val="000000"/>
          <w:sz w:val="28"/>
          <w:szCs w:val="28"/>
        </w:rPr>
      </w:pPr>
      <w:r>
        <w:rPr>
          <w:rFonts w:ascii="Times New Roman" w:hAnsi="Times New Roman"/>
          <w:color w:val="000000"/>
          <w:sz w:val="28"/>
          <w:szCs w:val="28"/>
          <w:shd w:val="clear" w:color="auto" w:fill="FFFFFF"/>
        </w:rPr>
        <w:t>6.</w:t>
      </w:r>
      <w:r w:rsidR="00AF7F1C">
        <w:rPr>
          <w:rFonts w:ascii="Times New Roman" w:hAnsi="Times New Roman"/>
          <w:color w:val="000000"/>
          <w:sz w:val="28"/>
          <w:szCs w:val="28"/>
          <w:shd w:val="clear" w:color="auto" w:fill="FFFFFF"/>
        </w:rPr>
        <w:t>Л</w:t>
      </w:r>
      <w:r w:rsidR="00BE2BF2" w:rsidRPr="00B96EE8">
        <w:rPr>
          <w:rFonts w:ascii="Times New Roman" w:hAnsi="Times New Roman"/>
          <w:color w:val="000000"/>
          <w:sz w:val="28"/>
          <w:szCs w:val="28"/>
          <w:shd w:val="clear" w:color="auto" w:fill="FFFFFF"/>
        </w:rPr>
        <w:t xml:space="preserve">ежа на животе, поочередная ловля и подбрасывание </w:t>
      </w:r>
      <w:r w:rsidR="00AF7F1C">
        <w:rPr>
          <w:rFonts w:ascii="Times New Roman" w:hAnsi="Times New Roman"/>
          <w:color w:val="000000"/>
          <w:sz w:val="28"/>
          <w:szCs w:val="28"/>
          <w:shd w:val="clear" w:color="auto" w:fill="FFFFFF"/>
        </w:rPr>
        <w:t>теннисного мяча (жонглирование).</w:t>
      </w:r>
    </w:p>
    <w:p w:rsidR="00B96EE8" w:rsidRDefault="00BE2BF2" w:rsidP="00931129">
      <w:pPr>
        <w:pStyle w:val="a9"/>
        <w:spacing w:after="0"/>
        <w:ind w:left="1500"/>
        <w:jc w:val="both"/>
        <w:rPr>
          <w:rFonts w:ascii="Times New Roman" w:hAnsi="Times New Roman"/>
          <w:color w:val="000000"/>
          <w:sz w:val="28"/>
          <w:szCs w:val="28"/>
          <w:shd w:val="clear" w:color="auto" w:fill="FFFFFF"/>
        </w:rPr>
      </w:pPr>
      <w:r w:rsidRPr="00B96EE8">
        <w:rPr>
          <w:rFonts w:ascii="Times New Roman" w:hAnsi="Times New Roman"/>
          <w:color w:val="000000"/>
          <w:sz w:val="28"/>
          <w:szCs w:val="28"/>
        </w:rPr>
        <w:br/>
      </w:r>
      <w:r w:rsidR="00AF7F1C">
        <w:rPr>
          <w:rFonts w:ascii="Times New Roman" w:hAnsi="Times New Roman"/>
          <w:color w:val="000000"/>
          <w:sz w:val="28"/>
          <w:szCs w:val="28"/>
          <w:shd w:val="clear" w:color="auto" w:fill="FFFFFF"/>
        </w:rPr>
        <w:t>7. Т</w:t>
      </w:r>
      <w:r w:rsidRPr="00B96EE8">
        <w:rPr>
          <w:rFonts w:ascii="Times New Roman" w:hAnsi="Times New Roman"/>
          <w:color w:val="000000"/>
          <w:sz w:val="28"/>
          <w:szCs w:val="28"/>
          <w:shd w:val="clear" w:color="auto" w:fill="FFFFFF"/>
        </w:rPr>
        <w:t>емповые прыжки на гимнастическую скамейку и со скамейки с последующим поворотом н</w:t>
      </w:r>
      <w:r w:rsidR="00AF7F1C">
        <w:rPr>
          <w:rFonts w:ascii="Times New Roman" w:hAnsi="Times New Roman"/>
          <w:color w:val="000000"/>
          <w:sz w:val="28"/>
          <w:szCs w:val="28"/>
          <w:shd w:val="clear" w:color="auto" w:fill="FFFFFF"/>
        </w:rPr>
        <w:t>а 180° и повторением упражнения.</w:t>
      </w:r>
    </w:p>
    <w:p w:rsidR="00B96EE8" w:rsidRDefault="00B96EE8" w:rsidP="00B96EE8">
      <w:pPr>
        <w:pStyle w:val="a9"/>
        <w:spacing w:after="0"/>
        <w:ind w:left="1500"/>
        <w:rPr>
          <w:rFonts w:ascii="Times New Roman" w:hAnsi="Times New Roman"/>
          <w:color w:val="000000"/>
          <w:sz w:val="28"/>
          <w:szCs w:val="28"/>
          <w:shd w:val="clear" w:color="auto" w:fill="FFFFFF"/>
        </w:rPr>
      </w:pPr>
    </w:p>
    <w:p w:rsidR="00B96EE8" w:rsidRDefault="00B96EE8" w:rsidP="00B96EE8">
      <w:pPr>
        <w:pStyle w:val="a9"/>
        <w:spacing w:after="0"/>
        <w:ind w:left="1500"/>
        <w:rPr>
          <w:rFonts w:ascii="Times New Roman" w:hAnsi="Times New Roman"/>
          <w:color w:val="000000"/>
          <w:sz w:val="28"/>
          <w:szCs w:val="28"/>
          <w:shd w:val="clear" w:color="auto" w:fill="FFFFFF"/>
        </w:rPr>
      </w:pPr>
    </w:p>
    <w:p w:rsidR="00B96EE8" w:rsidRDefault="00B96EE8" w:rsidP="00B96EE8">
      <w:pPr>
        <w:pStyle w:val="a9"/>
        <w:spacing w:after="0"/>
        <w:ind w:left="1500"/>
        <w:rPr>
          <w:rFonts w:ascii="Times New Roman" w:hAnsi="Times New Roman"/>
          <w:color w:val="000000"/>
          <w:sz w:val="28"/>
          <w:szCs w:val="28"/>
          <w:shd w:val="clear" w:color="auto" w:fill="FFFFFF"/>
        </w:rPr>
      </w:pPr>
    </w:p>
    <w:p w:rsidR="00B96EE8" w:rsidRDefault="00B96EE8" w:rsidP="00B96EE8">
      <w:pPr>
        <w:pStyle w:val="a9"/>
        <w:spacing w:after="0"/>
        <w:ind w:left="1500"/>
        <w:rPr>
          <w:rFonts w:ascii="Times New Roman" w:hAnsi="Times New Roman"/>
          <w:color w:val="000000"/>
          <w:sz w:val="28"/>
          <w:szCs w:val="28"/>
          <w:shd w:val="clear" w:color="auto" w:fill="FFFFFF"/>
        </w:rPr>
      </w:pPr>
    </w:p>
    <w:p w:rsidR="00B96EE8" w:rsidRDefault="00B96EE8" w:rsidP="00B96EE8">
      <w:pPr>
        <w:pStyle w:val="a9"/>
        <w:spacing w:after="0"/>
        <w:ind w:left="1500"/>
        <w:rPr>
          <w:rFonts w:ascii="Times New Roman" w:hAnsi="Times New Roman"/>
          <w:color w:val="000000"/>
          <w:sz w:val="28"/>
          <w:szCs w:val="28"/>
          <w:shd w:val="clear" w:color="auto" w:fill="FFFFFF"/>
        </w:rPr>
      </w:pPr>
    </w:p>
    <w:p w:rsidR="00B96EE8" w:rsidRDefault="00B96EE8" w:rsidP="00B96EE8">
      <w:pPr>
        <w:pStyle w:val="a9"/>
        <w:spacing w:after="0"/>
        <w:ind w:left="1500"/>
        <w:rPr>
          <w:rFonts w:ascii="Times New Roman" w:hAnsi="Times New Roman"/>
          <w:color w:val="000000"/>
          <w:sz w:val="28"/>
          <w:szCs w:val="28"/>
          <w:shd w:val="clear" w:color="auto" w:fill="FFFFFF"/>
        </w:rPr>
      </w:pPr>
    </w:p>
    <w:p w:rsidR="00B96EE8" w:rsidRDefault="00B96EE8" w:rsidP="00B96EE8">
      <w:pPr>
        <w:pStyle w:val="a9"/>
        <w:spacing w:after="0"/>
        <w:ind w:left="1500"/>
        <w:rPr>
          <w:rFonts w:ascii="Times New Roman" w:hAnsi="Times New Roman"/>
          <w:color w:val="000000"/>
          <w:sz w:val="28"/>
          <w:szCs w:val="28"/>
          <w:shd w:val="clear" w:color="auto" w:fill="FFFFFF"/>
        </w:rPr>
      </w:pPr>
    </w:p>
    <w:p w:rsidR="00BE2BF2" w:rsidRPr="00F64640" w:rsidRDefault="00BE2BF2" w:rsidP="00F64640">
      <w:pPr>
        <w:spacing w:after="0"/>
        <w:rPr>
          <w:rFonts w:ascii="Times New Roman" w:hAnsi="Times New Roman"/>
          <w:color w:val="000000"/>
          <w:sz w:val="28"/>
          <w:szCs w:val="28"/>
          <w:shd w:val="clear" w:color="auto" w:fill="FFFFFF"/>
        </w:rPr>
      </w:pPr>
      <w:r w:rsidRPr="00F64640">
        <w:rPr>
          <w:rFonts w:ascii="Times New Roman" w:hAnsi="Times New Roman"/>
          <w:color w:val="000000"/>
          <w:sz w:val="28"/>
          <w:szCs w:val="28"/>
        </w:rPr>
        <w:br/>
      </w:r>
      <w:r w:rsidR="00764605">
        <w:rPr>
          <w:noProof/>
          <w:lang w:eastAsia="ru-RU"/>
        </w:rPr>
        <w:drawing>
          <wp:anchor distT="0" distB="0" distL="114300" distR="114300" simplePos="0" relativeHeight="251661312" behindDoc="0" locked="0" layoutInCell="1" allowOverlap="0">
            <wp:simplePos x="0" y="0"/>
            <wp:positionH relativeFrom="column">
              <wp:posOffset>228600</wp:posOffset>
            </wp:positionH>
            <wp:positionV relativeFrom="line">
              <wp:posOffset>15240</wp:posOffset>
            </wp:positionV>
            <wp:extent cx="1943100" cy="7810500"/>
            <wp:effectExtent l="0" t="0" r="0" b="0"/>
            <wp:wrapSquare wrapText="bothSides"/>
            <wp:docPr id="7" name="Рисунок 7" descr="http://do.gendocs.ru/pars_docs/tw_refs/200/199341/199341_html_m5061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gendocs.ru/pars_docs/tw_refs/200/199341/199341_html_m50610154.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67163"/>
                    <a:stretch/>
                  </pic:blipFill>
                  <pic:spPr bwMode="auto">
                    <a:xfrm>
                      <a:off x="0" y="0"/>
                      <a:ext cx="1943100" cy="7810500"/>
                    </a:xfrm>
                    <a:prstGeom prst="rect">
                      <a:avLst/>
                    </a:prstGeom>
                    <a:noFill/>
                    <a:ln>
                      <a:noFill/>
                    </a:ln>
                    <a:extLst>
                      <a:ext uri="{53640926-AAD7-44D8-BBD7-CCE9431645EC}">
                        <a14:shadowObscured xmlns:a14="http://schemas.microsoft.com/office/drawing/2010/main"/>
                      </a:ext>
                    </a:extLst>
                  </pic:spPr>
                </pic:pic>
              </a:graphicData>
            </a:graphic>
          </wp:anchor>
        </w:drawing>
      </w:r>
      <w:r w:rsidRPr="00F64640">
        <w:rPr>
          <w:rFonts w:ascii="Times New Roman" w:hAnsi="Times New Roman"/>
          <w:color w:val="000000"/>
          <w:sz w:val="28"/>
          <w:szCs w:val="28"/>
        </w:rPr>
        <w:br/>
      </w:r>
    </w:p>
    <w:p w:rsidR="00905923" w:rsidRDefault="00BE2BF2" w:rsidP="00931129">
      <w:pPr>
        <w:spacing w:after="0"/>
        <w:ind w:left="708"/>
        <w:jc w:val="both"/>
        <w:rPr>
          <w:rFonts w:ascii="Times New Roman" w:hAnsi="Times New Roman"/>
          <w:color w:val="000000"/>
          <w:sz w:val="28"/>
          <w:szCs w:val="28"/>
          <w:shd w:val="clear" w:color="auto" w:fill="FFFFFF"/>
        </w:rPr>
      </w:pPr>
      <w:r>
        <w:rPr>
          <w:rFonts w:ascii="Times New Roman" w:hAnsi="Times New Roman"/>
          <w:color w:val="000000"/>
          <w:sz w:val="28"/>
          <w:szCs w:val="28"/>
        </w:rPr>
        <w:br/>
      </w:r>
      <w:r w:rsidR="00764605">
        <w:rPr>
          <w:rFonts w:ascii="Times New Roman" w:hAnsi="Times New Roman"/>
          <w:color w:val="000000"/>
          <w:sz w:val="28"/>
          <w:szCs w:val="28"/>
          <w:shd w:val="clear" w:color="auto" w:fill="FFFFFF"/>
        </w:rPr>
        <w:t>8</w:t>
      </w:r>
      <w:r>
        <w:rPr>
          <w:rFonts w:ascii="Times New Roman" w:hAnsi="Times New Roman"/>
          <w:color w:val="000000"/>
          <w:sz w:val="28"/>
          <w:szCs w:val="28"/>
          <w:shd w:val="clear" w:color="auto" w:fill="FFFFFF"/>
        </w:rPr>
        <w:t xml:space="preserve">. </w:t>
      </w:r>
      <w:r w:rsidR="00905923">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 xml:space="preserve">одбрасывание волейбольного мяча вверх над собой, верхняя подача мяча в стенку с последующей </w:t>
      </w:r>
      <w:r w:rsidR="00905923">
        <w:rPr>
          <w:rFonts w:ascii="Times New Roman" w:hAnsi="Times New Roman"/>
          <w:color w:val="000000"/>
          <w:sz w:val="28"/>
          <w:szCs w:val="28"/>
          <w:shd w:val="clear" w:color="auto" w:fill="FFFFFF"/>
        </w:rPr>
        <w:t>ловлей и повторением упражнения.</w:t>
      </w:r>
    </w:p>
    <w:p w:rsidR="00BE2BF2" w:rsidRDefault="00BE2BF2" w:rsidP="00931129">
      <w:pPr>
        <w:spacing w:after="0"/>
        <w:ind w:left="708"/>
        <w:jc w:val="both"/>
        <w:rPr>
          <w:rFonts w:ascii="Times New Roman" w:hAnsi="Times New Roman"/>
          <w:sz w:val="28"/>
          <w:szCs w:val="28"/>
        </w:rPr>
      </w:pPr>
    </w:p>
    <w:p w:rsidR="00764605" w:rsidRPr="00905923" w:rsidRDefault="00905923" w:rsidP="00931129">
      <w:pPr>
        <w:spacing w:after="0"/>
        <w:ind w:left="360"/>
        <w:jc w:val="both"/>
        <w:rPr>
          <w:rFonts w:ascii="Times New Roman" w:hAnsi="Times New Roman"/>
          <w:color w:val="000000"/>
          <w:sz w:val="28"/>
          <w:szCs w:val="28"/>
        </w:rPr>
      </w:pPr>
      <w:r>
        <w:rPr>
          <w:rFonts w:ascii="Times New Roman" w:hAnsi="Times New Roman"/>
          <w:color w:val="000000"/>
          <w:sz w:val="28"/>
          <w:szCs w:val="28"/>
          <w:shd w:val="clear" w:color="auto" w:fill="FFFFFF"/>
        </w:rPr>
        <w:t>9.С</w:t>
      </w:r>
      <w:r w:rsidR="00764605" w:rsidRPr="00905923">
        <w:rPr>
          <w:rFonts w:ascii="Times New Roman" w:hAnsi="Times New Roman"/>
          <w:color w:val="000000"/>
          <w:sz w:val="28"/>
          <w:szCs w:val="28"/>
          <w:shd w:val="clear" w:color="auto" w:fill="FFFFFF"/>
        </w:rPr>
        <w:t>тоя в 1м от стенки, переход в упор на пальцах о стенку с последующим отталкиванием и</w:t>
      </w:r>
      <w:r>
        <w:rPr>
          <w:rFonts w:ascii="Times New Roman" w:hAnsi="Times New Roman"/>
          <w:color w:val="000000"/>
          <w:sz w:val="28"/>
          <w:szCs w:val="28"/>
          <w:shd w:val="clear" w:color="auto" w:fill="FFFFFF"/>
        </w:rPr>
        <w:t xml:space="preserve"> переходом в исходное положение.</w:t>
      </w:r>
      <w:r w:rsidR="00764605" w:rsidRPr="00905923">
        <w:rPr>
          <w:rFonts w:ascii="Times New Roman" w:hAnsi="Times New Roman"/>
          <w:color w:val="000000"/>
          <w:sz w:val="28"/>
          <w:szCs w:val="28"/>
        </w:rPr>
        <w:br/>
      </w:r>
    </w:p>
    <w:p w:rsidR="00905923" w:rsidRPr="00905923" w:rsidRDefault="00905923" w:rsidP="00931129">
      <w:pPr>
        <w:pStyle w:val="a9"/>
        <w:spacing w:after="0"/>
        <w:jc w:val="both"/>
        <w:rPr>
          <w:rFonts w:ascii="Times New Roman" w:hAnsi="Times New Roman"/>
          <w:color w:val="000000"/>
          <w:sz w:val="28"/>
          <w:szCs w:val="28"/>
        </w:rPr>
      </w:pPr>
    </w:p>
    <w:p w:rsidR="00764605" w:rsidRDefault="00905923" w:rsidP="00931129">
      <w:pPr>
        <w:spacing w:after="0"/>
        <w:ind w:left="1068"/>
        <w:jc w:val="both"/>
        <w:rPr>
          <w:rFonts w:ascii="Times New Roman" w:hAnsi="Times New Roman"/>
          <w:color w:val="000000"/>
          <w:sz w:val="28"/>
          <w:szCs w:val="28"/>
        </w:rPr>
      </w:pPr>
      <w:r>
        <w:rPr>
          <w:rFonts w:ascii="Times New Roman" w:hAnsi="Times New Roman"/>
          <w:color w:val="000000"/>
          <w:sz w:val="28"/>
          <w:szCs w:val="28"/>
          <w:shd w:val="clear" w:color="auto" w:fill="FFFFFF"/>
        </w:rPr>
        <w:t>10. Н</w:t>
      </w:r>
      <w:r w:rsidR="00764605">
        <w:rPr>
          <w:rFonts w:ascii="Times New Roman" w:hAnsi="Times New Roman"/>
          <w:color w:val="000000"/>
          <w:sz w:val="28"/>
          <w:szCs w:val="28"/>
          <w:shd w:val="clear" w:color="auto" w:fill="FFFFFF"/>
        </w:rPr>
        <w:t>ижняя передача волейбольного мяча двумя руками с п</w:t>
      </w:r>
      <w:r>
        <w:rPr>
          <w:rFonts w:ascii="Times New Roman" w:hAnsi="Times New Roman"/>
          <w:color w:val="000000"/>
          <w:sz w:val="28"/>
          <w:szCs w:val="28"/>
          <w:shd w:val="clear" w:color="auto" w:fill="FFFFFF"/>
        </w:rPr>
        <w:t xml:space="preserve">омощью стенки </w:t>
      </w:r>
      <w:proofErr w:type="gramStart"/>
      <w:r>
        <w:rPr>
          <w:rFonts w:ascii="Times New Roman" w:hAnsi="Times New Roman"/>
          <w:color w:val="000000"/>
          <w:sz w:val="28"/>
          <w:szCs w:val="28"/>
          <w:shd w:val="clear" w:color="auto" w:fill="FFFFFF"/>
        </w:rPr>
        <w:t>над</w:t>
      </w:r>
      <w:proofErr w:type="gramEnd"/>
      <w:r>
        <w:rPr>
          <w:rFonts w:ascii="Times New Roman" w:hAnsi="Times New Roman"/>
          <w:color w:val="000000"/>
          <w:sz w:val="28"/>
          <w:szCs w:val="28"/>
          <w:shd w:val="clear" w:color="auto" w:fill="FFFFFF"/>
        </w:rPr>
        <w:t xml:space="preserve"> уровне головы.</w:t>
      </w:r>
    </w:p>
    <w:p w:rsidR="00BE2BF2" w:rsidRPr="00D84FB3" w:rsidRDefault="00BE2BF2" w:rsidP="00931129">
      <w:pPr>
        <w:spacing w:after="0"/>
        <w:jc w:val="both"/>
        <w:rPr>
          <w:noProof/>
          <w:lang w:eastAsia="ru-RU"/>
        </w:rPr>
      </w:pPr>
      <w:r>
        <w:rPr>
          <w:rFonts w:ascii="Times New Roman" w:hAnsi="Times New Roman"/>
          <w:color w:val="000000"/>
          <w:sz w:val="28"/>
          <w:szCs w:val="28"/>
        </w:rPr>
        <w:br/>
      </w:r>
      <w:r w:rsidR="00905923">
        <w:rPr>
          <w:rFonts w:ascii="Times New Roman" w:hAnsi="Times New Roman"/>
          <w:color w:val="000000"/>
          <w:sz w:val="28"/>
          <w:szCs w:val="28"/>
          <w:shd w:val="clear" w:color="auto" w:fill="FFFFFF"/>
        </w:rPr>
        <w:t>11. С</w:t>
      </w:r>
      <w:r w:rsidR="00764605">
        <w:rPr>
          <w:rFonts w:ascii="Times New Roman" w:hAnsi="Times New Roman"/>
          <w:color w:val="000000"/>
          <w:sz w:val="28"/>
          <w:szCs w:val="28"/>
          <w:shd w:val="clear" w:color="auto" w:fill="FFFFFF"/>
        </w:rPr>
        <w:t xml:space="preserve">тоя спиной к гимнастической стенке (взявшись руками на уровне плеч), </w:t>
      </w:r>
      <w:proofErr w:type="spellStart"/>
      <w:r w:rsidR="00764605">
        <w:rPr>
          <w:rFonts w:ascii="Times New Roman" w:hAnsi="Times New Roman"/>
          <w:color w:val="000000"/>
          <w:sz w:val="28"/>
          <w:szCs w:val="28"/>
          <w:shd w:val="clear" w:color="auto" w:fill="FFFFFF"/>
        </w:rPr>
        <w:t>прогибание</w:t>
      </w:r>
      <w:proofErr w:type="spellEnd"/>
      <w:r w:rsidR="00764605">
        <w:rPr>
          <w:rFonts w:ascii="Times New Roman" w:hAnsi="Times New Roman"/>
          <w:color w:val="000000"/>
          <w:sz w:val="28"/>
          <w:szCs w:val="28"/>
          <w:shd w:val="clear" w:color="auto" w:fill="FFFFFF"/>
        </w:rPr>
        <w:t xml:space="preserve"> спины с отведением рук вверх – назад за счет поочередного выпада вперед</w:t>
      </w:r>
      <w:r w:rsidR="00905923">
        <w:rPr>
          <w:rFonts w:ascii="Times New Roman" w:hAnsi="Times New Roman"/>
          <w:color w:val="000000"/>
          <w:sz w:val="28"/>
          <w:szCs w:val="28"/>
          <w:shd w:val="clear" w:color="auto" w:fill="FFFFFF"/>
        </w:rPr>
        <w:t>.</w:t>
      </w:r>
    </w:p>
    <w:p w:rsidR="00BE2BF2" w:rsidRDefault="00BE2BF2" w:rsidP="00931129">
      <w:pPr>
        <w:spacing w:after="0"/>
        <w:ind w:left="708"/>
        <w:jc w:val="both"/>
        <w:rPr>
          <w:rFonts w:ascii="Times New Roman" w:hAnsi="Times New Roman"/>
          <w:color w:val="000000"/>
          <w:sz w:val="28"/>
          <w:szCs w:val="28"/>
        </w:rPr>
      </w:pPr>
    </w:p>
    <w:p w:rsidR="00764605" w:rsidRPr="00B96EE8" w:rsidRDefault="00764605" w:rsidP="00931129">
      <w:pPr>
        <w:pStyle w:val="a9"/>
        <w:spacing w:after="0"/>
        <w:ind w:left="150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12</w:t>
      </w:r>
      <w:r w:rsidR="00905923">
        <w:rPr>
          <w:rFonts w:ascii="Times New Roman" w:hAnsi="Times New Roman"/>
          <w:color w:val="000000"/>
          <w:sz w:val="28"/>
          <w:szCs w:val="28"/>
          <w:shd w:val="clear" w:color="auto" w:fill="FFFFFF"/>
        </w:rPr>
        <w:t xml:space="preserve">. </w:t>
      </w:r>
      <w:proofErr w:type="gramStart"/>
      <w:r w:rsidR="00905923">
        <w:rPr>
          <w:rFonts w:ascii="Times New Roman" w:hAnsi="Times New Roman"/>
          <w:color w:val="000000"/>
          <w:sz w:val="28"/>
          <w:szCs w:val="28"/>
          <w:shd w:val="clear" w:color="auto" w:fill="FFFFFF"/>
        </w:rPr>
        <w:t>И</w:t>
      </w:r>
      <w:r w:rsidRPr="00B96EE8">
        <w:rPr>
          <w:rFonts w:ascii="Times New Roman" w:hAnsi="Times New Roman"/>
          <w:color w:val="000000"/>
          <w:sz w:val="28"/>
          <w:szCs w:val="28"/>
          <w:shd w:val="clear" w:color="auto" w:fill="FFFFFF"/>
        </w:rPr>
        <w:t>з упора о стенку бег на месте с высоким подниманием ко</w:t>
      </w:r>
      <w:r w:rsidR="00905923">
        <w:rPr>
          <w:rFonts w:ascii="Times New Roman" w:hAnsi="Times New Roman"/>
          <w:color w:val="000000"/>
          <w:sz w:val="28"/>
          <w:szCs w:val="28"/>
          <w:shd w:val="clear" w:color="auto" w:fill="FFFFFF"/>
        </w:rPr>
        <w:t>леней на носках</w:t>
      </w:r>
      <w:proofErr w:type="gramEnd"/>
      <w:r w:rsidR="00905923">
        <w:rPr>
          <w:rFonts w:ascii="Times New Roman" w:hAnsi="Times New Roman"/>
          <w:color w:val="000000"/>
          <w:sz w:val="28"/>
          <w:szCs w:val="28"/>
          <w:shd w:val="clear" w:color="auto" w:fill="FFFFFF"/>
        </w:rPr>
        <w:t xml:space="preserve"> в быстром темпе.</w:t>
      </w:r>
    </w:p>
    <w:p w:rsidR="00BE2BF2" w:rsidRDefault="00BE2BF2" w:rsidP="00931129">
      <w:pPr>
        <w:spacing w:after="0"/>
        <w:ind w:left="708"/>
        <w:jc w:val="both"/>
        <w:rPr>
          <w:rFonts w:ascii="Times New Roman" w:hAnsi="Times New Roman"/>
          <w:color w:val="000000"/>
          <w:sz w:val="28"/>
          <w:szCs w:val="28"/>
        </w:rPr>
      </w:pPr>
    </w:p>
    <w:p w:rsidR="00BE2BF2" w:rsidRDefault="00BE2BF2" w:rsidP="00931129">
      <w:pPr>
        <w:spacing w:after="0"/>
        <w:jc w:val="both"/>
        <w:rPr>
          <w:rFonts w:ascii="Times New Roman" w:hAnsi="Times New Roman"/>
          <w:color w:val="000000"/>
          <w:sz w:val="28"/>
          <w:szCs w:val="28"/>
        </w:rPr>
      </w:pPr>
    </w:p>
    <w:p w:rsidR="00BE2BF2" w:rsidRDefault="00764605" w:rsidP="00931129">
      <w:pPr>
        <w:spacing w:after="0"/>
        <w:ind w:left="708"/>
        <w:jc w:val="both"/>
        <w:rPr>
          <w:rFonts w:ascii="Times New Roman" w:hAnsi="Times New Roman"/>
          <w:color w:val="000000"/>
          <w:sz w:val="28"/>
          <w:szCs w:val="28"/>
        </w:rPr>
      </w:pPr>
      <w:r>
        <w:rPr>
          <w:rFonts w:ascii="Times New Roman" w:hAnsi="Times New Roman"/>
          <w:color w:val="000000"/>
          <w:sz w:val="28"/>
          <w:szCs w:val="28"/>
          <w:shd w:val="clear" w:color="auto" w:fill="FFFFFF"/>
        </w:rPr>
        <w:t>13</w:t>
      </w:r>
      <w:r w:rsidR="00905923">
        <w:rPr>
          <w:rFonts w:ascii="Times New Roman" w:hAnsi="Times New Roman"/>
          <w:color w:val="000000"/>
          <w:sz w:val="28"/>
          <w:szCs w:val="28"/>
          <w:shd w:val="clear" w:color="auto" w:fill="FFFFFF"/>
        </w:rPr>
        <w:t>. С</w:t>
      </w:r>
      <w:r w:rsidRPr="00B96EE8">
        <w:rPr>
          <w:rFonts w:ascii="Times New Roman" w:hAnsi="Times New Roman"/>
          <w:color w:val="000000"/>
          <w:sz w:val="28"/>
          <w:szCs w:val="28"/>
          <w:shd w:val="clear" w:color="auto" w:fill="FFFFFF"/>
        </w:rPr>
        <w:t>тоя (эспандер сзади), р</w:t>
      </w:r>
      <w:r w:rsidR="00905923">
        <w:rPr>
          <w:rFonts w:ascii="Times New Roman" w:hAnsi="Times New Roman"/>
          <w:color w:val="000000"/>
          <w:sz w:val="28"/>
          <w:szCs w:val="28"/>
          <w:shd w:val="clear" w:color="auto" w:fill="FFFFFF"/>
        </w:rPr>
        <w:t>астягивание эспандера в стороны.</w:t>
      </w:r>
      <w:r w:rsidRPr="00B96EE8">
        <w:rPr>
          <w:rFonts w:ascii="Times New Roman" w:hAnsi="Times New Roman"/>
          <w:color w:val="000000"/>
          <w:sz w:val="28"/>
          <w:szCs w:val="28"/>
        </w:rPr>
        <w:br/>
      </w:r>
    </w:p>
    <w:p w:rsidR="00BE2BF2" w:rsidRDefault="00BE2BF2" w:rsidP="00931129">
      <w:pPr>
        <w:spacing w:after="0"/>
        <w:ind w:left="708"/>
        <w:jc w:val="both"/>
        <w:rPr>
          <w:rFonts w:ascii="Times New Roman" w:hAnsi="Times New Roman"/>
          <w:color w:val="000000"/>
          <w:sz w:val="28"/>
          <w:szCs w:val="28"/>
        </w:rPr>
      </w:pPr>
    </w:p>
    <w:p w:rsidR="00764605" w:rsidRDefault="00764605" w:rsidP="00931129">
      <w:pPr>
        <w:pStyle w:val="a9"/>
        <w:spacing w:after="0"/>
        <w:ind w:left="150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14</w:t>
      </w:r>
      <w:r w:rsidR="00905923">
        <w:rPr>
          <w:rFonts w:ascii="Times New Roman" w:hAnsi="Times New Roman"/>
          <w:color w:val="000000"/>
          <w:sz w:val="28"/>
          <w:szCs w:val="28"/>
          <w:shd w:val="clear" w:color="auto" w:fill="FFFFFF"/>
        </w:rPr>
        <w:t>. С</w:t>
      </w:r>
      <w:r w:rsidRPr="00B96EE8">
        <w:rPr>
          <w:rFonts w:ascii="Times New Roman" w:hAnsi="Times New Roman"/>
          <w:color w:val="000000"/>
          <w:sz w:val="28"/>
          <w:szCs w:val="28"/>
          <w:shd w:val="clear" w:color="auto" w:fill="FFFFFF"/>
        </w:rPr>
        <w:t xml:space="preserve">тоя руки за головой, переход </w:t>
      </w:r>
      <w:proofErr w:type="gramStart"/>
      <w:r w:rsidRPr="00B96EE8">
        <w:rPr>
          <w:rFonts w:ascii="Times New Roman" w:hAnsi="Times New Roman"/>
          <w:color w:val="000000"/>
          <w:sz w:val="28"/>
          <w:szCs w:val="28"/>
          <w:shd w:val="clear" w:color="auto" w:fill="FFFFFF"/>
        </w:rPr>
        <w:t>через</w:t>
      </w:r>
      <w:proofErr w:type="gramEnd"/>
      <w:r w:rsidRPr="00B96EE8">
        <w:rPr>
          <w:rFonts w:ascii="Times New Roman" w:hAnsi="Times New Roman"/>
          <w:color w:val="000000"/>
          <w:sz w:val="28"/>
          <w:szCs w:val="28"/>
          <w:shd w:val="clear" w:color="auto" w:fill="FFFFFF"/>
        </w:rPr>
        <w:t xml:space="preserve"> сед перекатом назад на спину с последующим во</w:t>
      </w:r>
      <w:r w:rsidR="00905923">
        <w:rPr>
          <w:rFonts w:ascii="Times New Roman" w:hAnsi="Times New Roman"/>
          <w:color w:val="000000"/>
          <w:sz w:val="28"/>
          <w:szCs w:val="28"/>
          <w:shd w:val="clear" w:color="auto" w:fill="FFFFFF"/>
        </w:rPr>
        <w:t>звращением в исходное положение.</w:t>
      </w:r>
    </w:p>
    <w:p w:rsidR="00BE2BF2" w:rsidRDefault="00BE2BF2" w:rsidP="00931129">
      <w:pPr>
        <w:spacing w:after="0"/>
        <w:ind w:left="708"/>
        <w:jc w:val="both"/>
        <w:rPr>
          <w:rFonts w:ascii="Times New Roman" w:hAnsi="Times New Roman"/>
          <w:color w:val="000000"/>
          <w:sz w:val="28"/>
          <w:szCs w:val="28"/>
        </w:rPr>
      </w:pPr>
    </w:p>
    <w:p w:rsidR="00BE2BF2" w:rsidRPr="003C1CA0" w:rsidRDefault="00BE2BF2" w:rsidP="00931129">
      <w:pPr>
        <w:spacing w:after="0"/>
        <w:jc w:val="both"/>
        <w:rPr>
          <w:rFonts w:ascii="Times New Roman" w:hAnsi="Times New Roman"/>
          <w:color w:val="000000"/>
          <w:sz w:val="28"/>
          <w:szCs w:val="28"/>
          <w:shd w:val="clear" w:color="auto" w:fill="FFFFFF"/>
        </w:rPr>
      </w:pPr>
    </w:p>
    <w:p w:rsidR="00BE2BF2" w:rsidRDefault="00BE2BF2" w:rsidP="00931129">
      <w:pPr>
        <w:spacing w:after="0"/>
        <w:jc w:val="both"/>
        <w:rPr>
          <w:rFonts w:ascii="Times New Roman" w:hAnsi="Times New Roman"/>
          <w:sz w:val="28"/>
          <w:szCs w:val="28"/>
        </w:rPr>
      </w:pPr>
    </w:p>
    <w:p w:rsidR="00FD5EFD" w:rsidRDefault="001A1CC4" w:rsidP="00BD3CF7">
      <w:pPr>
        <w:pStyle w:val="line1"/>
        <w:spacing w:after="0" w:afterAutospacing="0"/>
        <w:textAlignment w:val="top"/>
        <w:rPr>
          <w:rFonts w:ascii="Times New Roman" w:hAnsi="Times New Roman" w:cs="Times New Roman"/>
          <w:b/>
          <w:i/>
          <w:color w:val="auto"/>
          <w:sz w:val="28"/>
          <w:szCs w:val="28"/>
        </w:rPr>
      </w:pPr>
      <w:r>
        <w:rPr>
          <w:rFonts w:ascii="Times New Roman" w:hAnsi="Times New Roman" w:cs="Times New Roman"/>
          <w:b/>
          <w:i/>
          <w:color w:val="auto"/>
          <w:sz w:val="28"/>
          <w:szCs w:val="28"/>
        </w:rPr>
        <w:lastRenderedPageBreak/>
        <w:t>Примерны</w:t>
      </w:r>
      <w:r w:rsidR="00D32E98">
        <w:rPr>
          <w:rFonts w:ascii="Times New Roman" w:hAnsi="Times New Roman" w:cs="Times New Roman"/>
          <w:b/>
          <w:i/>
          <w:color w:val="auto"/>
          <w:sz w:val="28"/>
          <w:szCs w:val="28"/>
        </w:rPr>
        <w:t xml:space="preserve">й комплекс </w:t>
      </w:r>
      <w:r w:rsidR="00BE2BF2" w:rsidRPr="00D32E98">
        <w:rPr>
          <w:rFonts w:ascii="Times New Roman" w:hAnsi="Times New Roman" w:cs="Times New Roman"/>
          <w:b/>
          <w:i/>
          <w:color w:val="auto"/>
          <w:sz w:val="28"/>
          <w:szCs w:val="28"/>
        </w:rPr>
        <w:t xml:space="preserve">упражнений для «круговой тренировки» на уроках по </w:t>
      </w:r>
      <w:r w:rsidR="00D32E98">
        <w:rPr>
          <w:rFonts w:ascii="Times New Roman" w:hAnsi="Times New Roman" w:cs="Times New Roman"/>
          <w:b/>
          <w:i/>
          <w:color w:val="auto"/>
          <w:sz w:val="28"/>
          <w:szCs w:val="28"/>
        </w:rPr>
        <w:t>легкой атлетике</w:t>
      </w:r>
    </w:p>
    <w:p w:rsidR="00FD5EFD" w:rsidRDefault="00FD5EFD" w:rsidP="00BD3CF7">
      <w:pPr>
        <w:pStyle w:val="line1"/>
        <w:spacing w:after="0" w:afterAutospacing="0"/>
        <w:textAlignment w:val="top"/>
        <w:rPr>
          <w:rFonts w:ascii="Times New Roman" w:hAnsi="Times New Roman" w:cs="Times New Roman"/>
          <w:b/>
          <w:i/>
          <w:color w:val="auto"/>
          <w:sz w:val="28"/>
          <w:szCs w:val="28"/>
        </w:rPr>
      </w:pPr>
    </w:p>
    <w:p w:rsidR="00BD3CF7" w:rsidRPr="00FD5EFD" w:rsidRDefault="00BD3CF7" w:rsidP="00257718">
      <w:pPr>
        <w:pStyle w:val="line1"/>
        <w:spacing w:after="0" w:afterAutospacing="0"/>
        <w:ind w:left="-540"/>
        <w:textAlignment w:val="top"/>
        <w:rPr>
          <w:rStyle w:val="butback"/>
          <w:rFonts w:ascii="Times New Roman" w:hAnsi="Times New Roman"/>
          <w:b/>
          <w:i/>
          <w:sz w:val="28"/>
          <w:szCs w:val="28"/>
        </w:rPr>
      </w:pPr>
      <w:r>
        <w:rPr>
          <w:noProof/>
        </w:rPr>
        <w:drawing>
          <wp:anchor distT="0" distB="0" distL="114300" distR="114300" simplePos="0" relativeHeight="251672576" behindDoc="0" locked="0" layoutInCell="1" allowOverlap="0">
            <wp:simplePos x="0" y="0"/>
            <wp:positionH relativeFrom="column">
              <wp:posOffset>-572770</wp:posOffset>
            </wp:positionH>
            <wp:positionV relativeFrom="line">
              <wp:posOffset>161925</wp:posOffset>
            </wp:positionV>
            <wp:extent cx="2514600" cy="6115050"/>
            <wp:effectExtent l="0" t="0" r="0" b="0"/>
            <wp:wrapSquare wrapText="bothSides"/>
            <wp:docPr id="20" name="Рисунок 20" descr="http://do.gendocs.ru/pars_docs/tw_refs/200/199341/199341_html_60c5f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o.gendocs.ru/pars_docs/tw_refs/200/199341/199341_html_60c5fcfb.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0553" r="67742"/>
                    <a:stretch/>
                  </pic:blipFill>
                  <pic:spPr bwMode="auto">
                    <a:xfrm>
                      <a:off x="0" y="0"/>
                      <a:ext cx="2514600" cy="6115050"/>
                    </a:xfrm>
                    <a:prstGeom prst="rect">
                      <a:avLst/>
                    </a:prstGeom>
                    <a:noFill/>
                    <a:ln>
                      <a:noFill/>
                    </a:ln>
                    <a:extLst>
                      <a:ext uri="{53640926-AAD7-44D8-BBD7-CCE9431645EC}">
                        <a14:shadowObscured xmlns:a14="http://schemas.microsoft.com/office/drawing/2010/main"/>
                      </a:ext>
                    </a:extLst>
                  </pic:spPr>
                </pic:pic>
              </a:graphicData>
            </a:graphic>
          </wp:anchor>
        </w:drawing>
      </w:r>
    </w:p>
    <w:p w:rsidR="00D32E98" w:rsidRDefault="00D32E98" w:rsidP="00D32E98">
      <w:pPr>
        <w:spacing w:after="0"/>
        <w:ind w:left="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w:t>
      </w:r>
      <w:r w:rsidR="00905923">
        <w:rPr>
          <w:rFonts w:ascii="Times New Roman" w:hAnsi="Times New Roman"/>
          <w:color w:val="000000"/>
          <w:sz w:val="28"/>
          <w:szCs w:val="28"/>
          <w:shd w:val="clear" w:color="auto" w:fill="FFFFFF"/>
        </w:rPr>
        <w:t>И</w:t>
      </w:r>
      <w:r w:rsidR="00BE2BF2" w:rsidRPr="00D32E98">
        <w:rPr>
          <w:rFonts w:ascii="Times New Roman" w:hAnsi="Times New Roman"/>
          <w:color w:val="000000"/>
          <w:sz w:val="28"/>
          <w:szCs w:val="28"/>
          <w:shd w:val="clear" w:color="auto" w:fill="FFFFFF"/>
        </w:rPr>
        <w:t xml:space="preserve">з упора стоя, согнувшись с опорой о барьер, покачивание, растягивая плечевые </w:t>
      </w:r>
      <w:r w:rsidR="00905923">
        <w:rPr>
          <w:rFonts w:ascii="Times New Roman" w:hAnsi="Times New Roman"/>
          <w:color w:val="000000"/>
          <w:sz w:val="28"/>
          <w:szCs w:val="28"/>
          <w:shd w:val="clear" w:color="auto" w:fill="FFFFFF"/>
        </w:rPr>
        <w:t>суставы.</w:t>
      </w:r>
    </w:p>
    <w:p w:rsidR="00FD5EFD" w:rsidRDefault="00FD5EFD" w:rsidP="00D32E98">
      <w:pPr>
        <w:spacing w:after="0"/>
        <w:ind w:left="708"/>
        <w:jc w:val="both"/>
        <w:rPr>
          <w:rFonts w:ascii="Times New Roman" w:hAnsi="Times New Roman"/>
          <w:color w:val="000000"/>
          <w:sz w:val="28"/>
          <w:szCs w:val="28"/>
        </w:rPr>
      </w:pPr>
    </w:p>
    <w:p w:rsidR="00D32E98" w:rsidRDefault="00BE2BF2" w:rsidP="00D32E98">
      <w:pPr>
        <w:spacing w:after="0"/>
        <w:ind w:left="708"/>
        <w:jc w:val="both"/>
        <w:rPr>
          <w:rFonts w:ascii="Times New Roman" w:hAnsi="Times New Roman"/>
          <w:color w:val="000000"/>
          <w:sz w:val="28"/>
          <w:szCs w:val="28"/>
          <w:shd w:val="clear" w:color="auto" w:fill="FFFFFF"/>
        </w:rPr>
      </w:pPr>
      <w:r w:rsidRPr="00D32E98">
        <w:rPr>
          <w:rFonts w:ascii="Times New Roman" w:hAnsi="Times New Roman"/>
          <w:color w:val="000000"/>
          <w:sz w:val="28"/>
          <w:szCs w:val="28"/>
        </w:rPr>
        <w:br/>
      </w:r>
      <w:r w:rsidR="00905923">
        <w:rPr>
          <w:rFonts w:ascii="Times New Roman" w:hAnsi="Times New Roman"/>
          <w:color w:val="000000"/>
          <w:sz w:val="28"/>
          <w:szCs w:val="28"/>
          <w:shd w:val="clear" w:color="auto" w:fill="FFFFFF"/>
        </w:rPr>
        <w:t>2. И</w:t>
      </w:r>
      <w:r w:rsidRPr="00D32E98">
        <w:rPr>
          <w:rFonts w:ascii="Times New Roman" w:hAnsi="Times New Roman"/>
          <w:color w:val="000000"/>
          <w:sz w:val="28"/>
          <w:szCs w:val="28"/>
          <w:shd w:val="clear" w:color="auto" w:fill="FFFFFF"/>
        </w:rPr>
        <w:t>з основной стойки бег на месте с высоким подниманием бе</w:t>
      </w:r>
      <w:r w:rsidR="00905923">
        <w:rPr>
          <w:rFonts w:ascii="Times New Roman" w:hAnsi="Times New Roman"/>
          <w:color w:val="000000"/>
          <w:sz w:val="28"/>
          <w:szCs w:val="28"/>
          <w:shd w:val="clear" w:color="auto" w:fill="FFFFFF"/>
        </w:rPr>
        <w:t>дра в максимально быстром темпе.</w:t>
      </w:r>
    </w:p>
    <w:p w:rsidR="00D32E98" w:rsidRDefault="00BE2BF2" w:rsidP="00D32E98">
      <w:pPr>
        <w:spacing w:after="0"/>
        <w:ind w:left="708"/>
        <w:jc w:val="both"/>
        <w:rPr>
          <w:rFonts w:ascii="Times New Roman" w:hAnsi="Times New Roman"/>
          <w:color w:val="000000"/>
          <w:sz w:val="28"/>
          <w:szCs w:val="28"/>
          <w:shd w:val="clear" w:color="auto" w:fill="FFFFFF"/>
        </w:rPr>
      </w:pPr>
      <w:r w:rsidRPr="00D32E98">
        <w:rPr>
          <w:rFonts w:ascii="Times New Roman" w:hAnsi="Times New Roman"/>
          <w:color w:val="000000"/>
          <w:sz w:val="28"/>
          <w:szCs w:val="28"/>
        </w:rPr>
        <w:br/>
      </w:r>
      <w:r w:rsidR="00905923">
        <w:rPr>
          <w:rFonts w:ascii="Times New Roman" w:hAnsi="Times New Roman"/>
          <w:color w:val="000000"/>
          <w:sz w:val="28"/>
          <w:szCs w:val="28"/>
          <w:shd w:val="clear" w:color="auto" w:fill="FFFFFF"/>
        </w:rPr>
        <w:t>3. С</w:t>
      </w:r>
      <w:r w:rsidRPr="00D32E98">
        <w:rPr>
          <w:rFonts w:ascii="Times New Roman" w:hAnsi="Times New Roman"/>
          <w:color w:val="000000"/>
          <w:sz w:val="28"/>
          <w:szCs w:val="28"/>
          <w:shd w:val="clear" w:color="auto" w:fill="FFFFFF"/>
        </w:rPr>
        <w:t xml:space="preserve"> двух шагов разбега прыжок в шаге с пос</w:t>
      </w:r>
      <w:r w:rsidR="00905923">
        <w:rPr>
          <w:rFonts w:ascii="Times New Roman" w:hAnsi="Times New Roman"/>
          <w:color w:val="000000"/>
          <w:sz w:val="28"/>
          <w:szCs w:val="28"/>
          <w:shd w:val="clear" w:color="auto" w:fill="FFFFFF"/>
        </w:rPr>
        <w:t>ледующим повторением упражнений.</w:t>
      </w:r>
    </w:p>
    <w:p w:rsidR="00D32E98" w:rsidRDefault="00BE2BF2" w:rsidP="00D32E98">
      <w:pPr>
        <w:spacing w:after="0"/>
        <w:ind w:left="708"/>
        <w:jc w:val="both"/>
        <w:rPr>
          <w:rFonts w:ascii="Times New Roman" w:hAnsi="Times New Roman"/>
          <w:color w:val="000000"/>
          <w:sz w:val="28"/>
          <w:szCs w:val="28"/>
          <w:shd w:val="clear" w:color="auto" w:fill="FFFFFF"/>
        </w:rPr>
      </w:pPr>
      <w:r w:rsidRPr="00D32E98">
        <w:rPr>
          <w:rFonts w:ascii="Times New Roman" w:hAnsi="Times New Roman"/>
          <w:color w:val="000000"/>
          <w:sz w:val="28"/>
          <w:szCs w:val="28"/>
        </w:rPr>
        <w:br/>
      </w:r>
      <w:r w:rsidR="00905923">
        <w:rPr>
          <w:rFonts w:ascii="Times New Roman" w:hAnsi="Times New Roman"/>
          <w:color w:val="000000"/>
          <w:sz w:val="28"/>
          <w:szCs w:val="28"/>
          <w:shd w:val="clear" w:color="auto" w:fill="FFFFFF"/>
        </w:rPr>
        <w:t xml:space="preserve">4. </w:t>
      </w:r>
      <w:r w:rsidR="005F6754">
        <w:rPr>
          <w:rFonts w:ascii="Times New Roman" w:hAnsi="Times New Roman"/>
          <w:color w:val="000000"/>
          <w:sz w:val="28"/>
          <w:szCs w:val="28"/>
          <w:shd w:val="clear" w:color="auto" w:fill="FFFFFF"/>
        </w:rPr>
        <w:t>И</w:t>
      </w:r>
      <w:r w:rsidRPr="00D32E98">
        <w:rPr>
          <w:rFonts w:ascii="Times New Roman" w:hAnsi="Times New Roman"/>
          <w:color w:val="000000"/>
          <w:sz w:val="28"/>
          <w:szCs w:val="28"/>
          <w:shd w:val="clear" w:color="auto" w:fill="FFFFFF"/>
        </w:rPr>
        <w:t>з упора лежа на скамейке от</w:t>
      </w:r>
      <w:r w:rsidR="005F6754">
        <w:rPr>
          <w:rFonts w:ascii="Times New Roman" w:hAnsi="Times New Roman"/>
          <w:color w:val="000000"/>
          <w:sz w:val="28"/>
          <w:szCs w:val="28"/>
          <w:shd w:val="clear" w:color="auto" w:fill="FFFFFF"/>
        </w:rPr>
        <w:t>жимание, сгибая и разгибая руки.</w:t>
      </w:r>
    </w:p>
    <w:p w:rsidR="00D32E98" w:rsidRDefault="00D32E98" w:rsidP="00D32E98">
      <w:pPr>
        <w:spacing w:after="0"/>
        <w:ind w:left="708"/>
        <w:jc w:val="both"/>
        <w:rPr>
          <w:rFonts w:ascii="Times New Roman" w:hAnsi="Times New Roman"/>
          <w:color w:val="000000"/>
          <w:sz w:val="28"/>
          <w:szCs w:val="28"/>
          <w:shd w:val="clear" w:color="auto" w:fill="FFFFFF"/>
        </w:rPr>
      </w:pPr>
    </w:p>
    <w:p w:rsidR="00D32E98" w:rsidRDefault="00BE2BF2" w:rsidP="00D32E98">
      <w:pPr>
        <w:spacing w:after="0"/>
        <w:ind w:left="708"/>
        <w:jc w:val="both"/>
        <w:rPr>
          <w:rFonts w:ascii="Times New Roman" w:hAnsi="Times New Roman"/>
          <w:color w:val="000000"/>
          <w:sz w:val="28"/>
          <w:szCs w:val="28"/>
          <w:shd w:val="clear" w:color="auto" w:fill="FFFFFF"/>
        </w:rPr>
      </w:pPr>
      <w:r w:rsidRPr="00D32E98">
        <w:rPr>
          <w:rFonts w:ascii="Times New Roman" w:hAnsi="Times New Roman"/>
          <w:color w:val="000000"/>
          <w:sz w:val="28"/>
          <w:szCs w:val="28"/>
        </w:rPr>
        <w:br/>
      </w:r>
      <w:r w:rsidR="005F6754">
        <w:rPr>
          <w:rFonts w:ascii="Times New Roman" w:hAnsi="Times New Roman"/>
          <w:color w:val="000000"/>
          <w:sz w:val="28"/>
          <w:szCs w:val="28"/>
          <w:shd w:val="clear" w:color="auto" w:fill="FFFFFF"/>
        </w:rPr>
        <w:t>5. И</w:t>
      </w:r>
      <w:r w:rsidRPr="00D32E98">
        <w:rPr>
          <w:rFonts w:ascii="Times New Roman" w:hAnsi="Times New Roman"/>
          <w:color w:val="000000"/>
          <w:sz w:val="28"/>
          <w:szCs w:val="28"/>
          <w:shd w:val="clear" w:color="auto" w:fill="FFFFFF"/>
        </w:rPr>
        <w:t>з упора стоя у стены, бег с высоким подн</w:t>
      </w:r>
      <w:r w:rsidR="005F6754">
        <w:rPr>
          <w:rFonts w:ascii="Times New Roman" w:hAnsi="Times New Roman"/>
          <w:color w:val="000000"/>
          <w:sz w:val="28"/>
          <w:szCs w:val="28"/>
          <w:shd w:val="clear" w:color="auto" w:fill="FFFFFF"/>
        </w:rPr>
        <w:t>иманием коленей в быстром темпе.</w:t>
      </w:r>
    </w:p>
    <w:p w:rsidR="00D32E98" w:rsidRDefault="00BE2BF2" w:rsidP="00D32E98">
      <w:pPr>
        <w:spacing w:after="0"/>
        <w:ind w:left="708"/>
        <w:jc w:val="both"/>
        <w:rPr>
          <w:rFonts w:ascii="Times New Roman" w:hAnsi="Times New Roman"/>
          <w:color w:val="000000"/>
          <w:sz w:val="28"/>
          <w:szCs w:val="28"/>
          <w:shd w:val="clear" w:color="auto" w:fill="FFFFFF"/>
        </w:rPr>
      </w:pPr>
      <w:r w:rsidRPr="00D32E98">
        <w:rPr>
          <w:rFonts w:ascii="Times New Roman" w:hAnsi="Times New Roman"/>
          <w:color w:val="000000"/>
          <w:sz w:val="28"/>
          <w:szCs w:val="28"/>
        </w:rPr>
        <w:br/>
      </w:r>
      <w:r w:rsidR="005F6754">
        <w:rPr>
          <w:rFonts w:ascii="Times New Roman" w:hAnsi="Times New Roman"/>
          <w:color w:val="000000"/>
          <w:sz w:val="28"/>
          <w:szCs w:val="28"/>
          <w:shd w:val="clear" w:color="auto" w:fill="FFFFFF"/>
        </w:rPr>
        <w:t>6. И</w:t>
      </w:r>
      <w:r w:rsidRPr="00D32E98">
        <w:rPr>
          <w:rFonts w:ascii="Times New Roman" w:hAnsi="Times New Roman"/>
          <w:color w:val="000000"/>
          <w:sz w:val="28"/>
          <w:szCs w:val="28"/>
          <w:shd w:val="clear" w:color="auto" w:fill="FFFFFF"/>
        </w:rPr>
        <w:t>з упора сидя (руки сзади, ноги в группировке) выпрямление ног в угол с последующим во</w:t>
      </w:r>
      <w:r w:rsidR="005F6754">
        <w:rPr>
          <w:rFonts w:ascii="Times New Roman" w:hAnsi="Times New Roman"/>
          <w:color w:val="000000"/>
          <w:sz w:val="28"/>
          <w:szCs w:val="28"/>
          <w:shd w:val="clear" w:color="auto" w:fill="FFFFFF"/>
        </w:rPr>
        <w:t>звращением в исходное положение.</w:t>
      </w:r>
    </w:p>
    <w:p w:rsidR="00D32E98" w:rsidRDefault="00BE2BF2" w:rsidP="00D32E98">
      <w:pPr>
        <w:spacing w:after="0"/>
        <w:ind w:left="708"/>
        <w:jc w:val="both"/>
        <w:rPr>
          <w:rFonts w:ascii="Times New Roman" w:hAnsi="Times New Roman"/>
          <w:color w:val="000000"/>
          <w:sz w:val="28"/>
          <w:szCs w:val="28"/>
          <w:shd w:val="clear" w:color="auto" w:fill="FFFFFF"/>
        </w:rPr>
      </w:pPr>
      <w:r w:rsidRPr="00D32E98">
        <w:rPr>
          <w:rFonts w:ascii="Times New Roman" w:hAnsi="Times New Roman"/>
          <w:color w:val="000000"/>
          <w:sz w:val="28"/>
          <w:szCs w:val="28"/>
        </w:rPr>
        <w:br/>
      </w:r>
      <w:r w:rsidR="005F6754">
        <w:rPr>
          <w:rFonts w:ascii="Times New Roman" w:hAnsi="Times New Roman"/>
          <w:color w:val="000000"/>
          <w:sz w:val="28"/>
          <w:szCs w:val="28"/>
          <w:shd w:val="clear" w:color="auto" w:fill="FFFFFF"/>
        </w:rPr>
        <w:t>7. С</w:t>
      </w:r>
      <w:r w:rsidRPr="00D32E98">
        <w:rPr>
          <w:rFonts w:ascii="Times New Roman" w:hAnsi="Times New Roman"/>
          <w:color w:val="000000"/>
          <w:sz w:val="28"/>
          <w:szCs w:val="28"/>
          <w:shd w:val="clear" w:color="auto" w:fill="FFFFFF"/>
        </w:rPr>
        <w:t>тоя боком к баскетбольному щиту на расстоянии 8-10м, метание теннисного мяча в баскетбольный щит (на дальность от</w:t>
      </w:r>
      <w:r w:rsidR="00257718">
        <w:rPr>
          <w:rFonts w:ascii="Times New Roman" w:hAnsi="Times New Roman"/>
          <w:color w:val="000000"/>
          <w:sz w:val="28"/>
          <w:szCs w:val="28"/>
          <w:shd w:val="clear" w:color="auto" w:fill="FFFFFF"/>
        </w:rPr>
        <w:t>скока) с повторением упражнения.</w:t>
      </w:r>
    </w:p>
    <w:p w:rsidR="007C0679" w:rsidRDefault="007C0679" w:rsidP="000A43B3">
      <w:pPr>
        <w:spacing w:after="0"/>
        <w:jc w:val="both"/>
        <w:rPr>
          <w:noProof/>
          <w:lang w:eastAsia="ru-RU"/>
        </w:rPr>
      </w:pPr>
    </w:p>
    <w:p w:rsidR="00D32E98" w:rsidRDefault="00D32E98" w:rsidP="000A43B3">
      <w:pPr>
        <w:spacing w:after="0"/>
        <w:jc w:val="both"/>
        <w:rPr>
          <w:rFonts w:ascii="Times New Roman" w:hAnsi="Times New Roman"/>
          <w:color w:val="000000"/>
          <w:sz w:val="28"/>
          <w:szCs w:val="28"/>
          <w:shd w:val="clear" w:color="auto" w:fill="FFFFFF"/>
        </w:rPr>
      </w:pPr>
      <w:r>
        <w:rPr>
          <w:noProof/>
          <w:lang w:eastAsia="ru-RU"/>
        </w:rPr>
        <w:lastRenderedPageBreak/>
        <w:drawing>
          <wp:anchor distT="0" distB="0" distL="114300" distR="114300" simplePos="0" relativeHeight="251662336" behindDoc="0" locked="0" layoutInCell="1" allowOverlap="0">
            <wp:simplePos x="0" y="0"/>
            <wp:positionH relativeFrom="column">
              <wp:posOffset>-190500</wp:posOffset>
            </wp:positionH>
            <wp:positionV relativeFrom="line">
              <wp:posOffset>28575</wp:posOffset>
            </wp:positionV>
            <wp:extent cx="2590800" cy="6600825"/>
            <wp:effectExtent l="0" t="0" r="0" b="9525"/>
            <wp:wrapSquare wrapText="bothSides"/>
            <wp:docPr id="3" name="Рисунок 3" descr="http://do.gendocs.ru/pars_docs/tw_refs/200/199341/199341_html_60c5f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o.gendocs.ru/pars_docs/tw_refs/200/199341/199341_html_60c5fcfb.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67875" t="7106" r="-769" b="-487"/>
                    <a:stretch/>
                  </pic:blipFill>
                  <pic:spPr bwMode="auto">
                    <a:xfrm>
                      <a:off x="0" y="0"/>
                      <a:ext cx="2590800" cy="6600825"/>
                    </a:xfrm>
                    <a:prstGeom prst="rect">
                      <a:avLst/>
                    </a:prstGeom>
                    <a:noFill/>
                    <a:ln>
                      <a:noFill/>
                    </a:ln>
                    <a:extLst>
                      <a:ext uri="{53640926-AAD7-44D8-BBD7-CCE9431645EC}">
                        <a14:shadowObscured xmlns:a14="http://schemas.microsoft.com/office/drawing/2010/main"/>
                      </a:ext>
                    </a:extLst>
                  </pic:spPr>
                </pic:pic>
              </a:graphicData>
            </a:graphic>
          </wp:anchor>
        </w:drawing>
      </w:r>
      <w:r w:rsidR="00BE2BF2" w:rsidRPr="00D32E98">
        <w:rPr>
          <w:rFonts w:ascii="Times New Roman" w:hAnsi="Times New Roman"/>
          <w:color w:val="000000"/>
          <w:sz w:val="28"/>
          <w:szCs w:val="28"/>
        </w:rPr>
        <w:br/>
      </w:r>
      <w:r w:rsidR="000A43B3">
        <w:rPr>
          <w:rFonts w:ascii="Times New Roman" w:hAnsi="Times New Roman"/>
          <w:color w:val="000000"/>
          <w:sz w:val="28"/>
          <w:szCs w:val="28"/>
          <w:shd w:val="clear" w:color="auto" w:fill="FFFFFF"/>
        </w:rPr>
        <w:t>8</w:t>
      </w:r>
      <w:r w:rsidR="004C67C8">
        <w:rPr>
          <w:rFonts w:ascii="Times New Roman" w:hAnsi="Times New Roman"/>
          <w:color w:val="000000"/>
          <w:sz w:val="28"/>
          <w:szCs w:val="28"/>
          <w:shd w:val="clear" w:color="auto" w:fill="FFFFFF"/>
        </w:rPr>
        <w:t>. И</w:t>
      </w:r>
      <w:r w:rsidR="00BE2BF2" w:rsidRPr="00D32E98">
        <w:rPr>
          <w:rFonts w:ascii="Times New Roman" w:hAnsi="Times New Roman"/>
          <w:color w:val="000000"/>
          <w:sz w:val="28"/>
          <w:szCs w:val="28"/>
          <w:shd w:val="clear" w:color="auto" w:fill="FFFFFF"/>
        </w:rPr>
        <w:t>з низкого приседа передвижение в полном</w:t>
      </w:r>
      <w:r w:rsidR="004C67C8">
        <w:rPr>
          <w:rFonts w:ascii="Times New Roman" w:hAnsi="Times New Roman"/>
          <w:color w:val="000000"/>
          <w:sz w:val="28"/>
          <w:szCs w:val="28"/>
          <w:shd w:val="clear" w:color="auto" w:fill="FFFFFF"/>
        </w:rPr>
        <w:t xml:space="preserve"> приседе по </w:t>
      </w:r>
      <w:proofErr w:type="gramStart"/>
      <w:r w:rsidR="004C67C8">
        <w:rPr>
          <w:rFonts w:ascii="Times New Roman" w:hAnsi="Times New Roman"/>
          <w:color w:val="000000"/>
          <w:sz w:val="28"/>
          <w:szCs w:val="28"/>
          <w:shd w:val="clear" w:color="auto" w:fill="FFFFFF"/>
        </w:rPr>
        <w:t>прямой</w:t>
      </w:r>
      <w:proofErr w:type="gramEnd"/>
      <w:r w:rsidR="004C67C8">
        <w:rPr>
          <w:rFonts w:ascii="Times New Roman" w:hAnsi="Times New Roman"/>
          <w:color w:val="000000"/>
          <w:sz w:val="28"/>
          <w:szCs w:val="28"/>
          <w:shd w:val="clear" w:color="auto" w:fill="FFFFFF"/>
        </w:rPr>
        <w:t xml:space="preserve"> или по кругу.</w:t>
      </w:r>
    </w:p>
    <w:p w:rsidR="000A43B3" w:rsidRDefault="000A43B3" w:rsidP="000A43B3">
      <w:pPr>
        <w:spacing w:after="0"/>
        <w:jc w:val="both"/>
        <w:rPr>
          <w:rFonts w:ascii="Times New Roman" w:hAnsi="Times New Roman"/>
          <w:color w:val="000000"/>
          <w:sz w:val="28"/>
          <w:szCs w:val="28"/>
          <w:shd w:val="clear" w:color="auto" w:fill="FFFFFF"/>
        </w:rPr>
      </w:pPr>
    </w:p>
    <w:p w:rsidR="000A43B3" w:rsidRPr="000A43B3" w:rsidRDefault="000A43B3" w:rsidP="000A43B3">
      <w:pPr>
        <w:spacing w:after="0"/>
        <w:jc w:val="both"/>
        <w:rPr>
          <w:rFonts w:ascii="Times New Roman" w:hAnsi="Times New Roman"/>
          <w:color w:val="000000"/>
          <w:sz w:val="28"/>
          <w:szCs w:val="28"/>
        </w:rPr>
      </w:pPr>
    </w:p>
    <w:p w:rsidR="000A43B3" w:rsidRPr="000A43B3" w:rsidRDefault="004C67C8" w:rsidP="00931129">
      <w:pPr>
        <w:pStyle w:val="a9"/>
        <w:numPr>
          <w:ilvl w:val="0"/>
          <w:numId w:val="2"/>
        </w:num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w:t>
      </w:r>
      <w:r w:rsidR="00D32E98" w:rsidRPr="000A43B3">
        <w:rPr>
          <w:rFonts w:ascii="Times New Roman" w:hAnsi="Times New Roman"/>
          <w:color w:val="000000"/>
          <w:sz w:val="28"/>
          <w:szCs w:val="28"/>
          <w:shd w:val="clear" w:color="auto" w:fill="FFFFFF"/>
        </w:rPr>
        <w:t xml:space="preserve">рыжки </w:t>
      </w:r>
      <w:proofErr w:type="gramStart"/>
      <w:r w:rsidR="00D32E98" w:rsidRPr="000A43B3">
        <w:rPr>
          <w:rFonts w:ascii="Times New Roman" w:hAnsi="Times New Roman"/>
          <w:color w:val="000000"/>
          <w:sz w:val="28"/>
          <w:szCs w:val="28"/>
          <w:shd w:val="clear" w:color="auto" w:fill="FFFFFF"/>
        </w:rPr>
        <w:t>в шаге с ноги на ногу через лине</w:t>
      </w:r>
      <w:r>
        <w:rPr>
          <w:rFonts w:ascii="Times New Roman" w:hAnsi="Times New Roman"/>
          <w:color w:val="000000"/>
          <w:sz w:val="28"/>
          <w:szCs w:val="28"/>
          <w:shd w:val="clear" w:color="auto" w:fill="FFFFFF"/>
        </w:rPr>
        <w:t>йки на отрезках</w:t>
      </w:r>
      <w:proofErr w:type="gramEnd"/>
      <w:r>
        <w:rPr>
          <w:rFonts w:ascii="Times New Roman" w:hAnsi="Times New Roman"/>
          <w:color w:val="000000"/>
          <w:sz w:val="28"/>
          <w:szCs w:val="28"/>
          <w:shd w:val="clear" w:color="auto" w:fill="FFFFFF"/>
        </w:rPr>
        <w:t xml:space="preserve"> прямой 10 – 20м.</w:t>
      </w:r>
    </w:p>
    <w:p w:rsidR="00D32E98" w:rsidRPr="00FD5EFD" w:rsidRDefault="00D32E98" w:rsidP="00931129">
      <w:pPr>
        <w:spacing w:after="0"/>
        <w:jc w:val="both"/>
        <w:rPr>
          <w:rFonts w:ascii="Times New Roman" w:hAnsi="Times New Roman"/>
          <w:color w:val="000000"/>
          <w:sz w:val="28"/>
          <w:szCs w:val="28"/>
          <w:shd w:val="clear" w:color="auto" w:fill="FFFFFF"/>
        </w:rPr>
      </w:pPr>
      <w:r w:rsidRPr="00FD5EFD">
        <w:rPr>
          <w:rFonts w:ascii="Times New Roman" w:hAnsi="Times New Roman"/>
          <w:color w:val="000000"/>
          <w:sz w:val="28"/>
          <w:szCs w:val="28"/>
        </w:rPr>
        <w:br/>
      </w:r>
    </w:p>
    <w:p w:rsidR="000A43B3" w:rsidRDefault="000A43B3" w:rsidP="00931129">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w:t>
      </w:r>
      <w:r w:rsidR="004C67C8">
        <w:rPr>
          <w:rFonts w:ascii="Times New Roman" w:hAnsi="Times New Roman"/>
          <w:color w:val="000000"/>
          <w:sz w:val="28"/>
          <w:szCs w:val="28"/>
          <w:shd w:val="clear" w:color="auto" w:fill="FFFFFF"/>
        </w:rPr>
        <w:t>. У</w:t>
      </w:r>
      <w:r w:rsidR="00D32E98" w:rsidRPr="00D32E98">
        <w:rPr>
          <w:rFonts w:ascii="Times New Roman" w:hAnsi="Times New Roman"/>
          <w:color w:val="000000"/>
          <w:sz w:val="28"/>
          <w:szCs w:val="28"/>
          <w:shd w:val="clear" w:color="auto" w:fill="FFFFFF"/>
        </w:rPr>
        <w:t>зкая стойка ноги врозь, руками взявшис</w:t>
      </w:r>
      <w:r w:rsidR="004C67C8">
        <w:rPr>
          <w:rFonts w:ascii="Times New Roman" w:hAnsi="Times New Roman"/>
          <w:color w:val="000000"/>
          <w:sz w:val="28"/>
          <w:szCs w:val="28"/>
          <w:shd w:val="clear" w:color="auto" w:fill="FFFFFF"/>
        </w:rPr>
        <w:t xml:space="preserve">ь за бум, </w:t>
      </w:r>
      <w:proofErr w:type="spellStart"/>
      <w:r w:rsidR="004C67C8">
        <w:rPr>
          <w:rFonts w:ascii="Times New Roman" w:hAnsi="Times New Roman"/>
          <w:color w:val="000000"/>
          <w:sz w:val="28"/>
          <w:szCs w:val="28"/>
          <w:shd w:val="clear" w:color="auto" w:fill="FFFFFF"/>
        </w:rPr>
        <w:t>перелазание</w:t>
      </w:r>
      <w:proofErr w:type="spellEnd"/>
      <w:r w:rsidR="004C67C8">
        <w:rPr>
          <w:rFonts w:ascii="Times New Roman" w:hAnsi="Times New Roman"/>
          <w:color w:val="000000"/>
          <w:sz w:val="28"/>
          <w:szCs w:val="28"/>
          <w:shd w:val="clear" w:color="auto" w:fill="FFFFFF"/>
        </w:rPr>
        <w:t xml:space="preserve"> через бум.</w:t>
      </w:r>
      <w:r w:rsidR="00D32E98" w:rsidRPr="00D32E98">
        <w:rPr>
          <w:rFonts w:ascii="Times New Roman" w:hAnsi="Times New Roman"/>
          <w:color w:val="000000"/>
          <w:sz w:val="28"/>
          <w:szCs w:val="28"/>
        </w:rPr>
        <w:br/>
      </w:r>
      <w:r w:rsidR="00BE2BF2" w:rsidRPr="00D32E98">
        <w:rPr>
          <w:rFonts w:ascii="Times New Roman" w:hAnsi="Times New Roman"/>
          <w:color w:val="000000"/>
          <w:sz w:val="28"/>
          <w:szCs w:val="28"/>
        </w:rPr>
        <w:br/>
      </w:r>
      <w:r w:rsidR="004C67C8">
        <w:rPr>
          <w:rFonts w:ascii="Times New Roman" w:hAnsi="Times New Roman"/>
          <w:color w:val="000000"/>
          <w:sz w:val="28"/>
          <w:szCs w:val="28"/>
          <w:shd w:val="clear" w:color="auto" w:fill="FFFFFF"/>
        </w:rPr>
        <w:t>11. С</w:t>
      </w:r>
      <w:r w:rsidR="00D32E98" w:rsidRPr="00D32E98">
        <w:rPr>
          <w:rFonts w:ascii="Times New Roman" w:hAnsi="Times New Roman"/>
          <w:color w:val="000000"/>
          <w:sz w:val="28"/>
          <w:szCs w:val="28"/>
          <w:shd w:val="clear" w:color="auto" w:fill="FFFFFF"/>
        </w:rPr>
        <w:t>тоя в висе, подтягивание на перекладин</w:t>
      </w:r>
      <w:r w:rsidR="004C67C8">
        <w:rPr>
          <w:rFonts w:ascii="Times New Roman" w:hAnsi="Times New Roman"/>
          <w:color w:val="000000"/>
          <w:sz w:val="28"/>
          <w:szCs w:val="28"/>
          <w:shd w:val="clear" w:color="auto" w:fill="FFFFFF"/>
        </w:rPr>
        <w:t>е с предварительным толчком ног.</w:t>
      </w:r>
    </w:p>
    <w:p w:rsidR="00BE2BF2" w:rsidRDefault="00D32E98" w:rsidP="00931129">
      <w:pPr>
        <w:spacing w:after="0"/>
        <w:jc w:val="both"/>
        <w:rPr>
          <w:color w:val="000000"/>
        </w:rPr>
      </w:pPr>
      <w:r w:rsidRPr="00D32E98">
        <w:rPr>
          <w:rFonts w:ascii="Times New Roman" w:hAnsi="Times New Roman"/>
          <w:color w:val="000000"/>
          <w:sz w:val="28"/>
          <w:szCs w:val="28"/>
        </w:rPr>
        <w:br/>
      </w:r>
    </w:p>
    <w:p w:rsidR="00FD5EFD" w:rsidRDefault="00FD5EFD" w:rsidP="00931129">
      <w:pPr>
        <w:spacing w:after="0"/>
        <w:jc w:val="both"/>
        <w:rPr>
          <w:color w:val="000000"/>
        </w:rPr>
      </w:pPr>
    </w:p>
    <w:p w:rsidR="00D32E98" w:rsidRDefault="000A43B3" w:rsidP="00931129">
      <w:pPr>
        <w:spacing w:after="0"/>
        <w:ind w:left="708"/>
        <w:jc w:val="both"/>
        <w:rPr>
          <w:color w:val="000000"/>
        </w:rPr>
      </w:pPr>
      <w:r>
        <w:rPr>
          <w:rFonts w:ascii="Times New Roman" w:hAnsi="Times New Roman"/>
          <w:color w:val="000000"/>
          <w:sz w:val="28"/>
          <w:szCs w:val="28"/>
          <w:shd w:val="clear" w:color="auto" w:fill="FFFFFF"/>
        </w:rPr>
        <w:t>12</w:t>
      </w:r>
      <w:r w:rsidR="004C67C8">
        <w:rPr>
          <w:rFonts w:ascii="Times New Roman" w:hAnsi="Times New Roman"/>
          <w:color w:val="000000"/>
          <w:sz w:val="28"/>
          <w:szCs w:val="28"/>
          <w:shd w:val="clear" w:color="auto" w:fill="FFFFFF"/>
        </w:rPr>
        <w:t>. П</w:t>
      </w:r>
      <w:r w:rsidR="00D32E98" w:rsidRPr="00D32E98">
        <w:rPr>
          <w:rFonts w:ascii="Times New Roman" w:hAnsi="Times New Roman"/>
          <w:color w:val="000000"/>
          <w:sz w:val="28"/>
          <w:szCs w:val="28"/>
          <w:shd w:val="clear" w:color="auto" w:fill="FFFFFF"/>
        </w:rPr>
        <w:t xml:space="preserve">рыжки с двух шагов разбега с </w:t>
      </w:r>
      <w:r w:rsidR="004C67C8">
        <w:rPr>
          <w:rFonts w:ascii="Times New Roman" w:hAnsi="Times New Roman"/>
          <w:color w:val="000000"/>
          <w:sz w:val="28"/>
          <w:szCs w:val="28"/>
          <w:shd w:val="clear" w:color="auto" w:fill="FFFFFF"/>
        </w:rPr>
        <w:t>доставанием баскетбольного щита.</w:t>
      </w:r>
      <w:r w:rsidR="00D32E98" w:rsidRPr="00D32E98">
        <w:rPr>
          <w:rFonts w:ascii="Times New Roman" w:hAnsi="Times New Roman"/>
          <w:color w:val="000000"/>
          <w:sz w:val="28"/>
          <w:szCs w:val="28"/>
        </w:rPr>
        <w:br/>
      </w:r>
    </w:p>
    <w:p w:rsidR="00D32E98" w:rsidRPr="00D32E98" w:rsidRDefault="00D32E98" w:rsidP="00931129">
      <w:pPr>
        <w:spacing w:after="0"/>
        <w:ind w:left="708"/>
        <w:jc w:val="both"/>
        <w:rPr>
          <w:color w:val="000000"/>
        </w:rPr>
      </w:pPr>
    </w:p>
    <w:p w:rsidR="00BE2BF2" w:rsidRDefault="000A43B3" w:rsidP="00931129">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13</w:t>
      </w:r>
      <w:r w:rsidR="00D32E98" w:rsidRPr="00D32E98">
        <w:rPr>
          <w:rFonts w:ascii="Times New Roman" w:hAnsi="Times New Roman"/>
          <w:color w:val="000000"/>
          <w:sz w:val="28"/>
          <w:szCs w:val="28"/>
          <w:shd w:val="clear" w:color="auto" w:fill="FFFFFF"/>
        </w:rPr>
        <w:t xml:space="preserve">. </w:t>
      </w:r>
      <w:r w:rsidR="004C67C8">
        <w:rPr>
          <w:rFonts w:ascii="Times New Roman" w:hAnsi="Times New Roman"/>
          <w:color w:val="000000"/>
          <w:sz w:val="28"/>
          <w:szCs w:val="28"/>
          <w:shd w:val="clear" w:color="auto" w:fill="FFFFFF"/>
        </w:rPr>
        <w:t>И</w:t>
      </w:r>
      <w:r w:rsidR="00D32E98" w:rsidRPr="00D32E98">
        <w:rPr>
          <w:rFonts w:ascii="Times New Roman" w:hAnsi="Times New Roman"/>
          <w:color w:val="000000"/>
          <w:sz w:val="28"/>
          <w:szCs w:val="28"/>
          <w:shd w:val="clear" w:color="auto" w:fill="FFFFFF"/>
        </w:rPr>
        <w:t>з высокого старта бег на скорость по замкнутому</w:t>
      </w:r>
      <w:r w:rsidR="004C67C8">
        <w:rPr>
          <w:rFonts w:ascii="Times New Roman" w:hAnsi="Times New Roman"/>
          <w:color w:val="000000"/>
          <w:sz w:val="28"/>
          <w:szCs w:val="28"/>
          <w:shd w:val="clear" w:color="auto" w:fill="FFFFFF"/>
        </w:rPr>
        <w:t xml:space="preserve"> кругу на расстояние 150 – 200м.</w:t>
      </w:r>
      <w:r w:rsidR="00D32E98" w:rsidRPr="00D32E98">
        <w:rPr>
          <w:rFonts w:ascii="Times New Roman" w:hAnsi="Times New Roman"/>
          <w:color w:val="000000"/>
          <w:sz w:val="28"/>
          <w:szCs w:val="28"/>
        </w:rPr>
        <w:br/>
      </w:r>
    </w:p>
    <w:p w:rsidR="00FD5EFD" w:rsidRDefault="00FD5EFD" w:rsidP="00931129">
      <w:pPr>
        <w:spacing w:after="0"/>
        <w:jc w:val="both"/>
        <w:rPr>
          <w:rFonts w:ascii="Times New Roman" w:hAnsi="Times New Roman"/>
          <w:color w:val="000000"/>
          <w:sz w:val="28"/>
          <w:szCs w:val="28"/>
          <w:shd w:val="clear" w:color="auto" w:fill="FFFFFF"/>
        </w:rPr>
      </w:pPr>
    </w:p>
    <w:p w:rsidR="00D32E98" w:rsidRPr="00D32E98" w:rsidRDefault="000A43B3" w:rsidP="00931129">
      <w:pPr>
        <w:spacing w:after="0"/>
        <w:ind w:left="708"/>
        <w:jc w:val="both"/>
        <w:rPr>
          <w:rFonts w:ascii="Times New Roman" w:hAnsi="Times New Roman"/>
          <w:bCs/>
          <w:i/>
          <w:sz w:val="28"/>
          <w:szCs w:val="28"/>
          <w:shd w:val="clear" w:color="auto" w:fill="FFFFFF"/>
        </w:rPr>
      </w:pPr>
      <w:r>
        <w:rPr>
          <w:rFonts w:ascii="Times New Roman" w:hAnsi="Times New Roman"/>
          <w:color w:val="000000"/>
          <w:sz w:val="28"/>
          <w:szCs w:val="28"/>
          <w:shd w:val="clear" w:color="auto" w:fill="FFFFFF"/>
        </w:rPr>
        <w:t>14</w:t>
      </w:r>
      <w:r w:rsidR="004C67C8">
        <w:rPr>
          <w:rFonts w:ascii="Times New Roman" w:hAnsi="Times New Roman"/>
          <w:color w:val="000000"/>
          <w:sz w:val="28"/>
          <w:szCs w:val="28"/>
          <w:shd w:val="clear" w:color="auto" w:fill="FFFFFF"/>
        </w:rPr>
        <w:t>. Х</w:t>
      </w:r>
      <w:r w:rsidR="00D32E98" w:rsidRPr="00D32E98">
        <w:rPr>
          <w:rFonts w:ascii="Times New Roman" w:hAnsi="Times New Roman"/>
          <w:color w:val="000000"/>
          <w:sz w:val="28"/>
          <w:szCs w:val="28"/>
          <w:shd w:val="clear" w:color="auto" w:fill="FFFFFF"/>
        </w:rPr>
        <w:t>одьба на внутренней и внешней стор</w:t>
      </w:r>
      <w:r w:rsidR="004C67C8">
        <w:rPr>
          <w:rFonts w:ascii="Times New Roman" w:hAnsi="Times New Roman"/>
          <w:color w:val="000000"/>
          <w:sz w:val="28"/>
          <w:szCs w:val="28"/>
          <w:shd w:val="clear" w:color="auto" w:fill="FFFFFF"/>
        </w:rPr>
        <w:t>оне стопы на отрезке 10 или 20м.</w:t>
      </w:r>
    </w:p>
    <w:p w:rsidR="00BE2BF2" w:rsidRDefault="00BE2BF2" w:rsidP="00931129">
      <w:pPr>
        <w:spacing w:after="0"/>
        <w:jc w:val="both"/>
        <w:rPr>
          <w:rFonts w:ascii="Times New Roman" w:hAnsi="Times New Roman"/>
          <w:color w:val="000000"/>
          <w:sz w:val="28"/>
          <w:szCs w:val="28"/>
          <w:shd w:val="clear" w:color="auto" w:fill="FFFFFF"/>
        </w:rPr>
      </w:pPr>
    </w:p>
    <w:p w:rsidR="00BE2BF2" w:rsidRDefault="00D32E98" w:rsidP="00931129">
      <w:pPr>
        <w:spacing w:after="0"/>
        <w:jc w:val="both"/>
        <w:rPr>
          <w:rFonts w:ascii="Times New Roman" w:hAnsi="Times New Roman"/>
          <w:color w:val="000000"/>
          <w:sz w:val="28"/>
          <w:szCs w:val="28"/>
          <w:shd w:val="clear" w:color="auto" w:fill="FFFFFF"/>
        </w:rPr>
      </w:pPr>
      <w:r w:rsidRPr="00D32E98">
        <w:rPr>
          <w:rFonts w:ascii="Times New Roman" w:hAnsi="Times New Roman"/>
          <w:color w:val="000000"/>
          <w:sz w:val="28"/>
          <w:szCs w:val="28"/>
        </w:rPr>
        <w:br/>
      </w:r>
    </w:p>
    <w:p w:rsidR="00D32E98" w:rsidRDefault="00D32E98" w:rsidP="00931129">
      <w:pPr>
        <w:spacing w:after="0"/>
        <w:jc w:val="both"/>
        <w:rPr>
          <w:noProof/>
          <w:lang w:eastAsia="ru-RU"/>
        </w:rPr>
      </w:pPr>
    </w:p>
    <w:p w:rsidR="00BE2BF2" w:rsidRDefault="00BE2BF2" w:rsidP="00931129">
      <w:pPr>
        <w:spacing w:after="0"/>
        <w:jc w:val="both"/>
        <w:rPr>
          <w:rFonts w:ascii="Times New Roman" w:hAnsi="Times New Roman"/>
          <w:color w:val="000000"/>
          <w:sz w:val="28"/>
          <w:szCs w:val="28"/>
          <w:shd w:val="clear" w:color="auto" w:fill="FFFFFF"/>
        </w:rPr>
      </w:pPr>
    </w:p>
    <w:p w:rsidR="00BE2BF2" w:rsidRDefault="00BE2BF2" w:rsidP="00931129">
      <w:pPr>
        <w:spacing w:after="0"/>
        <w:jc w:val="both"/>
        <w:rPr>
          <w:rFonts w:ascii="Times New Roman" w:hAnsi="Times New Roman"/>
          <w:color w:val="000000"/>
          <w:sz w:val="28"/>
          <w:szCs w:val="28"/>
          <w:shd w:val="clear" w:color="auto" w:fill="FFFFFF"/>
        </w:rPr>
      </w:pPr>
    </w:p>
    <w:p w:rsidR="00BE2BF2" w:rsidRDefault="00BE2BF2" w:rsidP="00931129">
      <w:pPr>
        <w:spacing w:after="0"/>
        <w:jc w:val="both"/>
        <w:rPr>
          <w:rFonts w:ascii="Times New Roman" w:hAnsi="Times New Roman"/>
          <w:color w:val="000000"/>
          <w:sz w:val="28"/>
          <w:szCs w:val="28"/>
          <w:shd w:val="clear" w:color="auto" w:fill="FFFFFF"/>
        </w:rPr>
      </w:pPr>
    </w:p>
    <w:p w:rsidR="00BE2BF2" w:rsidRDefault="00BE2BF2" w:rsidP="00BE2BF2">
      <w:pPr>
        <w:spacing w:after="0"/>
        <w:rPr>
          <w:rFonts w:ascii="Times New Roman" w:hAnsi="Times New Roman"/>
          <w:color w:val="000000"/>
          <w:sz w:val="28"/>
          <w:szCs w:val="28"/>
          <w:shd w:val="clear" w:color="auto" w:fill="FFFFFF"/>
        </w:rPr>
      </w:pPr>
    </w:p>
    <w:p w:rsidR="00BE2BF2" w:rsidRDefault="00BE2BF2" w:rsidP="00BE2BF2">
      <w:pPr>
        <w:spacing w:after="0"/>
        <w:rPr>
          <w:rFonts w:ascii="Times New Roman" w:hAnsi="Times New Roman"/>
          <w:color w:val="000000"/>
          <w:sz w:val="28"/>
          <w:szCs w:val="28"/>
          <w:shd w:val="clear" w:color="auto" w:fill="FFFFFF"/>
        </w:rPr>
      </w:pPr>
    </w:p>
    <w:p w:rsidR="00BE2BF2" w:rsidRDefault="00BE2BF2" w:rsidP="00BA08AB">
      <w:pPr>
        <w:spacing w:after="0"/>
        <w:rPr>
          <w:rFonts w:ascii="Times New Roman" w:hAnsi="Times New Roman"/>
          <w:i/>
          <w:sz w:val="28"/>
          <w:szCs w:val="28"/>
        </w:rPr>
      </w:pPr>
    </w:p>
    <w:p w:rsidR="00BE2BF2" w:rsidRDefault="00BE2BF2" w:rsidP="00BE2BF2">
      <w:pPr>
        <w:spacing w:after="0"/>
        <w:ind w:left="708"/>
        <w:jc w:val="center"/>
        <w:rPr>
          <w:rFonts w:ascii="Times New Roman" w:hAnsi="Times New Roman"/>
          <w:i/>
          <w:sz w:val="28"/>
          <w:szCs w:val="28"/>
        </w:rPr>
      </w:pPr>
    </w:p>
    <w:p w:rsidR="00BE2BF2" w:rsidRDefault="00BE2BF2" w:rsidP="00BE2BF2">
      <w:pPr>
        <w:spacing w:after="0"/>
        <w:ind w:left="708"/>
        <w:jc w:val="center"/>
        <w:rPr>
          <w:rFonts w:ascii="Times New Roman" w:hAnsi="Times New Roman"/>
          <w:i/>
          <w:sz w:val="28"/>
          <w:szCs w:val="28"/>
        </w:rPr>
      </w:pPr>
    </w:p>
    <w:p w:rsidR="00BE2BF2" w:rsidRDefault="00BE2BF2" w:rsidP="00BE2BF2">
      <w:pPr>
        <w:spacing w:after="0"/>
        <w:ind w:left="708"/>
        <w:jc w:val="center"/>
        <w:rPr>
          <w:rFonts w:ascii="Times New Roman" w:hAnsi="Times New Roman"/>
          <w:i/>
          <w:sz w:val="28"/>
          <w:szCs w:val="28"/>
        </w:rPr>
      </w:pPr>
    </w:p>
    <w:p w:rsidR="003D3AF0" w:rsidRDefault="003D3AF0" w:rsidP="00DB6114">
      <w:pPr>
        <w:jc w:val="both"/>
        <w:rPr>
          <w:rFonts w:ascii="Times New Roman" w:hAnsi="Times New Roman"/>
          <w:sz w:val="28"/>
          <w:szCs w:val="28"/>
        </w:rPr>
      </w:pPr>
    </w:p>
    <w:p w:rsidR="003D3AF0" w:rsidRPr="0043744E" w:rsidRDefault="003D3AF0" w:rsidP="00881016">
      <w:pPr>
        <w:spacing w:after="0"/>
        <w:ind w:left="708" w:firstLine="708"/>
        <w:rPr>
          <w:rFonts w:ascii="Times New Roman" w:hAnsi="Times New Roman"/>
          <w:b/>
          <w:sz w:val="28"/>
          <w:szCs w:val="28"/>
        </w:rPr>
      </w:pPr>
      <w:r w:rsidRPr="0043744E">
        <w:rPr>
          <w:rFonts w:ascii="Times New Roman" w:hAnsi="Times New Roman"/>
          <w:b/>
          <w:sz w:val="28"/>
          <w:szCs w:val="28"/>
        </w:rPr>
        <w:t>Литература.</w:t>
      </w:r>
    </w:p>
    <w:p w:rsidR="00BA08AB" w:rsidRPr="0043744E" w:rsidRDefault="00BA08AB" w:rsidP="00A449B6">
      <w:pPr>
        <w:pStyle w:val="5"/>
        <w:spacing w:before="0" w:beforeAutospacing="0" w:after="0" w:afterAutospacing="0"/>
        <w:jc w:val="center"/>
        <w:textAlignment w:val="baseline"/>
        <w:rPr>
          <w:color w:val="444444"/>
          <w:sz w:val="28"/>
          <w:szCs w:val="28"/>
        </w:rPr>
      </w:pPr>
    </w:p>
    <w:p w:rsidR="00BA08AB" w:rsidRPr="0043744E" w:rsidRDefault="00BA08AB" w:rsidP="0043744E">
      <w:pPr>
        <w:rPr>
          <w:rFonts w:ascii="Times New Roman" w:hAnsi="Times New Roman"/>
          <w:sz w:val="28"/>
          <w:szCs w:val="28"/>
        </w:rPr>
      </w:pPr>
      <w:r w:rsidRPr="0043744E">
        <w:rPr>
          <w:rFonts w:ascii="Times New Roman" w:hAnsi="Times New Roman"/>
          <w:sz w:val="28"/>
          <w:szCs w:val="28"/>
        </w:rPr>
        <w:t>1. </w:t>
      </w:r>
      <w:proofErr w:type="spellStart"/>
      <w:r w:rsidRPr="0043744E">
        <w:rPr>
          <w:rFonts w:ascii="Times New Roman" w:hAnsi="Times New Roman"/>
          <w:sz w:val="28"/>
          <w:szCs w:val="28"/>
        </w:rPr>
        <w:t>Ашмарин</w:t>
      </w:r>
      <w:proofErr w:type="spellEnd"/>
      <w:r w:rsidRPr="0043744E">
        <w:rPr>
          <w:rFonts w:ascii="Times New Roman" w:hAnsi="Times New Roman"/>
          <w:sz w:val="28"/>
          <w:szCs w:val="28"/>
        </w:rPr>
        <w:t xml:space="preserve"> Б.А. Теория и методика физического воспитания. Учебник. М.: Просвещение, 1990. 287 с.</w:t>
      </w:r>
    </w:p>
    <w:p w:rsidR="00BA08AB" w:rsidRPr="0043744E" w:rsidRDefault="00BA08AB" w:rsidP="0043744E">
      <w:pPr>
        <w:rPr>
          <w:rFonts w:ascii="Times New Roman" w:hAnsi="Times New Roman"/>
          <w:sz w:val="28"/>
          <w:szCs w:val="28"/>
        </w:rPr>
      </w:pPr>
      <w:r w:rsidRPr="0043744E">
        <w:rPr>
          <w:rFonts w:ascii="Times New Roman" w:hAnsi="Times New Roman"/>
          <w:sz w:val="28"/>
          <w:szCs w:val="28"/>
        </w:rPr>
        <w:t>2. </w:t>
      </w:r>
      <w:proofErr w:type="spellStart"/>
      <w:r w:rsidRPr="0043744E">
        <w:rPr>
          <w:rFonts w:ascii="Times New Roman" w:hAnsi="Times New Roman"/>
          <w:sz w:val="28"/>
          <w:szCs w:val="28"/>
        </w:rPr>
        <w:t>Берштейн</w:t>
      </w:r>
      <w:proofErr w:type="spellEnd"/>
      <w:r w:rsidRPr="0043744E">
        <w:rPr>
          <w:rFonts w:ascii="Times New Roman" w:hAnsi="Times New Roman"/>
          <w:sz w:val="28"/>
          <w:szCs w:val="28"/>
        </w:rPr>
        <w:t xml:space="preserve"> Н.А. О ловкости и ее развитии. М.: </w:t>
      </w:r>
      <w:r w:rsidR="0043744E" w:rsidRPr="0043744E">
        <w:rPr>
          <w:rFonts w:ascii="Times New Roman" w:hAnsi="Times New Roman"/>
          <w:sz w:val="28"/>
          <w:szCs w:val="28"/>
        </w:rPr>
        <w:t xml:space="preserve">Физкультура и спорт, 1991.228 </w:t>
      </w:r>
      <w:proofErr w:type="gramStart"/>
      <w:r w:rsidR="0043744E" w:rsidRPr="0043744E">
        <w:rPr>
          <w:rFonts w:ascii="Times New Roman" w:hAnsi="Times New Roman"/>
          <w:sz w:val="28"/>
          <w:szCs w:val="28"/>
        </w:rPr>
        <w:t>с</w:t>
      </w:r>
      <w:proofErr w:type="gramEnd"/>
    </w:p>
    <w:p w:rsidR="00BA08AB" w:rsidRPr="0043744E" w:rsidRDefault="00DB5E5C" w:rsidP="0043744E">
      <w:pPr>
        <w:rPr>
          <w:rFonts w:ascii="Times New Roman" w:hAnsi="Times New Roman"/>
          <w:sz w:val="28"/>
          <w:szCs w:val="28"/>
        </w:rPr>
      </w:pPr>
      <w:r>
        <w:rPr>
          <w:rFonts w:ascii="Times New Roman" w:hAnsi="Times New Roman"/>
          <w:sz w:val="28"/>
          <w:szCs w:val="28"/>
        </w:rPr>
        <w:t>3</w:t>
      </w:r>
      <w:r w:rsidR="00BA08AB" w:rsidRPr="0043744E">
        <w:rPr>
          <w:rFonts w:ascii="Times New Roman" w:hAnsi="Times New Roman"/>
          <w:sz w:val="28"/>
          <w:szCs w:val="28"/>
        </w:rPr>
        <w:t>.</w:t>
      </w:r>
      <w:r w:rsidR="0043744E" w:rsidRPr="0043744E">
        <w:rPr>
          <w:rFonts w:ascii="Times New Roman" w:hAnsi="Times New Roman"/>
          <w:sz w:val="28"/>
          <w:szCs w:val="28"/>
        </w:rPr>
        <w:t xml:space="preserve"> Гуревич И. А. 300 </w:t>
      </w:r>
      <w:proofErr w:type="spellStart"/>
      <w:r w:rsidR="0043744E" w:rsidRPr="0043744E">
        <w:rPr>
          <w:rFonts w:ascii="Times New Roman" w:hAnsi="Times New Roman"/>
          <w:sz w:val="28"/>
          <w:szCs w:val="28"/>
        </w:rPr>
        <w:t>соревновательно</w:t>
      </w:r>
      <w:proofErr w:type="spellEnd"/>
      <w:r w:rsidR="0043744E" w:rsidRPr="0043744E">
        <w:rPr>
          <w:rFonts w:ascii="Times New Roman" w:hAnsi="Times New Roman"/>
          <w:sz w:val="28"/>
          <w:szCs w:val="28"/>
        </w:rPr>
        <w:t>-игровых заданий по физическому воспитанию/ И. А. Гуревич. – Минск: Высшая школа, 1994. – 352</w:t>
      </w:r>
      <w:r>
        <w:rPr>
          <w:rFonts w:ascii="Times New Roman" w:hAnsi="Times New Roman"/>
          <w:sz w:val="28"/>
          <w:szCs w:val="28"/>
        </w:rPr>
        <w:t xml:space="preserve"> с.</w:t>
      </w:r>
    </w:p>
    <w:p w:rsidR="00BA08AB" w:rsidRPr="0043744E" w:rsidRDefault="00DB5E5C" w:rsidP="0043744E">
      <w:pPr>
        <w:rPr>
          <w:rFonts w:ascii="Times New Roman" w:hAnsi="Times New Roman"/>
          <w:sz w:val="28"/>
          <w:szCs w:val="28"/>
        </w:rPr>
      </w:pPr>
      <w:r>
        <w:rPr>
          <w:rFonts w:ascii="Times New Roman" w:hAnsi="Times New Roman"/>
          <w:sz w:val="28"/>
          <w:szCs w:val="28"/>
        </w:rPr>
        <w:t>4</w:t>
      </w:r>
      <w:r w:rsidR="00BA08AB" w:rsidRPr="0043744E">
        <w:rPr>
          <w:rFonts w:ascii="Times New Roman" w:hAnsi="Times New Roman"/>
          <w:sz w:val="28"/>
          <w:szCs w:val="28"/>
        </w:rPr>
        <w:t xml:space="preserve">. Захаров Е.Н. и др. Энциклопедия физической подготовки: методические основы развития физических качеств. - М.: </w:t>
      </w:r>
      <w:proofErr w:type="spellStart"/>
      <w:r w:rsidR="00BA08AB" w:rsidRPr="0043744E">
        <w:rPr>
          <w:rFonts w:ascii="Times New Roman" w:hAnsi="Times New Roman"/>
          <w:sz w:val="28"/>
          <w:szCs w:val="28"/>
        </w:rPr>
        <w:t>Ленос</w:t>
      </w:r>
      <w:proofErr w:type="spellEnd"/>
      <w:r w:rsidR="00BA08AB" w:rsidRPr="0043744E">
        <w:rPr>
          <w:rFonts w:ascii="Times New Roman" w:hAnsi="Times New Roman"/>
          <w:sz w:val="28"/>
          <w:szCs w:val="28"/>
        </w:rPr>
        <w:t>, 1994. - 368с.</w:t>
      </w:r>
    </w:p>
    <w:p w:rsidR="00BA08AB" w:rsidRPr="0043744E" w:rsidRDefault="00DB5E5C" w:rsidP="0043744E">
      <w:pPr>
        <w:rPr>
          <w:rFonts w:ascii="Times New Roman" w:hAnsi="Times New Roman"/>
          <w:sz w:val="28"/>
          <w:szCs w:val="28"/>
        </w:rPr>
      </w:pPr>
      <w:r>
        <w:rPr>
          <w:rFonts w:ascii="Times New Roman" w:hAnsi="Times New Roman"/>
          <w:sz w:val="28"/>
          <w:szCs w:val="28"/>
        </w:rPr>
        <w:t>5</w:t>
      </w:r>
      <w:r w:rsidR="00BA08AB" w:rsidRPr="0043744E">
        <w:rPr>
          <w:rFonts w:ascii="Times New Roman" w:hAnsi="Times New Roman"/>
          <w:sz w:val="28"/>
          <w:szCs w:val="28"/>
        </w:rPr>
        <w:t>. Макаров А.Н. Легкая атлетика: учеб</w:t>
      </w:r>
      <w:proofErr w:type="gramStart"/>
      <w:r w:rsidR="00BA08AB" w:rsidRPr="0043744E">
        <w:rPr>
          <w:rFonts w:ascii="Times New Roman" w:hAnsi="Times New Roman"/>
          <w:sz w:val="28"/>
          <w:szCs w:val="28"/>
        </w:rPr>
        <w:t>.</w:t>
      </w:r>
      <w:proofErr w:type="gramEnd"/>
      <w:r w:rsidR="00BA08AB" w:rsidRPr="0043744E">
        <w:rPr>
          <w:rFonts w:ascii="Times New Roman" w:hAnsi="Times New Roman"/>
          <w:sz w:val="28"/>
          <w:szCs w:val="28"/>
        </w:rPr>
        <w:t xml:space="preserve"> </w:t>
      </w:r>
      <w:proofErr w:type="gramStart"/>
      <w:r w:rsidR="00BA08AB" w:rsidRPr="0043744E">
        <w:rPr>
          <w:rFonts w:ascii="Times New Roman" w:hAnsi="Times New Roman"/>
          <w:sz w:val="28"/>
          <w:szCs w:val="28"/>
        </w:rPr>
        <w:t>д</w:t>
      </w:r>
      <w:proofErr w:type="gramEnd"/>
      <w:r w:rsidR="00BA08AB" w:rsidRPr="0043744E">
        <w:rPr>
          <w:rFonts w:ascii="Times New Roman" w:hAnsi="Times New Roman"/>
          <w:sz w:val="28"/>
          <w:szCs w:val="28"/>
        </w:rPr>
        <w:t xml:space="preserve">ля студентов </w:t>
      </w:r>
      <w:proofErr w:type="spellStart"/>
      <w:r w:rsidR="00BA08AB" w:rsidRPr="0043744E">
        <w:rPr>
          <w:rFonts w:ascii="Times New Roman" w:hAnsi="Times New Roman"/>
          <w:sz w:val="28"/>
          <w:szCs w:val="28"/>
        </w:rPr>
        <w:t>пед</w:t>
      </w:r>
      <w:proofErr w:type="spellEnd"/>
      <w:r w:rsidR="00BA08AB" w:rsidRPr="0043744E">
        <w:rPr>
          <w:rFonts w:ascii="Times New Roman" w:hAnsi="Times New Roman"/>
          <w:sz w:val="28"/>
          <w:szCs w:val="28"/>
        </w:rPr>
        <w:t>. ин-</w:t>
      </w:r>
      <w:proofErr w:type="spellStart"/>
      <w:r w:rsidR="00BA08AB" w:rsidRPr="0043744E">
        <w:rPr>
          <w:rFonts w:ascii="Times New Roman" w:hAnsi="Times New Roman"/>
          <w:sz w:val="28"/>
          <w:szCs w:val="28"/>
        </w:rPr>
        <w:t>тов</w:t>
      </w:r>
      <w:proofErr w:type="spellEnd"/>
      <w:r w:rsidR="00BA08AB" w:rsidRPr="0043744E">
        <w:rPr>
          <w:rFonts w:ascii="Times New Roman" w:hAnsi="Times New Roman"/>
          <w:sz w:val="28"/>
          <w:szCs w:val="28"/>
        </w:rPr>
        <w:t xml:space="preserve"> по спец. №2114 «Физическое воспитание»/ А.Н. Макаров, П.З. </w:t>
      </w:r>
      <w:proofErr w:type="spellStart"/>
      <w:r w:rsidR="00BA08AB" w:rsidRPr="0043744E">
        <w:rPr>
          <w:rFonts w:ascii="Times New Roman" w:hAnsi="Times New Roman"/>
          <w:sz w:val="28"/>
          <w:szCs w:val="28"/>
        </w:rPr>
        <w:t>Сирис</w:t>
      </w:r>
      <w:proofErr w:type="spellEnd"/>
      <w:r w:rsidR="00BA08AB" w:rsidRPr="0043744E">
        <w:rPr>
          <w:rFonts w:ascii="Times New Roman" w:hAnsi="Times New Roman"/>
          <w:sz w:val="28"/>
          <w:szCs w:val="28"/>
        </w:rPr>
        <w:t xml:space="preserve"> и др.- М.: Просвещение, 1987 г.- 304 с.</w:t>
      </w:r>
    </w:p>
    <w:p w:rsidR="00BA08AB" w:rsidRPr="0043744E" w:rsidRDefault="00BA08AB" w:rsidP="0043744E">
      <w:pPr>
        <w:rPr>
          <w:rFonts w:ascii="Times New Roman" w:hAnsi="Times New Roman"/>
          <w:sz w:val="28"/>
          <w:szCs w:val="28"/>
        </w:rPr>
      </w:pPr>
      <w:r w:rsidRPr="0043744E">
        <w:rPr>
          <w:rFonts w:ascii="Times New Roman" w:hAnsi="Times New Roman"/>
          <w:sz w:val="28"/>
          <w:szCs w:val="28"/>
        </w:rPr>
        <w:t>6. Матвеев А.П., Петрова Т.В. Оценка качества подготовки выпускников средней (полной) школы по физической культуре. М.,</w:t>
      </w:r>
    </w:p>
    <w:p w:rsidR="00BA08AB" w:rsidRPr="0043744E" w:rsidRDefault="00BA08AB" w:rsidP="0043744E">
      <w:pPr>
        <w:rPr>
          <w:rFonts w:ascii="Times New Roman" w:hAnsi="Times New Roman"/>
          <w:sz w:val="28"/>
          <w:szCs w:val="28"/>
        </w:rPr>
      </w:pPr>
      <w:r w:rsidRPr="0043744E">
        <w:rPr>
          <w:rFonts w:ascii="Times New Roman" w:hAnsi="Times New Roman"/>
          <w:sz w:val="28"/>
          <w:szCs w:val="28"/>
        </w:rPr>
        <w:t>2001. 128 с.</w:t>
      </w:r>
    </w:p>
    <w:p w:rsidR="00BA08AB" w:rsidRPr="0043744E" w:rsidRDefault="00DB5E5C" w:rsidP="0043744E">
      <w:pPr>
        <w:rPr>
          <w:rFonts w:ascii="Times New Roman" w:hAnsi="Times New Roman"/>
          <w:sz w:val="28"/>
          <w:szCs w:val="28"/>
        </w:rPr>
      </w:pPr>
      <w:r>
        <w:rPr>
          <w:rFonts w:ascii="Times New Roman" w:hAnsi="Times New Roman"/>
          <w:sz w:val="28"/>
          <w:szCs w:val="28"/>
        </w:rPr>
        <w:t>7</w:t>
      </w:r>
      <w:r w:rsidR="00BA08AB" w:rsidRPr="0043744E">
        <w:rPr>
          <w:rFonts w:ascii="Times New Roman" w:hAnsi="Times New Roman"/>
          <w:sz w:val="28"/>
          <w:szCs w:val="28"/>
        </w:rPr>
        <w:t>. </w:t>
      </w:r>
      <w:proofErr w:type="spellStart"/>
      <w:r w:rsidR="00BA08AB" w:rsidRPr="0043744E">
        <w:rPr>
          <w:rFonts w:ascii="Times New Roman" w:hAnsi="Times New Roman"/>
          <w:sz w:val="28"/>
          <w:szCs w:val="28"/>
        </w:rPr>
        <w:t>Шолихин</w:t>
      </w:r>
      <w:proofErr w:type="spellEnd"/>
      <w:r w:rsidR="00BA08AB" w:rsidRPr="0043744E">
        <w:rPr>
          <w:rFonts w:ascii="Times New Roman" w:hAnsi="Times New Roman"/>
          <w:sz w:val="28"/>
          <w:szCs w:val="28"/>
        </w:rPr>
        <w:t xml:space="preserve"> М. Круговая тренировка / Пер. с </w:t>
      </w:r>
      <w:proofErr w:type="gramStart"/>
      <w:r w:rsidR="00BA08AB" w:rsidRPr="0043744E">
        <w:rPr>
          <w:rFonts w:ascii="Times New Roman" w:hAnsi="Times New Roman"/>
          <w:sz w:val="28"/>
          <w:szCs w:val="28"/>
        </w:rPr>
        <w:t>нем</w:t>
      </w:r>
      <w:proofErr w:type="gramEnd"/>
      <w:r w:rsidR="00BA08AB" w:rsidRPr="0043744E">
        <w:rPr>
          <w:rFonts w:ascii="Times New Roman" w:hAnsi="Times New Roman"/>
          <w:sz w:val="28"/>
          <w:szCs w:val="28"/>
        </w:rPr>
        <w:t>. - М. физкультура и спорт, 1996г. 178 с.</w:t>
      </w:r>
    </w:p>
    <w:p w:rsidR="003D3AF0" w:rsidRPr="0043744E" w:rsidRDefault="003D3AF0" w:rsidP="0043744E">
      <w:pPr>
        <w:rPr>
          <w:rFonts w:ascii="Times New Roman" w:hAnsi="Times New Roman"/>
          <w:sz w:val="28"/>
          <w:szCs w:val="28"/>
        </w:rPr>
      </w:pPr>
    </w:p>
    <w:p w:rsidR="003D3AF0" w:rsidRPr="0043744E" w:rsidRDefault="003D3AF0" w:rsidP="0043744E">
      <w:pPr>
        <w:rPr>
          <w:rFonts w:ascii="Times New Roman" w:hAnsi="Times New Roman"/>
          <w:sz w:val="28"/>
          <w:szCs w:val="28"/>
        </w:rPr>
      </w:pPr>
    </w:p>
    <w:p w:rsidR="003D3AF0" w:rsidRPr="0043744E" w:rsidRDefault="003D3AF0" w:rsidP="0043744E">
      <w:pPr>
        <w:rPr>
          <w:rFonts w:ascii="Times New Roman" w:hAnsi="Times New Roman"/>
          <w:sz w:val="28"/>
          <w:szCs w:val="28"/>
        </w:rPr>
      </w:pPr>
    </w:p>
    <w:p w:rsidR="004C5443" w:rsidRPr="0043744E" w:rsidRDefault="004C5443" w:rsidP="0043744E">
      <w:pPr>
        <w:rPr>
          <w:rFonts w:ascii="Times New Roman" w:hAnsi="Times New Roman"/>
          <w:sz w:val="28"/>
          <w:szCs w:val="28"/>
        </w:rPr>
      </w:pPr>
    </w:p>
    <w:sectPr w:rsidR="004C5443" w:rsidRPr="0043744E" w:rsidSect="00174AB6">
      <w:pgSz w:w="11906" w:h="16838"/>
      <w:pgMar w:top="1440" w:right="1440" w:bottom="1440" w:left="180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EF" w:rsidRDefault="001B55EF" w:rsidP="001A1CC4">
      <w:pPr>
        <w:spacing w:after="0"/>
      </w:pPr>
      <w:r>
        <w:separator/>
      </w:r>
    </w:p>
  </w:endnote>
  <w:endnote w:type="continuationSeparator" w:id="0">
    <w:p w:rsidR="001B55EF" w:rsidRDefault="001B55EF" w:rsidP="001A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EF" w:rsidRDefault="001B55EF" w:rsidP="001A1CC4">
      <w:pPr>
        <w:spacing w:after="0"/>
      </w:pPr>
      <w:r>
        <w:separator/>
      </w:r>
    </w:p>
  </w:footnote>
  <w:footnote w:type="continuationSeparator" w:id="0">
    <w:p w:rsidR="001B55EF" w:rsidRDefault="001B55EF" w:rsidP="001A1C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77A"/>
    <w:multiLevelType w:val="hybridMultilevel"/>
    <w:tmpl w:val="0A9A0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C44AD"/>
    <w:multiLevelType w:val="hybridMultilevel"/>
    <w:tmpl w:val="01C64F6A"/>
    <w:lvl w:ilvl="0" w:tplc="8B386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33095D"/>
    <w:multiLevelType w:val="hybridMultilevel"/>
    <w:tmpl w:val="E90CF276"/>
    <w:lvl w:ilvl="0" w:tplc="1B56F324">
      <w:start w:val="1"/>
      <w:numFmt w:val="decimal"/>
      <w:lvlText w:val="%1."/>
      <w:lvlJc w:val="left"/>
      <w:pPr>
        <w:ind w:left="2209" w:hanging="132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4B1B0C"/>
    <w:multiLevelType w:val="hybridMultilevel"/>
    <w:tmpl w:val="43A22158"/>
    <w:lvl w:ilvl="0" w:tplc="2D521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D31265"/>
    <w:multiLevelType w:val="hybridMultilevel"/>
    <w:tmpl w:val="31A01F8A"/>
    <w:lvl w:ilvl="0" w:tplc="C460203E">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5">
    <w:nsid w:val="148B42EB"/>
    <w:multiLevelType w:val="hybridMultilevel"/>
    <w:tmpl w:val="F7BED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32505"/>
    <w:multiLevelType w:val="hybridMultilevel"/>
    <w:tmpl w:val="BE183CBA"/>
    <w:lvl w:ilvl="0" w:tplc="DF5EB0B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197E36E5"/>
    <w:multiLevelType w:val="hybridMultilevel"/>
    <w:tmpl w:val="0B1A3412"/>
    <w:lvl w:ilvl="0" w:tplc="1B56F324">
      <w:start w:val="1"/>
      <w:numFmt w:val="decimal"/>
      <w:lvlText w:val="%1."/>
      <w:lvlJc w:val="left"/>
      <w:pPr>
        <w:ind w:left="1500" w:hanging="1320"/>
      </w:pPr>
      <w:rPr>
        <w:rFonts w:hint="default"/>
        <w:b w:val="0"/>
        <w:i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199B7D8C"/>
    <w:multiLevelType w:val="hybridMultilevel"/>
    <w:tmpl w:val="81EE1A20"/>
    <w:lvl w:ilvl="0" w:tplc="BF7A40C2">
      <w:start w:val="1"/>
      <w:numFmt w:val="decimal"/>
      <w:lvlText w:val="%1."/>
      <w:lvlJc w:val="left"/>
      <w:pPr>
        <w:ind w:left="720" w:hanging="360"/>
      </w:pPr>
      <w:rPr>
        <w:rFonts w:cs="Arial CYR" w:hint="default"/>
      </w:rPr>
    </w:lvl>
    <w:lvl w:ilvl="1" w:tplc="BCE0874A">
      <w:start w:val="1"/>
      <w:numFmt w:val="decimal"/>
      <w:lvlText w:val="%2."/>
      <w:lvlJc w:val="left"/>
      <w:pPr>
        <w:ind w:left="90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66649"/>
    <w:multiLevelType w:val="hybridMultilevel"/>
    <w:tmpl w:val="82A0C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0C7BA9"/>
    <w:multiLevelType w:val="multilevel"/>
    <w:tmpl w:val="A0043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13F1318"/>
    <w:multiLevelType w:val="multilevel"/>
    <w:tmpl w:val="60424B1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2">
    <w:nsid w:val="306A1CF9"/>
    <w:multiLevelType w:val="hybridMultilevel"/>
    <w:tmpl w:val="4902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FA0274"/>
    <w:multiLevelType w:val="hybridMultilevel"/>
    <w:tmpl w:val="A6A697E4"/>
    <w:lvl w:ilvl="0" w:tplc="DF5EB0B6">
      <w:start w:val="1"/>
      <w:numFmt w:val="decimal"/>
      <w:lvlText w:val="%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4F4921"/>
    <w:multiLevelType w:val="hybridMultilevel"/>
    <w:tmpl w:val="B7AA76BA"/>
    <w:lvl w:ilvl="0" w:tplc="216EC77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15699D"/>
    <w:multiLevelType w:val="hybridMultilevel"/>
    <w:tmpl w:val="E74E3DBA"/>
    <w:lvl w:ilvl="0" w:tplc="216EC774">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5514380"/>
    <w:multiLevelType w:val="hybridMultilevel"/>
    <w:tmpl w:val="9190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052291"/>
    <w:multiLevelType w:val="hybridMultilevel"/>
    <w:tmpl w:val="741CE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E87F9C"/>
    <w:multiLevelType w:val="hybridMultilevel"/>
    <w:tmpl w:val="96F84F0A"/>
    <w:lvl w:ilvl="0" w:tplc="BF7A40C2">
      <w:start w:val="1"/>
      <w:numFmt w:val="decimal"/>
      <w:lvlText w:val="%1."/>
      <w:lvlJc w:val="left"/>
      <w:pPr>
        <w:ind w:left="1440" w:hanging="360"/>
      </w:pPr>
      <w:rPr>
        <w:rFonts w:cs="Arial CYR"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2B74DDD"/>
    <w:multiLevelType w:val="hybridMultilevel"/>
    <w:tmpl w:val="262A70BE"/>
    <w:lvl w:ilvl="0" w:tplc="94B0A804">
      <w:start w:val="1"/>
      <w:numFmt w:val="decimal"/>
      <w:lvlText w:val="%1."/>
      <w:lvlJc w:val="left"/>
      <w:pPr>
        <w:ind w:left="540" w:hanging="360"/>
      </w:pPr>
      <w:rPr>
        <w:rFonts w:ascii="Times New Roman" w:hAnsi="Times New Roman" w:hint="default"/>
        <w:color w:val="00000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63FF7B52"/>
    <w:multiLevelType w:val="hybridMultilevel"/>
    <w:tmpl w:val="BC28D0E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94679C4"/>
    <w:multiLevelType w:val="hybridMultilevel"/>
    <w:tmpl w:val="F6C8F730"/>
    <w:lvl w:ilvl="0" w:tplc="493CE20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D673C9"/>
    <w:multiLevelType w:val="multilevel"/>
    <w:tmpl w:val="60424B1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3">
    <w:nsid w:val="70D84BFB"/>
    <w:multiLevelType w:val="hybridMultilevel"/>
    <w:tmpl w:val="4D66A7D8"/>
    <w:lvl w:ilvl="0" w:tplc="1B56F324">
      <w:start w:val="1"/>
      <w:numFmt w:val="decimal"/>
      <w:lvlText w:val="%1."/>
      <w:lvlJc w:val="left"/>
      <w:pPr>
        <w:ind w:left="1860" w:hanging="132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5580120"/>
    <w:multiLevelType w:val="hybridMultilevel"/>
    <w:tmpl w:val="9D2414CE"/>
    <w:lvl w:ilvl="0" w:tplc="66C4E4C2">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CE245E"/>
    <w:multiLevelType w:val="hybridMultilevel"/>
    <w:tmpl w:val="7BF01278"/>
    <w:lvl w:ilvl="0" w:tplc="63E82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67834FF"/>
    <w:multiLevelType w:val="hybridMultilevel"/>
    <w:tmpl w:val="A8A4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A85221"/>
    <w:multiLevelType w:val="hybridMultilevel"/>
    <w:tmpl w:val="0CD6AEFA"/>
    <w:lvl w:ilvl="0" w:tplc="55E47D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BE96630"/>
    <w:multiLevelType w:val="hybridMultilevel"/>
    <w:tmpl w:val="03427694"/>
    <w:lvl w:ilvl="0" w:tplc="1B40C5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CF35952"/>
    <w:multiLevelType w:val="hybridMultilevel"/>
    <w:tmpl w:val="CEA07744"/>
    <w:lvl w:ilvl="0" w:tplc="1B56F324">
      <w:start w:val="1"/>
      <w:numFmt w:val="decimal"/>
      <w:lvlText w:val="%1."/>
      <w:lvlJc w:val="left"/>
      <w:pPr>
        <w:ind w:left="1500" w:hanging="13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DF14F7"/>
    <w:multiLevelType w:val="hybridMultilevel"/>
    <w:tmpl w:val="C630B290"/>
    <w:lvl w:ilvl="0" w:tplc="7458AD24">
      <w:start w:val="1"/>
      <w:numFmt w:val="decimal"/>
      <w:lvlText w:val="%1."/>
      <w:lvlJc w:val="left"/>
      <w:pPr>
        <w:ind w:left="1068" w:hanging="360"/>
      </w:pPr>
      <w:rPr>
        <w:rFonts w:ascii="Times New Roman" w:hAnsi="Times New Roman"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FEA0126"/>
    <w:multiLevelType w:val="hybridMultilevel"/>
    <w:tmpl w:val="35EA9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0"/>
  </w:num>
  <w:num w:numId="4">
    <w:abstractNumId w:val="16"/>
  </w:num>
  <w:num w:numId="5">
    <w:abstractNumId w:val="24"/>
  </w:num>
  <w:num w:numId="6">
    <w:abstractNumId w:val="9"/>
  </w:num>
  <w:num w:numId="7">
    <w:abstractNumId w:val="28"/>
  </w:num>
  <w:num w:numId="8">
    <w:abstractNumId w:val="14"/>
  </w:num>
  <w:num w:numId="9">
    <w:abstractNumId w:val="15"/>
  </w:num>
  <w:num w:numId="10">
    <w:abstractNumId w:val="7"/>
  </w:num>
  <w:num w:numId="11">
    <w:abstractNumId w:val="29"/>
  </w:num>
  <w:num w:numId="12">
    <w:abstractNumId w:val="23"/>
  </w:num>
  <w:num w:numId="13">
    <w:abstractNumId w:val="2"/>
  </w:num>
  <w:num w:numId="14">
    <w:abstractNumId w:val="21"/>
  </w:num>
  <w:num w:numId="15">
    <w:abstractNumId w:val="12"/>
  </w:num>
  <w:num w:numId="16">
    <w:abstractNumId w:val="8"/>
  </w:num>
  <w:num w:numId="17">
    <w:abstractNumId w:val="18"/>
  </w:num>
  <w:num w:numId="18">
    <w:abstractNumId w:val="1"/>
  </w:num>
  <w:num w:numId="19">
    <w:abstractNumId w:val="4"/>
  </w:num>
  <w:num w:numId="20">
    <w:abstractNumId w:val="3"/>
  </w:num>
  <w:num w:numId="21">
    <w:abstractNumId w:val="6"/>
  </w:num>
  <w:num w:numId="22">
    <w:abstractNumId w:val="13"/>
  </w:num>
  <w:num w:numId="23">
    <w:abstractNumId w:val="22"/>
  </w:num>
  <w:num w:numId="24">
    <w:abstractNumId w:val="27"/>
  </w:num>
  <w:num w:numId="25">
    <w:abstractNumId w:val="19"/>
  </w:num>
  <w:num w:numId="26">
    <w:abstractNumId w:val="30"/>
  </w:num>
  <w:num w:numId="27">
    <w:abstractNumId w:val="25"/>
  </w:num>
  <w:num w:numId="28">
    <w:abstractNumId w:val="11"/>
  </w:num>
  <w:num w:numId="29">
    <w:abstractNumId w:val="5"/>
  </w:num>
  <w:num w:numId="30">
    <w:abstractNumId w:val="17"/>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55"/>
    <w:rsid w:val="00013D45"/>
    <w:rsid w:val="000150D5"/>
    <w:rsid w:val="0002573D"/>
    <w:rsid w:val="0006293F"/>
    <w:rsid w:val="0006567C"/>
    <w:rsid w:val="000671FF"/>
    <w:rsid w:val="000A43B3"/>
    <w:rsid w:val="000A5441"/>
    <w:rsid w:val="000B2C23"/>
    <w:rsid w:val="000B69DF"/>
    <w:rsid w:val="000E542E"/>
    <w:rsid w:val="000F22C9"/>
    <w:rsid w:val="00107A41"/>
    <w:rsid w:val="00114090"/>
    <w:rsid w:val="001237B5"/>
    <w:rsid w:val="001302F2"/>
    <w:rsid w:val="00131181"/>
    <w:rsid w:val="00132F5D"/>
    <w:rsid w:val="00134FF0"/>
    <w:rsid w:val="00141F28"/>
    <w:rsid w:val="00147C79"/>
    <w:rsid w:val="00161CCC"/>
    <w:rsid w:val="00174AB6"/>
    <w:rsid w:val="00186290"/>
    <w:rsid w:val="001A1CC4"/>
    <w:rsid w:val="001B55EF"/>
    <w:rsid w:val="001D1854"/>
    <w:rsid w:val="001E087D"/>
    <w:rsid w:val="0020547E"/>
    <w:rsid w:val="00220143"/>
    <w:rsid w:val="00237EBD"/>
    <w:rsid w:val="002473CC"/>
    <w:rsid w:val="002558CB"/>
    <w:rsid w:val="00257718"/>
    <w:rsid w:val="0028569D"/>
    <w:rsid w:val="00286209"/>
    <w:rsid w:val="00295BCE"/>
    <w:rsid w:val="002B2263"/>
    <w:rsid w:val="002B4288"/>
    <w:rsid w:val="002C2D78"/>
    <w:rsid w:val="003007A1"/>
    <w:rsid w:val="003077FE"/>
    <w:rsid w:val="003216DD"/>
    <w:rsid w:val="0033776C"/>
    <w:rsid w:val="0036021D"/>
    <w:rsid w:val="003A1EC2"/>
    <w:rsid w:val="003B5BA3"/>
    <w:rsid w:val="003C1CA0"/>
    <w:rsid w:val="003D3AF0"/>
    <w:rsid w:val="003D40C9"/>
    <w:rsid w:val="003E4728"/>
    <w:rsid w:val="003E7DCD"/>
    <w:rsid w:val="00421503"/>
    <w:rsid w:val="0043744E"/>
    <w:rsid w:val="004443B7"/>
    <w:rsid w:val="00452B42"/>
    <w:rsid w:val="00465D8F"/>
    <w:rsid w:val="004B1862"/>
    <w:rsid w:val="004B48D7"/>
    <w:rsid w:val="004C5443"/>
    <w:rsid w:val="004C67C8"/>
    <w:rsid w:val="004D2F29"/>
    <w:rsid w:val="004D4C83"/>
    <w:rsid w:val="004E3948"/>
    <w:rsid w:val="0050333F"/>
    <w:rsid w:val="00506143"/>
    <w:rsid w:val="00522E9E"/>
    <w:rsid w:val="00531C7E"/>
    <w:rsid w:val="00537B8B"/>
    <w:rsid w:val="00552C9C"/>
    <w:rsid w:val="005816E8"/>
    <w:rsid w:val="005A0C98"/>
    <w:rsid w:val="005D5BC1"/>
    <w:rsid w:val="005E7CAB"/>
    <w:rsid w:val="005F2E32"/>
    <w:rsid w:val="005F51C3"/>
    <w:rsid w:val="005F6754"/>
    <w:rsid w:val="0065108B"/>
    <w:rsid w:val="00651E2A"/>
    <w:rsid w:val="006661F0"/>
    <w:rsid w:val="006764DA"/>
    <w:rsid w:val="0069299E"/>
    <w:rsid w:val="006A087E"/>
    <w:rsid w:val="006A5B95"/>
    <w:rsid w:val="006B1D6F"/>
    <w:rsid w:val="006B385D"/>
    <w:rsid w:val="006C10C4"/>
    <w:rsid w:val="006C78F4"/>
    <w:rsid w:val="006E3D55"/>
    <w:rsid w:val="006E5D88"/>
    <w:rsid w:val="006F55FE"/>
    <w:rsid w:val="007125E6"/>
    <w:rsid w:val="00727AA8"/>
    <w:rsid w:val="00764605"/>
    <w:rsid w:val="00782FD4"/>
    <w:rsid w:val="007874C7"/>
    <w:rsid w:val="007A4FC0"/>
    <w:rsid w:val="007B2D92"/>
    <w:rsid w:val="007C0679"/>
    <w:rsid w:val="007C45D4"/>
    <w:rsid w:val="007D44CE"/>
    <w:rsid w:val="007E083C"/>
    <w:rsid w:val="007E3CB8"/>
    <w:rsid w:val="008240BB"/>
    <w:rsid w:val="0084071B"/>
    <w:rsid w:val="00841CA5"/>
    <w:rsid w:val="00845668"/>
    <w:rsid w:val="0086577D"/>
    <w:rsid w:val="00881016"/>
    <w:rsid w:val="008A2F55"/>
    <w:rsid w:val="008D1F23"/>
    <w:rsid w:val="008D35AD"/>
    <w:rsid w:val="008E469F"/>
    <w:rsid w:val="008F55BE"/>
    <w:rsid w:val="00902BE2"/>
    <w:rsid w:val="00902DB8"/>
    <w:rsid w:val="00905923"/>
    <w:rsid w:val="009119AE"/>
    <w:rsid w:val="00926A9B"/>
    <w:rsid w:val="00931129"/>
    <w:rsid w:val="009335EF"/>
    <w:rsid w:val="00936668"/>
    <w:rsid w:val="00955DD9"/>
    <w:rsid w:val="009953CE"/>
    <w:rsid w:val="009A0F79"/>
    <w:rsid w:val="009A3A1C"/>
    <w:rsid w:val="009C07DA"/>
    <w:rsid w:val="009E27EA"/>
    <w:rsid w:val="009E2FCE"/>
    <w:rsid w:val="00A0088D"/>
    <w:rsid w:val="00A035D6"/>
    <w:rsid w:val="00A243C3"/>
    <w:rsid w:val="00A2700B"/>
    <w:rsid w:val="00A449B6"/>
    <w:rsid w:val="00A511E0"/>
    <w:rsid w:val="00A623A6"/>
    <w:rsid w:val="00A85FD2"/>
    <w:rsid w:val="00A97D9E"/>
    <w:rsid w:val="00AA0EDF"/>
    <w:rsid w:val="00AB1AE4"/>
    <w:rsid w:val="00AE1B7C"/>
    <w:rsid w:val="00AF7F1C"/>
    <w:rsid w:val="00B15904"/>
    <w:rsid w:val="00B21286"/>
    <w:rsid w:val="00B21910"/>
    <w:rsid w:val="00B6113D"/>
    <w:rsid w:val="00B9485F"/>
    <w:rsid w:val="00B96EE8"/>
    <w:rsid w:val="00BA08AB"/>
    <w:rsid w:val="00BA2A27"/>
    <w:rsid w:val="00BC3039"/>
    <w:rsid w:val="00BD07F8"/>
    <w:rsid w:val="00BD3CF7"/>
    <w:rsid w:val="00BE2BF2"/>
    <w:rsid w:val="00C2217B"/>
    <w:rsid w:val="00C60FB1"/>
    <w:rsid w:val="00C707E7"/>
    <w:rsid w:val="00C87090"/>
    <w:rsid w:val="00CB190D"/>
    <w:rsid w:val="00CE561E"/>
    <w:rsid w:val="00CE6DE9"/>
    <w:rsid w:val="00CF1343"/>
    <w:rsid w:val="00D0466C"/>
    <w:rsid w:val="00D05AB5"/>
    <w:rsid w:val="00D15AB6"/>
    <w:rsid w:val="00D32E98"/>
    <w:rsid w:val="00D505E1"/>
    <w:rsid w:val="00D84FB3"/>
    <w:rsid w:val="00D976F4"/>
    <w:rsid w:val="00DB5E5C"/>
    <w:rsid w:val="00DB6114"/>
    <w:rsid w:val="00DB6962"/>
    <w:rsid w:val="00DD7FDD"/>
    <w:rsid w:val="00DE7098"/>
    <w:rsid w:val="00DF3805"/>
    <w:rsid w:val="00E223B4"/>
    <w:rsid w:val="00E45E47"/>
    <w:rsid w:val="00E63FEC"/>
    <w:rsid w:val="00E874A1"/>
    <w:rsid w:val="00EA411F"/>
    <w:rsid w:val="00EC6D43"/>
    <w:rsid w:val="00ED0488"/>
    <w:rsid w:val="00F011B4"/>
    <w:rsid w:val="00F02628"/>
    <w:rsid w:val="00F12B40"/>
    <w:rsid w:val="00F35195"/>
    <w:rsid w:val="00F46010"/>
    <w:rsid w:val="00F60D2E"/>
    <w:rsid w:val="00F60D84"/>
    <w:rsid w:val="00F64640"/>
    <w:rsid w:val="00F726CC"/>
    <w:rsid w:val="00F94146"/>
    <w:rsid w:val="00FA2B97"/>
    <w:rsid w:val="00FC38E3"/>
    <w:rsid w:val="00FD5EFD"/>
    <w:rsid w:val="00FE6BA2"/>
    <w:rsid w:val="00FF09E5"/>
    <w:rsid w:val="00FF0DF7"/>
    <w:rsid w:val="00FF7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43"/>
    <w:rPr>
      <w:sz w:val="22"/>
      <w:szCs w:val="22"/>
      <w:lang w:eastAsia="en-US"/>
    </w:rPr>
  </w:style>
  <w:style w:type="paragraph" w:styleId="1">
    <w:name w:val="heading 1"/>
    <w:basedOn w:val="a"/>
    <w:link w:val="10"/>
    <w:uiPriority w:val="9"/>
    <w:qFormat/>
    <w:rsid w:val="006E3D55"/>
    <w:pPr>
      <w:spacing w:before="100" w:beforeAutospacing="1" w:after="100" w:afterAutospacing="1"/>
      <w:jc w:val="center"/>
      <w:outlineLvl w:val="0"/>
    </w:pPr>
    <w:rPr>
      <w:rFonts w:ascii="Arial CYR" w:eastAsia="Times New Roman" w:hAnsi="Arial CYR" w:cs="Arial CYR"/>
      <w:color w:val="00D200"/>
      <w:kern w:val="36"/>
      <w:sz w:val="40"/>
      <w:szCs w:val="40"/>
      <w:lang w:eastAsia="ru-RU"/>
    </w:rPr>
  </w:style>
  <w:style w:type="paragraph" w:styleId="3">
    <w:name w:val="heading 3"/>
    <w:basedOn w:val="a"/>
    <w:link w:val="30"/>
    <w:uiPriority w:val="9"/>
    <w:qFormat/>
    <w:rsid w:val="006E3D55"/>
    <w:pPr>
      <w:spacing w:before="100" w:beforeAutospacing="1" w:after="100" w:afterAutospacing="1"/>
      <w:outlineLvl w:val="2"/>
    </w:pPr>
    <w:rPr>
      <w:rFonts w:ascii="Arial CYR" w:eastAsia="Times New Roman" w:hAnsi="Arial CYR" w:cs="Arial CYR"/>
      <w:b/>
      <w:bCs/>
      <w:color w:val="FF0000"/>
      <w:sz w:val="24"/>
      <w:szCs w:val="24"/>
      <w:lang w:eastAsia="ru-RU"/>
    </w:rPr>
  </w:style>
  <w:style w:type="paragraph" w:styleId="4">
    <w:name w:val="heading 4"/>
    <w:basedOn w:val="a"/>
    <w:next w:val="a"/>
    <w:link w:val="40"/>
    <w:uiPriority w:val="9"/>
    <w:unhideWhenUsed/>
    <w:qFormat/>
    <w:rsid w:val="008240BB"/>
    <w:pPr>
      <w:keepNext/>
      <w:spacing w:before="240" w:after="60"/>
      <w:outlineLvl w:val="3"/>
    </w:pPr>
    <w:rPr>
      <w:rFonts w:eastAsia="Times New Roman"/>
      <w:b/>
      <w:bCs/>
      <w:sz w:val="28"/>
      <w:szCs w:val="28"/>
    </w:rPr>
  </w:style>
  <w:style w:type="paragraph" w:styleId="5">
    <w:name w:val="heading 5"/>
    <w:basedOn w:val="a"/>
    <w:link w:val="50"/>
    <w:uiPriority w:val="9"/>
    <w:qFormat/>
    <w:rsid w:val="006E3D55"/>
    <w:pPr>
      <w:spacing w:before="100" w:beforeAutospacing="1" w:after="100" w:afterAutospacing="1"/>
      <w:outlineLvl w:val="4"/>
    </w:pPr>
    <w:rPr>
      <w:rFonts w:ascii="Times New Roman" w:eastAsia="Times New Roman" w:hAnsi="Times New Roman"/>
      <w:i/>
      <w:iCs/>
      <w:color w:val="000000"/>
      <w:sz w:val="20"/>
      <w:szCs w:val="20"/>
      <w:lang w:eastAsia="ru-RU"/>
    </w:rPr>
  </w:style>
  <w:style w:type="paragraph" w:styleId="6">
    <w:name w:val="heading 6"/>
    <w:basedOn w:val="a"/>
    <w:next w:val="a"/>
    <w:link w:val="60"/>
    <w:uiPriority w:val="9"/>
    <w:semiHidden/>
    <w:unhideWhenUsed/>
    <w:qFormat/>
    <w:rsid w:val="008240BB"/>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E3D55"/>
    <w:rPr>
      <w:rFonts w:ascii="Arial CYR" w:eastAsia="Times New Roman" w:hAnsi="Arial CYR" w:cs="Arial CYR"/>
      <w:color w:val="00D200"/>
      <w:kern w:val="36"/>
      <w:sz w:val="40"/>
      <w:szCs w:val="40"/>
      <w:lang w:eastAsia="ru-RU"/>
    </w:rPr>
  </w:style>
  <w:style w:type="character" w:customStyle="1" w:styleId="30">
    <w:name w:val="Заголовок 3 Знак"/>
    <w:link w:val="3"/>
    <w:uiPriority w:val="9"/>
    <w:rsid w:val="006E3D55"/>
    <w:rPr>
      <w:rFonts w:ascii="Arial CYR" w:eastAsia="Times New Roman" w:hAnsi="Arial CYR" w:cs="Arial CYR"/>
      <w:b/>
      <w:bCs/>
      <w:color w:val="FF0000"/>
      <w:sz w:val="24"/>
      <w:szCs w:val="24"/>
      <w:lang w:eastAsia="ru-RU"/>
    </w:rPr>
  </w:style>
  <w:style w:type="character" w:customStyle="1" w:styleId="50">
    <w:name w:val="Заголовок 5 Знак"/>
    <w:link w:val="5"/>
    <w:uiPriority w:val="9"/>
    <w:rsid w:val="006E3D55"/>
    <w:rPr>
      <w:rFonts w:ascii="Times New Roman" w:eastAsia="Times New Roman" w:hAnsi="Times New Roman" w:cs="Times New Roman"/>
      <w:i/>
      <w:iCs/>
      <w:color w:val="000000"/>
      <w:sz w:val="20"/>
      <w:szCs w:val="20"/>
      <w:lang w:eastAsia="ru-RU"/>
    </w:rPr>
  </w:style>
  <w:style w:type="paragraph" w:styleId="a3">
    <w:name w:val="Normal (Web)"/>
    <w:basedOn w:val="a"/>
    <w:uiPriority w:val="99"/>
    <w:unhideWhenUsed/>
    <w:rsid w:val="006E3D55"/>
    <w:pPr>
      <w:spacing w:before="100" w:beforeAutospacing="1" w:after="100" w:afterAutospacing="1"/>
    </w:pPr>
    <w:rPr>
      <w:rFonts w:ascii="Arial CYR" w:eastAsia="Times New Roman" w:hAnsi="Arial CYR" w:cs="Arial CYR"/>
      <w:sz w:val="20"/>
      <w:szCs w:val="20"/>
      <w:lang w:eastAsia="ru-RU"/>
    </w:rPr>
  </w:style>
  <w:style w:type="character" w:styleId="a4">
    <w:name w:val="Emphasis"/>
    <w:uiPriority w:val="20"/>
    <w:qFormat/>
    <w:rsid w:val="006E3D55"/>
    <w:rPr>
      <w:i/>
      <w:iCs/>
    </w:rPr>
  </w:style>
  <w:style w:type="paragraph" w:styleId="a5">
    <w:name w:val="Balloon Text"/>
    <w:basedOn w:val="a"/>
    <w:link w:val="a6"/>
    <w:uiPriority w:val="99"/>
    <w:semiHidden/>
    <w:unhideWhenUsed/>
    <w:rsid w:val="006E3D55"/>
    <w:pPr>
      <w:spacing w:after="0"/>
    </w:pPr>
    <w:rPr>
      <w:rFonts w:ascii="Tahoma" w:hAnsi="Tahoma" w:cs="Tahoma"/>
      <w:sz w:val="16"/>
      <w:szCs w:val="16"/>
    </w:rPr>
  </w:style>
  <w:style w:type="character" w:customStyle="1" w:styleId="a6">
    <w:name w:val="Текст выноски Знак"/>
    <w:link w:val="a5"/>
    <w:uiPriority w:val="99"/>
    <w:semiHidden/>
    <w:rsid w:val="006E3D55"/>
    <w:rPr>
      <w:rFonts w:ascii="Tahoma" w:hAnsi="Tahoma" w:cs="Tahoma"/>
      <w:sz w:val="16"/>
      <w:szCs w:val="16"/>
    </w:rPr>
  </w:style>
  <w:style w:type="character" w:customStyle="1" w:styleId="40">
    <w:name w:val="Заголовок 4 Знак"/>
    <w:link w:val="4"/>
    <w:uiPriority w:val="9"/>
    <w:rsid w:val="008240BB"/>
    <w:rPr>
      <w:rFonts w:ascii="Calibri" w:eastAsia="Times New Roman" w:hAnsi="Calibri" w:cs="Times New Roman"/>
      <w:b/>
      <w:bCs/>
      <w:sz w:val="28"/>
      <w:szCs w:val="28"/>
      <w:lang w:eastAsia="en-US"/>
    </w:rPr>
  </w:style>
  <w:style w:type="character" w:customStyle="1" w:styleId="60">
    <w:name w:val="Заголовок 6 Знак"/>
    <w:link w:val="6"/>
    <w:uiPriority w:val="9"/>
    <w:semiHidden/>
    <w:rsid w:val="008240BB"/>
    <w:rPr>
      <w:rFonts w:ascii="Calibri" w:eastAsia="Times New Roman" w:hAnsi="Calibri" w:cs="Times New Roman"/>
      <w:b/>
      <w:bCs/>
      <w:sz w:val="22"/>
      <w:szCs w:val="22"/>
      <w:lang w:eastAsia="en-US"/>
    </w:rPr>
  </w:style>
  <w:style w:type="paragraph" w:customStyle="1" w:styleId="line1">
    <w:name w:val="line1"/>
    <w:basedOn w:val="a"/>
    <w:rsid w:val="008E469F"/>
    <w:pPr>
      <w:spacing w:after="100" w:afterAutospacing="1"/>
    </w:pPr>
    <w:rPr>
      <w:rFonts w:ascii="Arial" w:eastAsia="Times New Roman" w:hAnsi="Arial" w:cs="Arial"/>
      <w:color w:val="000000"/>
      <w:sz w:val="20"/>
      <w:szCs w:val="20"/>
      <w:lang w:eastAsia="ru-RU"/>
    </w:rPr>
  </w:style>
  <w:style w:type="paragraph" w:customStyle="1" w:styleId="FR1">
    <w:name w:val="FR1"/>
    <w:rsid w:val="008E469F"/>
    <w:pPr>
      <w:widowControl w:val="0"/>
      <w:autoSpaceDE w:val="0"/>
      <w:autoSpaceDN w:val="0"/>
      <w:adjustRightInd w:val="0"/>
      <w:spacing w:before="40"/>
      <w:ind w:left="40"/>
      <w:jc w:val="center"/>
    </w:pPr>
    <w:rPr>
      <w:rFonts w:ascii="Arial Narrow" w:eastAsia="Times New Roman" w:hAnsi="Arial Narrow" w:cs="Arial Narrow"/>
      <w:b/>
      <w:bCs/>
      <w:sz w:val="24"/>
      <w:szCs w:val="24"/>
    </w:rPr>
  </w:style>
  <w:style w:type="character" w:customStyle="1" w:styleId="apple-converted-space">
    <w:name w:val="apple-converted-space"/>
    <w:rsid w:val="008E469F"/>
  </w:style>
  <w:style w:type="character" w:customStyle="1" w:styleId="butback">
    <w:name w:val="butback"/>
    <w:rsid w:val="008E469F"/>
  </w:style>
  <w:style w:type="paragraph" w:styleId="a7">
    <w:name w:val="No Spacing"/>
    <w:aliases w:val="мелкий,мой рабочий,No Spacing,Обя,Алия,Айгерим,норма,ТекстОтчета"/>
    <w:link w:val="a8"/>
    <w:uiPriority w:val="1"/>
    <w:qFormat/>
    <w:rsid w:val="00F02628"/>
    <w:rPr>
      <w:sz w:val="22"/>
      <w:szCs w:val="22"/>
      <w:lang w:eastAsia="en-US"/>
    </w:rPr>
  </w:style>
  <w:style w:type="paragraph" w:styleId="a9">
    <w:name w:val="List Paragraph"/>
    <w:basedOn w:val="a"/>
    <w:uiPriority w:val="34"/>
    <w:qFormat/>
    <w:rsid w:val="00ED0488"/>
    <w:pPr>
      <w:ind w:left="720"/>
      <w:contextualSpacing/>
    </w:pPr>
  </w:style>
  <w:style w:type="character" w:customStyle="1" w:styleId="a8">
    <w:name w:val="Без интервала Знак"/>
    <w:aliases w:val="мелкий Знак,мой рабочий Знак,No Spacing Знак,Обя Знак,Алия Знак,Айгерим Знак,норма Знак,ТекстОтчета Знак"/>
    <w:basedOn w:val="a0"/>
    <w:link w:val="a7"/>
    <w:uiPriority w:val="1"/>
    <w:rsid w:val="006B1D6F"/>
    <w:rPr>
      <w:sz w:val="22"/>
      <w:szCs w:val="22"/>
      <w:lang w:eastAsia="en-US"/>
    </w:rPr>
  </w:style>
  <w:style w:type="paragraph" w:styleId="aa">
    <w:name w:val="header"/>
    <w:basedOn w:val="a"/>
    <w:link w:val="ab"/>
    <w:uiPriority w:val="99"/>
    <w:unhideWhenUsed/>
    <w:rsid w:val="001A1CC4"/>
    <w:pPr>
      <w:tabs>
        <w:tab w:val="center" w:pos="4677"/>
        <w:tab w:val="right" w:pos="9355"/>
      </w:tabs>
      <w:spacing w:after="0"/>
    </w:pPr>
  </w:style>
  <w:style w:type="character" w:customStyle="1" w:styleId="ab">
    <w:name w:val="Верхний колонтитул Знак"/>
    <w:basedOn w:val="a0"/>
    <w:link w:val="aa"/>
    <w:uiPriority w:val="99"/>
    <w:rsid w:val="001A1CC4"/>
    <w:rPr>
      <w:sz w:val="22"/>
      <w:szCs w:val="22"/>
      <w:lang w:eastAsia="en-US"/>
    </w:rPr>
  </w:style>
  <w:style w:type="paragraph" w:styleId="ac">
    <w:name w:val="footer"/>
    <w:basedOn w:val="a"/>
    <w:link w:val="ad"/>
    <w:uiPriority w:val="99"/>
    <w:unhideWhenUsed/>
    <w:rsid w:val="001A1CC4"/>
    <w:pPr>
      <w:tabs>
        <w:tab w:val="center" w:pos="4677"/>
        <w:tab w:val="right" w:pos="9355"/>
      </w:tabs>
      <w:spacing w:after="0"/>
    </w:pPr>
  </w:style>
  <w:style w:type="character" w:customStyle="1" w:styleId="ad">
    <w:name w:val="Нижний колонтитул Знак"/>
    <w:basedOn w:val="a0"/>
    <w:link w:val="ac"/>
    <w:uiPriority w:val="99"/>
    <w:rsid w:val="001A1CC4"/>
    <w:rPr>
      <w:sz w:val="22"/>
      <w:szCs w:val="22"/>
      <w:lang w:eastAsia="en-US"/>
    </w:rPr>
  </w:style>
  <w:style w:type="table" w:styleId="ae">
    <w:name w:val="Table Grid"/>
    <w:basedOn w:val="a1"/>
    <w:uiPriority w:val="59"/>
    <w:rsid w:val="0050333F"/>
    <w:pPr>
      <w:spacing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43"/>
    <w:rPr>
      <w:sz w:val="22"/>
      <w:szCs w:val="22"/>
      <w:lang w:eastAsia="en-US"/>
    </w:rPr>
  </w:style>
  <w:style w:type="paragraph" w:styleId="1">
    <w:name w:val="heading 1"/>
    <w:basedOn w:val="a"/>
    <w:link w:val="10"/>
    <w:uiPriority w:val="9"/>
    <w:qFormat/>
    <w:rsid w:val="006E3D55"/>
    <w:pPr>
      <w:spacing w:before="100" w:beforeAutospacing="1" w:after="100" w:afterAutospacing="1"/>
      <w:jc w:val="center"/>
      <w:outlineLvl w:val="0"/>
    </w:pPr>
    <w:rPr>
      <w:rFonts w:ascii="Arial CYR" w:eastAsia="Times New Roman" w:hAnsi="Arial CYR" w:cs="Arial CYR"/>
      <w:color w:val="00D200"/>
      <w:kern w:val="36"/>
      <w:sz w:val="40"/>
      <w:szCs w:val="40"/>
      <w:lang w:eastAsia="ru-RU"/>
    </w:rPr>
  </w:style>
  <w:style w:type="paragraph" w:styleId="3">
    <w:name w:val="heading 3"/>
    <w:basedOn w:val="a"/>
    <w:link w:val="30"/>
    <w:uiPriority w:val="9"/>
    <w:qFormat/>
    <w:rsid w:val="006E3D55"/>
    <w:pPr>
      <w:spacing w:before="100" w:beforeAutospacing="1" w:after="100" w:afterAutospacing="1"/>
      <w:outlineLvl w:val="2"/>
    </w:pPr>
    <w:rPr>
      <w:rFonts w:ascii="Arial CYR" w:eastAsia="Times New Roman" w:hAnsi="Arial CYR" w:cs="Arial CYR"/>
      <w:b/>
      <w:bCs/>
      <w:color w:val="FF0000"/>
      <w:sz w:val="24"/>
      <w:szCs w:val="24"/>
      <w:lang w:eastAsia="ru-RU"/>
    </w:rPr>
  </w:style>
  <w:style w:type="paragraph" w:styleId="4">
    <w:name w:val="heading 4"/>
    <w:basedOn w:val="a"/>
    <w:next w:val="a"/>
    <w:link w:val="40"/>
    <w:uiPriority w:val="9"/>
    <w:unhideWhenUsed/>
    <w:qFormat/>
    <w:rsid w:val="008240BB"/>
    <w:pPr>
      <w:keepNext/>
      <w:spacing w:before="240" w:after="60"/>
      <w:outlineLvl w:val="3"/>
    </w:pPr>
    <w:rPr>
      <w:rFonts w:eastAsia="Times New Roman"/>
      <w:b/>
      <w:bCs/>
      <w:sz w:val="28"/>
      <w:szCs w:val="28"/>
    </w:rPr>
  </w:style>
  <w:style w:type="paragraph" w:styleId="5">
    <w:name w:val="heading 5"/>
    <w:basedOn w:val="a"/>
    <w:link w:val="50"/>
    <w:uiPriority w:val="9"/>
    <w:qFormat/>
    <w:rsid w:val="006E3D55"/>
    <w:pPr>
      <w:spacing w:before="100" w:beforeAutospacing="1" w:after="100" w:afterAutospacing="1"/>
      <w:outlineLvl w:val="4"/>
    </w:pPr>
    <w:rPr>
      <w:rFonts w:ascii="Times New Roman" w:eastAsia="Times New Roman" w:hAnsi="Times New Roman"/>
      <w:i/>
      <w:iCs/>
      <w:color w:val="000000"/>
      <w:sz w:val="20"/>
      <w:szCs w:val="20"/>
      <w:lang w:eastAsia="ru-RU"/>
    </w:rPr>
  </w:style>
  <w:style w:type="paragraph" w:styleId="6">
    <w:name w:val="heading 6"/>
    <w:basedOn w:val="a"/>
    <w:next w:val="a"/>
    <w:link w:val="60"/>
    <w:uiPriority w:val="9"/>
    <w:semiHidden/>
    <w:unhideWhenUsed/>
    <w:qFormat/>
    <w:rsid w:val="008240BB"/>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E3D55"/>
    <w:rPr>
      <w:rFonts w:ascii="Arial CYR" w:eastAsia="Times New Roman" w:hAnsi="Arial CYR" w:cs="Arial CYR"/>
      <w:color w:val="00D200"/>
      <w:kern w:val="36"/>
      <w:sz w:val="40"/>
      <w:szCs w:val="40"/>
      <w:lang w:eastAsia="ru-RU"/>
    </w:rPr>
  </w:style>
  <w:style w:type="character" w:customStyle="1" w:styleId="30">
    <w:name w:val="Заголовок 3 Знак"/>
    <w:link w:val="3"/>
    <w:uiPriority w:val="9"/>
    <w:rsid w:val="006E3D55"/>
    <w:rPr>
      <w:rFonts w:ascii="Arial CYR" w:eastAsia="Times New Roman" w:hAnsi="Arial CYR" w:cs="Arial CYR"/>
      <w:b/>
      <w:bCs/>
      <w:color w:val="FF0000"/>
      <w:sz w:val="24"/>
      <w:szCs w:val="24"/>
      <w:lang w:eastAsia="ru-RU"/>
    </w:rPr>
  </w:style>
  <w:style w:type="character" w:customStyle="1" w:styleId="50">
    <w:name w:val="Заголовок 5 Знак"/>
    <w:link w:val="5"/>
    <w:uiPriority w:val="9"/>
    <w:rsid w:val="006E3D55"/>
    <w:rPr>
      <w:rFonts w:ascii="Times New Roman" w:eastAsia="Times New Roman" w:hAnsi="Times New Roman" w:cs="Times New Roman"/>
      <w:i/>
      <w:iCs/>
      <w:color w:val="000000"/>
      <w:sz w:val="20"/>
      <w:szCs w:val="20"/>
      <w:lang w:eastAsia="ru-RU"/>
    </w:rPr>
  </w:style>
  <w:style w:type="paragraph" w:styleId="a3">
    <w:name w:val="Normal (Web)"/>
    <w:basedOn w:val="a"/>
    <w:uiPriority w:val="99"/>
    <w:unhideWhenUsed/>
    <w:rsid w:val="006E3D55"/>
    <w:pPr>
      <w:spacing w:before="100" w:beforeAutospacing="1" w:after="100" w:afterAutospacing="1"/>
    </w:pPr>
    <w:rPr>
      <w:rFonts w:ascii="Arial CYR" w:eastAsia="Times New Roman" w:hAnsi="Arial CYR" w:cs="Arial CYR"/>
      <w:sz w:val="20"/>
      <w:szCs w:val="20"/>
      <w:lang w:eastAsia="ru-RU"/>
    </w:rPr>
  </w:style>
  <w:style w:type="character" w:styleId="a4">
    <w:name w:val="Emphasis"/>
    <w:uiPriority w:val="20"/>
    <w:qFormat/>
    <w:rsid w:val="006E3D55"/>
    <w:rPr>
      <w:i/>
      <w:iCs/>
    </w:rPr>
  </w:style>
  <w:style w:type="paragraph" w:styleId="a5">
    <w:name w:val="Balloon Text"/>
    <w:basedOn w:val="a"/>
    <w:link w:val="a6"/>
    <w:uiPriority w:val="99"/>
    <w:semiHidden/>
    <w:unhideWhenUsed/>
    <w:rsid w:val="006E3D55"/>
    <w:pPr>
      <w:spacing w:after="0"/>
    </w:pPr>
    <w:rPr>
      <w:rFonts w:ascii="Tahoma" w:hAnsi="Tahoma" w:cs="Tahoma"/>
      <w:sz w:val="16"/>
      <w:szCs w:val="16"/>
    </w:rPr>
  </w:style>
  <w:style w:type="character" w:customStyle="1" w:styleId="a6">
    <w:name w:val="Текст выноски Знак"/>
    <w:link w:val="a5"/>
    <w:uiPriority w:val="99"/>
    <w:semiHidden/>
    <w:rsid w:val="006E3D55"/>
    <w:rPr>
      <w:rFonts w:ascii="Tahoma" w:hAnsi="Tahoma" w:cs="Tahoma"/>
      <w:sz w:val="16"/>
      <w:szCs w:val="16"/>
    </w:rPr>
  </w:style>
  <w:style w:type="character" w:customStyle="1" w:styleId="40">
    <w:name w:val="Заголовок 4 Знак"/>
    <w:link w:val="4"/>
    <w:uiPriority w:val="9"/>
    <w:rsid w:val="008240BB"/>
    <w:rPr>
      <w:rFonts w:ascii="Calibri" w:eastAsia="Times New Roman" w:hAnsi="Calibri" w:cs="Times New Roman"/>
      <w:b/>
      <w:bCs/>
      <w:sz w:val="28"/>
      <w:szCs w:val="28"/>
      <w:lang w:eastAsia="en-US"/>
    </w:rPr>
  </w:style>
  <w:style w:type="character" w:customStyle="1" w:styleId="60">
    <w:name w:val="Заголовок 6 Знак"/>
    <w:link w:val="6"/>
    <w:uiPriority w:val="9"/>
    <w:semiHidden/>
    <w:rsid w:val="008240BB"/>
    <w:rPr>
      <w:rFonts w:ascii="Calibri" w:eastAsia="Times New Roman" w:hAnsi="Calibri" w:cs="Times New Roman"/>
      <w:b/>
      <w:bCs/>
      <w:sz w:val="22"/>
      <w:szCs w:val="22"/>
      <w:lang w:eastAsia="en-US"/>
    </w:rPr>
  </w:style>
  <w:style w:type="paragraph" w:customStyle="1" w:styleId="line1">
    <w:name w:val="line1"/>
    <w:basedOn w:val="a"/>
    <w:rsid w:val="008E469F"/>
    <w:pPr>
      <w:spacing w:after="100" w:afterAutospacing="1"/>
    </w:pPr>
    <w:rPr>
      <w:rFonts w:ascii="Arial" w:eastAsia="Times New Roman" w:hAnsi="Arial" w:cs="Arial"/>
      <w:color w:val="000000"/>
      <w:sz w:val="20"/>
      <w:szCs w:val="20"/>
      <w:lang w:eastAsia="ru-RU"/>
    </w:rPr>
  </w:style>
  <w:style w:type="paragraph" w:customStyle="1" w:styleId="FR1">
    <w:name w:val="FR1"/>
    <w:rsid w:val="008E469F"/>
    <w:pPr>
      <w:widowControl w:val="0"/>
      <w:autoSpaceDE w:val="0"/>
      <w:autoSpaceDN w:val="0"/>
      <w:adjustRightInd w:val="0"/>
      <w:spacing w:before="40"/>
      <w:ind w:left="40"/>
      <w:jc w:val="center"/>
    </w:pPr>
    <w:rPr>
      <w:rFonts w:ascii="Arial Narrow" w:eastAsia="Times New Roman" w:hAnsi="Arial Narrow" w:cs="Arial Narrow"/>
      <w:b/>
      <w:bCs/>
      <w:sz w:val="24"/>
      <w:szCs w:val="24"/>
    </w:rPr>
  </w:style>
  <w:style w:type="character" w:customStyle="1" w:styleId="apple-converted-space">
    <w:name w:val="apple-converted-space"/>
    <w:rsid w:val="008E469F"/>
  </w:style>
  <w:style w:type="character" w:customStyle="1" w:styleId="butback">
    <w:name w:val="butback"/>
    <w:rsid w:val="008E469F"/>
  </w:style>
  <w:style w:type="paragraph" w:styleId="a7">
    <w:name w:val="No Spacing"/>
    <w:aliases w:val="мелкий,мой рабочий,No Spacing,Обя,Алия,Айгерим,норма,ТекстОтчета"/>
    <w:link w:val="a8"/>
    <w:uiPriority w:val="1"/>
    <w:qFormat/>
    <w:rsid w:val="00F02628"/>
    <w:rPr>
      <w:sz w:val="22"/>
      <w:szCs w:val="22"/>
      <w:lang w:eastAsia="en-US"/>
    </w:rPr>
  </w:style>
  <w:style w:type="paragraph" w:styleId="a9">
    <w:name w:val="List Paragraph"/>
    <w:basedOn w:val="a"/>
    <w:uiPriority w:val="34"/>
    <w:qFormat/>
    <w:rsid w:val="00ED0488"/>
    <w:pPr>
      <w:ind w:left="720"/>
      <w:contextualSpacing/>
    </w:pPr>
  </w:style>
  <w:style w:type="character" w:customStyle="1" w:styleId="a8">
    <w:name w:val="Без интервала Знак"/>
    <w:aliases w:val="мелкий Знак,мой рабочий Знак,No Spacing Знак,Обя Знак,Алия Знак,Айгерим Знак,норма Знак,ТекстОтчета Знак"/>
    <w:basedOn w:val="a0"/>
    <w:link w:val="a7"/>
    <w:uiPriority w:val="1"/>
    <w:rsid w:val="006B1D6F"/>
    <w:rPr>
      <w:sz w:val="22"/>
      <w:szCs w:val="22"/>
      <w:lang w:eastAsia="en-US"/>
    </w:rPr>
  </w:style>
  <w:style w:type="paragraph" w:styleId="aa">
    <w:name w:val="header"/>
    <w:basedOn w:val="a"/>
    <w:link w:val="ab"/>
    <w:uiPriority w:val="99"/>
    <w:unhideWhenUsed/>
    <w:rsid w:val="001A1CC4"/>
    <w:pPr>
      <w:tabs>
        <w:tab w:val="center" w:pos="4677"/>
        <w:tab w:val="right" w:pos="9355"/>
      </w:tabs>
      <w:spacing w:after="0"/>
    </w:pPr>
  </w:style>
  <w:style w:type="character" w:customStyle="1" w:styleId="ab">
    <w:name w:val="Верхний колонтитул Знак"/>
    <w:basedOn w:val="a0"/>
    <w:link w:val="aa"/>
    <w:uiPriority w:val="99"/>
    <w:rsid w:val="001A1CC4"/>
    <w:rPr>
      <w:sz w:val="22"/>
      <w:szCs w:val="22"/>
      <w:lang w:eastAsia="en-US"/>
    </w:rPr>
  </w:style>
  <w:style w:type="paragraph" w:styleId="ac">
    <w:name w:val="footer"/>
    <w:basedOn w:val="a"/>
    <w:link w:val="ad"/>
    <w:uiPriority w:val="99"/>
    <w:unhideWhenUsed/>
    <w:rsid w:val="001A1CC4"/>
    <w:pPr>
      <w:tabs>
        <w:tab w:val="center" w:pos="4677"/>
        <w:tab w:val="right" w:pos="9355"/>
      </w:tabs>
      <w:spacing w:after="0"/>
    </w:pPr>
  </w:style>
  <w:style w:type="character" w:customStyle="1" w:styleId="ad">
    <w:name w:val="Нижний колонтитул Знак"/>
    <w:basedOn w:val="a0"/>
    <w:link w:val="ac"/>
    <w:uiPriority w:val="99"/>
    <w:rsid w:val="001A1CC4"/>
    <w:rPr>
      <w:sz w:val="22"/>
      <w:szCs w:val="22"/>
      <w:lang w:eastAsia="en-US"/>
    </w:rPr>
  </w:style>
  <w:style w:type="table" w:styleId="ae">
    <w:name w:val="Table Grid"/>
    <w:basedOn w:val="a1"/>
    <w:uiPriority w:val="59"/>
    <w:rsid w:val="0050333F"/>
    <w:pPr>
      <w:spacing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5015">
      <w:bodyDiv w:val="1"/>
      <w:marLeft w:val="0"/>
      <w:marRight w:val="0"/>
      <w:marTop w:val="0"/>
      <w:marBottom w:val="0"/>
      <w:divBdr>
        <w:top w:val="none" w:sz="0" w:space="0" w:color="auto"/>
        <w:left w:val="none" w:sz="0" w:space="0" w:color="auto"/>
        <w:bottom w:val="none" w:sz="0" w:space="0" w:color="auto"/>
        <w:right w:val="none" w:sz="0" w:space="0" w:color="auto"/>
      </w:divBdr>
      <w:divsChild>
        <w:div w:id="868110061">
          <w:marLeft w:val="0"/>
          <w:marRight w:val="0"/>
          <w:marTop w:val="0"/>
          <w:marBottom w:val="0"/>
          <w:divBdr>
            <w:top w:val="none" w:sz="0" w:space="0" w:color="auto"/>
            <w:left w:val="none" w:sz="0" w:space="0" w:color="auto"/>
            <w:bottom w:val="none" w:sz="0" w:space="0" w:color="auto"/>
            <w:right w:val="none" w:sz="0" w:space="0" w:color="auto"/>
          </w:divBdr>
          <w:divsChild>
            <w:div w:id="3181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4381">
      <w:bodyDiv w:val="1"/>
      <w:marLeft w:val="0"/>
      <w:marRight w:val="0"/>
      <w:marTop w:val="0"/>
      <w:marBottom w:val="0"/>
      <w:divBdr>
        <w:top w:val="none" w:sz="0" w:space="0" w:color="auto"/>
        <w:left w:val="none" w:sz="0" w:space="0" w:color="auto"/>
        <w:bottom w:val="none" w:sz="0" w:space="0" w:color="auto"/>
        <w:right w:val="none" w:sz="0" w:space="0" w:color="auto"/>
      </w:divBdr>
    </w:div>
    <w:div w:id="1650747208">
      <w:bodyDiv w:val="1"/>
      <w:marLeft w:val="0"/>
      <w:marRight w:val="0"/>
      <w:marTop w:val="0"/>
      <w:marBottom w:val="0"/>
      <w:divBdr>
        <w:top w:val="none" w:sz="0" w:space="0" w:color="auto"/>
        <w:left w:val="none" w:sz="0" w:space="0" w:color="auto"/>
        <w:bottom w:val="none" w:sz="0" w:space="0" w:color="auto"/>
        <w:right w:val="none" w:sz="0" w:space="0" w:color="auto"/>
      </w:divBdr>
    </w:div>
    <w:div w:id="1694460449">
      <w:bodyDiv w:val="1"/>
      <w:marLeft w:val="0"/>
      <w:marRight w:val="0"/>
      <w:marTop w:val="0"/>
      <w:marBottom w:val="0"/>
      <w:divBdr>
        <w:top w:val="none" w:sz="0" w:space="0" w:color="auto"/>
        <w:left w:val="none" w:sz="0" w:space="0" w:color="auto"/>
        <w:bottom w:val="none" w:sz="0" w:space="0" w:color="auto"/>
        <w:right w:val="none" w:sz="0" w:space="0" w:color="auto"/>
      </w:divBdr>
      <w:divsChild>
        <w:div w:id="267199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212386">
      <w:bodyDiv w:val="1"/>
      <w:marLeft w:val="0"/>
      <w:marRight w:val="0"/>
      <w:marTop w:val="0"/>
      <w:marBottom w:val="0"/>
      <w:divBdr>
        <w:top w:val="none" w:sz="0" w:space="0" w:color="auto"/>
        <w:left w:val="none" w:sz="0" w:space="0" w:color="auto"/>
        <w:bottom w:val="none" w:sz="0" w:space="0" w:color="auto"/>
        <w:right w:val="none" w:sz="0" w:space="0" w:color="auto"/>
      </w:divBdr>
    </w:div>
    <w:div w:id="2087142726">
      <w:bodyDiv w:val="1"/>
      <w:marLeft w:val="0"/>
      <w:marRight w:val="0"/>
      <w:marTop w:val="0"/>
      <w:marBottom w:val="0"/>
      <w:divBdr>
        <w:top w:val="none" w:sz="0" w:space="0" w:color="auto"/>
        <w:left w:val="none" w:sz="0" w:space="0" w:color="auto"/>
        <w:bottom w:val="none" w:sz="0" w:space="0" w:color="auto"/>
        <w:right w:val="none" w:sz="0" w:space="0" w:color="auto"/>
      </w:divBdr>
      <w:divsChild>
        <w:div w:id="1386291585">
          <w:marLeft w:val="0"/>
          <w:marRight w:val="0"/>
          <w:marTop w:val="0"/>
          <w:marBottom w:val="0"/>
          <w:divBdr>
            <w:top w:val="none" w:sz="0" w:space="0" w:color="auto"/>
            <w:left w:val="none" w:sz="0" w:space="0" w:color="auto"/>
            <w:bottom w:val="none" w:sz="0" w:space="0" w:color="auto"/>
            <w:right w:val="none" w:sz="0" w:space="0" w:color="auto"/>
          </w:divBdr>
          <w:divsChild>
            <w:div w:id="19097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C12A72D3EE8134CB5F2849BC1CF4962" ma:contentTypeVersion="1" ma:contentTypeDescription="Создание документа." ma:contentTypeScope="" ma:versionID="91d074bb90a3a04cc5833b79c35b0a36">
  <xsd:schema xmlns:xsd="http://www.w3.org/2001/XMLSchema" xmlns:xs="http://www.w3.org/2001/XMLSchema" xmlns:p="http://schemas.microsoft.com/office/2006/metadata/properties" xmlns:ns2="abdb83d0-779d-445a-a542-78c4e7e32ea9" targetNamespace="http://schemas.microsoft.com/office/2006/metadata/properties" ma:root="true" ma:fieldsID="18cd585e0138b6695704f82e825ef34a"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4E23-ECC6-46BD-9A8A-2B91C1675A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BCF07-A56E-404E-9D5C-56E160776BA8}">
  <ds:schemaRefs>
    <ds:schemaRef ds:uri="http://schemas.microsoft.com/office/2006/metadata/longProperties"/>
  </ds:schemaRefs>
</ds:datastoreItem>
</file>

<file path=customXml/itemProps3.xml><?xml version="1.0" encoding="utf-8"?>
<ds:datastoreItem xmlns:ds="http://schemas.openxmlformats.org/officeDocument/2006/customXml" ds:itemID="{8CAA162A-6193-40B9-91B0-790D25DA4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83d0-779d-445a-a542-78c4e7e3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C0644-A041-46CA-95D0-53BE9656B0F5}">
  <ds:schemaRefs>
    <ds:schemaRef ds:uri="http://schemas.microsoft.com/sharepoint/v3/contenttype/forms"/>
  </ds:schemaRefs>
</ds:datastoreItem>
</file>

<file path=customXml/itemProps5.xml><?xml version="1.0" encoding="utf-8"?>
<ds:datastoreItem xmlns:ds="http://schemas.openxmlformats.org/officeDocument/2006/customXml" ds:itemID="{12F43C94-CD07-4484-8E50-F44A606E3DB2}">
  <ds:schemaRefs>
    <ds:schemaRef ds:uri="http://schemas.microsoft.com/sharepoint/events"/>
  </ds:schemaRefs>
</ds:datastoreItem>
</file>

<file path=customXml/itemProps6.xml><?xml version="1.0" encoding="utf-8"?>
<ds:datastoreItem xmlns:ds="http://schemas.openxmlformats.org/officeDocument/2006/customXml" ds:itemID="{51A400BA-F60C-4227-AC8B-3EF84E8F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Windows 7</cp:lastModifiedBy>
  <cp:revision>9</cp:revision>
  <cp:lastPrinted>2012-04-10T10:41:00Z</cp:lastPrinted>
  <dcterms:created xsi:type="dcterms:W3CDTF">2020-10-21T14:48:00Z</dcterms:created>
  <dcterms:modified xsi:type="dcterms:W3CDTF">2020-10-21T15:13:00Z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UX25FU4DC2SS-351-5</vt:lpwstr>
  </property>
  <property fmtid="{D5CDD505-2E9C-101B-9397-08002B2CF9AE}" pid="3" name="_dlc_DocIdItemGuid">
    <vt:lpwstr>e4836385-0fd1-4a96-b1a1-381396705c3a</vt:lpwstr>
  </property>
  <property fmtid="{D5CDD505-2E9C-101B-9397-08002B2CF9AE}" pid="4" name="_dlc_DocIdUrl">
    <vt:lpwstr>http://www.eduportal44.ru/soligalich/Vysok_OSchool/_layouts/15/DocIdRedir.aspx?ID=UX25FU4DC2SS-351-5, UX25FU4DC2SS-351-5</vt:lpwstr>
  </property>
  <property fmtid="{D5CDD505-2E9C-101B-9397-08002B2CF9AE}" pid="5" name="_DocHome">
    <vt:i4>-1452617683</vt:i4>
  </property>
</Properties>
</file>