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D4" w:rsidRDefault="002937D4" w:rsidP="00B72278">
      <w:pPr>
        <w:pStyle w:val="1"/>
        <w:shd w:val="clear" w:color="auto" w:fill="auto"/>
        <w:ind w:left="20" w:righ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E0D68">
        <w:rPr>
          <w:rFonts w:ascii="Times New Roman" w:hAnsi="Times New Roman" w:cs="Times New Roman"/>
        </w:rPr>
        <w:t xml:space="preserve"> </w:t>
      </w:r>
      <w:r w:rsidR="00A86A9A">
        <w:rPr>
          <w:rFonts w:ascii="Times New Roman" w:hAnsi="Times New Roman" w:cs="Times New Roman"/>
        </w:rPr>
        <w:t xml:space="preserve">  </w:t>
      </w:r>
    </w:p>
    <w:p w:rsidR="002937D4" w:rsidRDefault="002937D4" w:rsidP="00B72278">
      <w:pPr>
        <w:pStyle w:val="1"/>
        <w:shd w:val="clear" w:color="auto" w:fill="auto"/>
        <w:ind w:left="20" w:righ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Профессионализм учителя 21 века </w:t>
      </w:r>
    </w:p>
    <w:p w:rsidR="00C45C3D" w:rsidRPr="002F6D48" w:rsidRDefault="002937D4" w:rsidP="00B72278">
      <w:pPr>
        <w:pStyle w:val="1"/>
        <w:shd w:val="clear" w:color="auto" w:fill="auto"/>
        <w:ind w:left="20" w:right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45C3D" w:rsidRPr="002F6D48">
        <w:rPr>
          <w:rFonts w:ascii="Times New Roman" w:hAnsi="Times New Roman" w:cs="Times New Roman"/>
        </w:rPr>
        <w:t>Все мы живем в очень сложном и противоречивом мире, в котором легко потерять ориентиры. Именно поэтому так важно значение школы в жизни человека. Школа должна дать не только образование, но и, что еще важнее, дать воспитание.</w:t>
      </w:r>
      <w:r w:rsidR="00DA4AD1">
        <w:rPr>
          <w:rFonts w:ascii="Times New Roman" w:hAnsi="Times New Roman" w:cs="Times New Roman"/>
        </w:rPr>
        <w:t xml:space="preserve">  </w:t>
      </w:r>
      <w:r w:rsidR="00C45C3D" w:rsidRPr="002F6D48">
        <w:rPr>
          <w:rFonts w:ascii="Times New Roman" w:hAnsi="Times New Roman" w:cs="Times New Roman"/>
        </w:rPr>
        <w:t>Благосостояние страны, как духовное, так и материальное, зависит от основ, заложенных в сознание детей, но</w:t>
      </w:r>
      <w:r w:rsidR="00680BE6">
        <w:rPr>
          <w:rFonts w:ascii="Times New Roman" w:hAnsi="Times New Roman" w:cs="Times New Roman"/>
        </w:rPr>
        <w:t>,</w:t>
      </w:r>
      <w:r w:rsidR="00AE0D68">
        <w:rPr>
          <w:rFonts w:ascii="Times New Roman" w:hAnsi="Times New Roman" w:cs="Times New Roman"/>
        </w:rPr>
        <w:t xml:space="preserve"> </w:t>
      </w:r>
      <w:r w:rsidR="00680BE6">
        <w:rPr>
          <w:rFonts w:ascii="Times New Roman" w:hAnsi="Times New Roman" w:cs="Times New Roman"/>
        </w:rPr>
        <w:t xml:space="preserve"> </w:t>
      </w:r>
      <w:r w:rsidR="00C45C3D" w:rsidRPr="002F6D48">
        <w:rPr>
          <w:rFonts w:ascii="Times New Roman" w:hAnsi="Times New Roman" w:cs="Times New Roman"/>
        </w:rPr>
        <w:t xml:space="preserve"> тем не менее</w:t>
      </w:r>
      <w:r w:rsidR="00680BE6">
        <w:rPr>
          <w:rFonts w:ascii="Times New Roman" w:hAnsi="Times New Roman" w:cs="Times New Roman"/>
        </w:rPr>
        <w:t xml:space="preserve">, </w:t>
      </w:r>
      <w:r w:rsidR="00C45C3D" w:rsidRPr="002F6D48">
        <w:rPr>
          <w:rFonts w:ascii="Times New Roman" w:hAnsi="Times New Roman" w:cs="Times New Roman"/>
        </w:rPr>
        <w:t xml:space="preserve"> почти ничего не делается в этом направлении. Воспитание, прежде всего, касается внутренней сущности человека, всего его характера.</w:t>
      </w:r>
    </w:p>
    <w:p w:rsidR="00DA4AD1" w:rsidRPr="002937D4" w:rsidRDefault="00DA4AD1" w:rsidP="00DA4AD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45C3D" w:rsidRPr="00DA4AD1">
        <w:rPr>
          <w:sz w:val="28"/>
          <w:szCs w:val="28"/>
        </w:rPr>
        <w:t xml:space="preserve">В чем же заключается задача </w:t>
      </w:r>
      <w:proofErr w:type="gramStart"/>
      <w:r w:rsidR="00C45C3D" w:rsidRPr="00DA4AD1">
        <w:rPr>
          <w:sz w:val="28"/>
          <w:szCs w:val="28"/>
        </w:rPr>
        <w:t>учителя</w:t>
      </w:r>
      <w:proofErr w:type="gramEnd"/>
      <w:r w:rsidR="00C45C3D" w:rsidRPr="00DA4AD1">
        <w:rPr>
          <w:sz w:val="28"/>
          <w:szCs w:val="28"/>
        </w:rPr>
        <w:t xml:space="preserve"> и </w:t>
      </w:r>
      <w:proofErr w:type="gramStart"/>
      <w:r w:rsidR="00C45C3D" w:rsidRPr="00DA4AD1">
        <w:rPr>
          <w:sz w:val="28"/>
          <w:szCs w:val="28"/>
        </w:rPr>
        <w:t>какими</w:t>
      </w:r>
      <w:proofErr w:type="gramEnd"/>
      <w:r w:rsidR="00C45C3D" w:rsidRPr="00DA4AD1">
        <w:rPr>
          <w:sz w:val="28"/>
          <w:szCs w:val="28"/>
        </w:rPr>
        <w:t xml:space="preserve"> качествами он должен обладать, чтобы выполнить ее?</w:t>
      </w:r>
      <w:r>
        <w:rPr>
          <w:sz w:val="28"/>
          <w:szCs w:val="28"/>
        </w:rPr>
        <w:t xml:space="preserve"> </w:t>
      </w:r>
      <w:r w:rsidR="002937D4">
        <w:rPr>
          <w:sz w:val="28"/>
          <w:szCs w:val="28"/>
        </w:rPr>
        <w:t>В чем проявляется п</w:t>
      </w:r>
      <w:r w:rsidR="002937D4" w:rsidRPr="002937D4">
        <w:rPr>
          <w:sz w:val="28"/>
          <w:szCs w:val="28"/>
        </w:rPr>
        <w:t>рофессионализм учителя 21 века</w:t>
      </w:r>
      <w:r w:rsidR="002937D4">
        <w:rPr>
          <w:sz w:val="28"/>
          <w:szCs w:val="28"/>
        </w:rPr>
        <w:t>?</w:t>
      </w:r>
    </w:p>
    <w:p w:rsidR="00DA4AD1" w:rsidRPr="00DA4AD1" w:rsidRDefault="00DA4AD1" w:rsidP="00DA4AD1">
      <w:pPr>
        <w:pStyle w:val="a3"/>
        <w:rPr>
          <w:color w:val="000000"/>
          <w:sz w:val="28"/>
          <w:szCs w:val="28"/>
        </w:rPr>
      </w:pPr>
      <w:r w:rsidRPr="00DA4A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8F5618">
        <w:rPr>
          <w:color w:val="000000"/>
          <w:sz w:val="28"/>
          <w:szCs w:val="28"/>
        </w:rPr>
        <w:t xml:space="preserve">  </w:t>
      </w:r>
      <w:r w:rsidRPr="00DA4AD1">
        <w:rPr>
          <w:color w:val="000000"/>
          <w:sz w:val="28"/>
          <w:szCs w:val="28"/>
        </w:rPr>
        <w:t>Государство признает решающую роль учителей в развитии образования и значение того вклада, который они вносят в развитие человеческой личности, современного общества и создает соответствующие условия для  осуществления профессиональной деятельности.</w:t>
      </w:r>
    </w:p>
    <w:p w:rsidR="00C45C3D" w:rsidRPr="002F6D48" w:rsidRDefault="00DA4AD1" w:rsidP="00C45C3D">
      <w:pPr>
        <w:pStyle w:val="1"/>
        <w:shd w:val="clear" w:color="auto" w:fill="auto"/>
        <w:ind w:left="20" w:righ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C45C3D" w:rsidRPr="002F6D48">
        <w:rPr>
          <w:rFonts w:ascii="Times New Roman" w:hAnsi="Times New Roman" w:cs="Times New Roman"/>
        </w:rPr>
        <w:t>Задача учителя - распознать способности ученика и открыть перед ним путь. Распознавание способностей позволит справедливо относиться к будущим работникам. Ведь сами учащиеся часто не понимают своего назначения. Учитель напутствует их по лучшему направлению. Больше опытов, больше бесед, радости в приложении своих сил.</w:t>
      </w:r>
    </w:p>
    <w:p w:rsidR="00C45C3D" w:rsidRPr="002F6D48" w:rsidRDefault="00C45C3D" w:rsidP="00AE0D68">
      <w:pPr>
        <w:pStyle w:val="1"/>
        <w:shd w:val="clear" w:color="auto" w:fill="auto"/>
        <w:ind w:left="20" w:right="300" w:firstLine="440"/>
        <w:rPr>
          <w:rFonts w:ascii="Times New Roman" w:hAnsi="Times New Roman" w:cs="Times New Roman"/>
        </w:rPr>
      </w:pPr>
      <w:r w:rsidRPr="002F6D48">
        <w:rPr>
          <w:rFonts w:ascii="Times New Roman" w:hAnsi="Times New Roman" w:cs="Times New Roman"/>
        </w:rPr>
        <w:t>Учитель должен обладать многими качествами, но самые необходимые из них - терпение и терпимость. Он должен сам гореть, чтобы одно приближение его уже передавалось огненно.</w:t>
      </w:r>
      <w:r w:rsidR="00680BE6">
        <w:rPr>
          <w:rFonts w:ascii="Times New Roman" w:hAnsi="Times New Roman" w:cs="Times New Roman"/>
        </w:rPr>
        <w:t xml:space="preserve"> </w:t>
      </w:r>
      <w:r w:rsidRPr="002F6D48">
        <w:rPr>
          <w:rFonts w:ascii="Times New Roman" w:hAnsi="Times New Roman" w:cs="Times New Roman"/>
        </w:rPr>
        <w:t>Трудна такая повседневная работа, задача, но люди испытываются, именно, на повседневности.</w:t>
      </w:r>
      <w:r w:rsidR="00AE0D68">
        <w:rPr>
          <w:rFonts w:ascii="Times New Roman" w:hAnsi="Times New Roman" w:cs="Times New Roman"/>
        </w:rPr>
        <w:t xml:space="preserve"> </w:t>
      </w:r>
      <w:r w:rsidRPr="002F6D48">
        <w:rPr>
          <w:rFonts w:ascii="Times New Roman" w:hAnsi="Times New Roman" w:cs="Times New Roman"/>
        </w:rPr>
        <w:t>Познание должно пополняться всю жизнь. Путь познания очень тернист. Расширение сознания и широкий кругозор должны стать основою и целью воспитания.</w:t>
      </w:r>
    </w:p>
    <w:p w:rsidR="00C45C3D" w:rsidRPr="002F6D48" w:rsidRDefault="00C45C3D" w:rsidP="00C45C3D">
      <w:pPr>
        <w:pStyle w:val="1"/>
        <w:shd w:val="clear" w:color="auto" w:fill="auto"/>
        <w:ind w:left="20" w:right="300" w:firstLine="440"/>
        <w:rPr>
          <w:rFonts w:ascii="Times New Roman" w:hAnsi="Times New Roman" w:cs="Times New Roman"/>
        </w:rPr>
      </w:pPr>
      <w:r w:rsidRPr="002F6D48">
        <w:rPr>
          <w:rFonts w:ascii="Times New Roman" w:hAnsi="Times New Roman" w:cs="Times New Roman"/>
        </w:rPr>
        <w:t>Необходимо продолжить патриотическое воспитание, начатое в дошкольном возрасте.</w:t>
      </w:r>
    </w:p>
    <w:p w:rsidR="00C45C3D" w:rsidRPr="002F6D48" w:rsidRDefault="00C45C3D" w:rsidP="00C45C3D">
      <w:pPr>
        <w:pStyle w:val="1"/>
        <w:shd w:val="clear" w:color="auto" w:fill="auto"/>
        <w:ind w:left="20" w:right="300" w:firstLine="440"/>
        <w:rPr>
          <w:rFonts w:ascii="Times New Roman" w:hAnsi="Times New Roman" w:cs="Times New Roman"/>
        </w:rPr>
      </w:pPr>
      <w:r w:rsidRPr="002F6D48">
        <w:rPr>
          <w:rFonts w:ascii="Times New Roman" w:hAnsi="Times New Roman" w:cs="Times New Roman"/>
        </w:rPr>
        <w:t>Эволюционные мировые процессы должны быть увлекательно изложены в школах. Родина выливается из мировых процессов и должно занимать вполне обусловленное место и значение. Ученик лишь тогда станет соучастником судьбы героев и страны, если учитель сумеет пробудить в нем чувство Патриота и Гражданина, привьет «привычку к труду благородную».</w:t>
      </w:r>
    </w:p>
    <w:p w:rsidR="00C45C3D" w:rsidRPr="002F6D48" w:rsidRDefault="00C45C3D" w:rsidP="00C45C3D">
      <w:pPr>
        <w:pStyle w:val="1"/>
        <w:shd w:val="clear" w:color="auto" w:fill="auto"/>
        <w:ind w:left="20" w:right="300" w:firstLine="440"/>
        <w:jc w:val="both"/>
        <w:rPr>
          <w:rFonts w:ascii="Times New Roman" w:hAnsi="Times New Roman" w:cs="Times New Roman"/>
        </w:rPr>
      </w:pPr>
      <w:r w:rsidRPr="002F6D48">
        <w:rPr>
          <w:rFonts w:ascii="Times New Roman" w:hAnsi="Times New Roman" w:cs="Times New Roman"/>
        </w:rPr>
        <w:t>Юность стремится к совершенствованию, ищет нравственный идеал, и вопрос «Делать жизнь с кого?» находить конкретное воплощение в сочинениях о героях из жизни и героях литературных.</w:t>
      </w:r>
    </w:p>
    <w:p w:rsidR="008F5618" w:rsidRDefault="002937D4" w:rsidP="00C45C3D">
      <w:pPr>
        <w:pStyle w:val="1"/>
        <w:shd w:val="clear" w:color="auto" w:fill="auto"/>
        <w:ind w:left="20" w:right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45C3D" w:rsidRPr="002F6D48">
        <w:rPr>
          <w:rFonts w:ascii="Times New Roman" w:hAnsi="Times New Roman" w:cs="Times New Roman"/>
        </w:rPr>
        <w:t xml:space="preserve">Учитель должен тщательно продумывать название темы. Оригинальные, нестандартные темы вызывают интерес у учащихся, </w:t>
      </w:r>
      <w:r w:rsidR="00C45C3D" w:rsidRPr="002F6D48">
        <w:rPr>
          <w:rFonts w:ascii="Times New Roman" w:hAnsi="Times New Roman" w:cs="Times New Roman"/>
        </w:rPr>
        <w:lastRenderedPageBreak/>
        <w:t xml:space="preserve">творческий подход, стремление к самовыражению. </w:t>
      </w:r>
    </w:p>
    <w:p w:rsidR="00C45C3D" w:rsidRPr="002F6D48" w:rsidRDefault="00C45C3D" w:rsidP="00C45C3D">
      <w:pPr>
        <w:pStyle w:val="1"/>
        <w:shd w:val="clear" w:color="auto" w:fill="auto"/>
        <w:ind w:left="20" w:right="300"/>
        <w:rPr>
          <w:rFonts w:ascii="Times New Roman" w:hAnsi="Times New Roman" w:cs="Times New Roman"/>
        </w:rPr>
      </w:pPr>
      <w:r w:rsidRPr="002F6D48">
        <w:rPr>
          <w:rFonts w:ascii="Times New Roman" w:hAnsi="Times New Roman" w:cs="Times New Roman"/>
        </w:rPr>
        <w:t>Главное - выразить свою индивидуальность, творческий подход к теме.</w:t>
      </w:r>
    </w:p>
    <w:p w:rsidR="005E7D85" w:rsidRPr="002F6D48" w:rsidRDefault="007111FC" w:rsidP="008F5618">
      <w:pPr>
        <w:pStyle w:val="1"/>
        <w:shd w:val="clear" w:color="auto" w:fill="auto"/>
        <w:ind w:left="20" w:right="1080" w:hanging="20"/>
        <w:rPr>
          <w:rFonts w:ascii="Times New Roman" w:hAnsi="Times New Roman" w:cs="Times New Roman"/>
        </w:rPr>
      </w:pPr>
      <w:r w:rsidRPr="002F6D48">
        <w:rPr>
          <w:rFonts w:ascii="Times New Roman" w:hAnsi="Times New Roman" w:cs="Times New Roman"/>
        </w:rPr>
        <w:t xml:space="preserve"> </w:t>
      </w:r>
      <w:r w:rsidR="005E7D85" w:rsidRPr="002F6D48">
        <w:rPr>
          <w:rFonts w:ascii="Times New Roman" w:hAnsi="Times New Roman" w:cs="Times New Roman"/>
        </w:rPr>
        <w:t>Школа приучает детей к настоящему « взрослому» труду, а труд-это венец света. Труд коллективный - труд созидательный, в тесном сотрудничестве. А сотрудничество - гармония человечества.</w:t>
      </w:r>
    </w:p>
    <w:p w:rsidR="005E7D85" w:rsidRPr="002F6D48" w:rsidRDefault="005E7D85" w:rsidP="005E7D85">
      <w:pPr>
        <w:pStyle w:val="1"/>
        <w:shd w:val="clear" w:color="auto" w:fill="auto"/>
        <w:ind w:left="20" w:right="360" w:firstLine="400"/>
        <w:rPr>
          <w:rFonts w:ascii="Times New Roman" w:hAnsi="Times New Roman" w:cs="Times New Roman"/>
        </w:rPr>
      </w:pPr>
      <w:r w:rsidRPr="002F6D48">
        <w:rPr>
          <w:rFonts w:ascii="Times New Roman" w:hAnsi="Times New Roman" w:cs="Times New Roman"/>
        </w:rPr>
        <w:t>С понятиями труда, сотрудничества неразрывно связано и понятие ответственности. Школа должна насколько это возможно, просто разумными доводами утверждать необходимость внушения и воспитания со школьной скамьи понимания личной ответственности за каждое побуждение, за каждую мысль и поступок, так же, как ясного представления о смысле и значении своего существования. Эти понятия должны лечь в основу воспитания молодого поколения.</w:t>
      </w:r>
    </w:p>
    <w:p w:rsidR="005E7D85" w:rsidRPr="002F6D48" w:rsidRDefault="005E7D85" w:rsidP="005E7D85">
      <w:pPr>
        <w:pStyle w:val="1"/>
        <w:shd w:val="clear" w:color="auto" w:fill="auto"/>
        <w:ind w:left="20" w:right="1280" w:firstLine="200"/>
        <w:rPr>
          <w:rFonts w:ascii="Times New Roman" w:hAnsi="Times New Roman" w:cs="Times New Roman"/>
        </w:rPr>
      </w:pPr>
      <w:r w:rsidRPr="002F6D48">
        <w:rPr>
          <w:rFonts w:ascii="Times New Roman" w:hAnsi="Times New Roman" w:cs="Times New Roman"/>
        </w:rPr>
        <w:t>Знание - единственный двигатель эволюции, поэтому нужно воспитывать к нему уважение.</w:t>
      </w:r>
    </w:p>
    <w:p w:rsidR="005E7D85" w:rsidRPr="002F6D48" w:rsidRDefault="005E7D85" w:rsidP="005E7D85">
      <w:pPr>
        <w:pStyle w:val="1"/>
        <w:shd w:val="clear" w:color="auto" w:fill="auto"/>
        <w:ind w:left="20" w:right="360" w:firstLine="400"/>
        <w:rPr>
          <w:rFonts w:ascii="Times New Roman" w:hAnsi="Times New Roman" w:cs="Times New Roman"/>
        </w:rPr>
      </w:pPr>
      <w:r w:rsidRPr="002F6D48">
        <w:rPr>
          <w:rFonts w:ascii="Times New Roman" w:hAnsi="Times New Roman" w:cs="Times New Roman"/>
        </w:rPr>
        <w:t>В школах должен быть введен предмет - синтез науки. Из него учащиеся усмотрят, как тесно связаны многие отрасли познания.</w:t>
      </w:r>
    </w:p>
    <w:p w:rsidR="005E7D85" w:rsidRPr="002F6D48" w:rsidRDefault="005E7D85" w:rsidP="005E7D85">
      <w:pPr>
        <w:pStyle w:val="1"/>
        <w:shd w:val="clear" w:color="auto" w:fill="auto"/>
        <w:ind w:left="20" w:right="360"/>
        <w:rPr>
          <w:rFonts w:ascii="Times New Roman" w:hAnsi="Times New Roman" w:cs="Times New Roman"/>
        </w:rPr>
      </w:pPr>
      <w:r w:rsidRPr="002F6D48">
        <w:rPr>
          <w:rFonts w:ascii="Times New Roman" w:hAnsi="Times New Roman" w:cs="Times New Roman"/>
        </w:rPr>
        <w:t>Они увидят, как велик круг науки! Они поймут, что каждый ученый соприкасается с целым рядом научных областей. Если он не может вполне познать их, то, по крайней мере, должен понимать их задачи. При ознакомлении с синтезом учащиеся могут сознательно выбрать свою ученую деятельность. Если каждый научный предмет должен иметь увлекательное введение, то синтез науки просветит к труду самое малое сознание. Такой синтез может быть воспринят и в начальных занятиях, когда дети легко усваивают широкие взгляды. Конечно, изложение этого синтеза должно быть увлекательно. Детям свойственно высказываться по поводу прочитанного, услышанного и увиденного ими, такие обсуждения заложат основу мышления... Очень часто первые прочитанные книги дают толчок и направление всему дальнейшему развитию мышления. Книга играет важную роль в жизни человека. И здесь очень важно - научить читать.</w:t>
      </w:r>
    </w:p>
    <w:p w:rsidR="00E7058B" w:rsidRDefault="002937D4" w:rsidP="008F5618">
      <w:pPr>
        <w:pStyle w:val="1"/>
        <w:shd w:val="clear" w:color="auto" w:fill="auto"/>
        <w:ind w:left="40" w:right="460" w:firstLine="320"/>
      </w:pPr>
      <w:r>
        <w:rPr>
          <w:rFonts w:ascii="Times New Roman" w:hAnsi="Times New Roman" w:cs="Times New Roman"/>
        </w:rPr>
        <w:t>Н</w:t>
      </w:r>
      <w:r w:rsidR="00E7058B" w:rsidRPr="008F5618">
        <w:rPr>
          <w:rFonts w:ascii="Times New Roman" w:hAnsi="Times New Roman" w:cs="Times New Roman"/>
        </w:rPr>
        <w:t>аполнение содержания образования диктуется требованиями к современному выпускнику шко</w:t>
      </w:r>
      <w:r w:rsidR="008F5618">
        <w:rPr>
          <w:rFonts w:ascii="Times New Roman" w:hAnsi="Times New Roman" w:cs="Times New Roman"/>
        </w:rPr>
        <w:t xml:space="preserve">лы. </w:t>
      </w:r>
      <w:r w:rsidR="00E7058B" w:rsidRPr="008F5618">
        <w:rPr>
          <w:rFonts w:ascii="Times New Roman" w:hAnsi="Times New Roman" w:cs="Times New Roman"/>
        </w:rPr>
        <w:t xml:space="preserve">Ему сегодня важнее не обладать всесторонними научными познаниями, а уметь добывать необходимую информацию, понимать разные типы текстов, чётко и лаконично излагать свои мысли, уметь работать в команде, осуществлять коллективную деятельность, быстро перестраиваться с одного вида работы на другой. </w:t>
      </w:r>
      <w:r w:rsidR="006A632E">
        <w:rPr>
          <w:rFonts w:ascii="Times New Roman" w:hAnsi="Times New Roman" w:cs="Times New Roman"/>
        </w:rPr>
        <w:t>Н</w:t>
      </w:r>
      <w:r w:rsidR="005E7D85" w:rsidRPr="008F5618">
        <w:rPr>
          <w:rFonts w:ascii="Times New Roman" w:hAnsi="Times New Roman" w:cs="Times New Roman"/>
        </w:rPr>
        <w:t>е урок</w:t>
      </w:r>
      <w:r w:rsidR="005E7D85" w:rsidRPr="00E7058B">
        <w:rPr>
          <w:rFonts w:ascii="Times New Roman" w:hAnsi="Times New Roman" w:cs="Times New Roman"/>
        </w:rPr>
        <w:t xml:space="preserve"> заданный, но совместное с учителем устремление дает мир чудесный. Открыть глаз ученика - значит вместе с ним полюбить великое творение. </w:t>
      </w:r>
    </w:p>
    <w:p w:rsidR="00771DA3" w:rsidRPr="006A632E" w:rsidRDefault="002F6D48" w:rsidP="006A632E">
      <w:pPr>
        <w:pStyle w:val="a3"/>
        <w:rPr>
          <w:sz w:val="28"/>
          <w:szCs w:val="28"/>
        </w:rPr>
      </w:pPr>
      <w:r>
        <w:t xml:space="preserve">   </w:t>
      </w:r>
      <w:r w:rsidR="006A632E">
        <w:t xml:space="preserve">    </w:t>
      </w:r>
      <w:r w:rsidR="00771DA3" w:rsidRPr="006A632E">
        <w:rPr>
          <w:sz w:val="28"/>
          <w:szCs w:val="28"/>
        </w:rPr>
        <w:t>Знания и профессиональные навыки – ключевые ориентиры современной системы образования, подготовки и переподготовки кадров</w:t>
      </w:r>
      <w:r w:rsidR="008F5618" w:rsidRPr="006A632E">
        <w:rPr>
          <w:sz w:val="28"/>
          <w:szCs w:val="28"/>
        </w:rPr>
        <w:t xml:space="preserve">. </w:t>
      </w:r>
      <w:r w:rsidR="00771DA3" w:rsidRPr="006A632E">
        <w:rPr>
          <w:sz w:val="28"/>
          <w:szCs w:val="28"/>
        </w:rPr>
        <w:t xml:space="preserve"> Необходимо также уделять большое внимание функциональной </w:t>
      </w:r>
      <w:r w:rsidR="00771DA3" w:rsidRPr="006A632E">
        <w:rPr>
          <w:sz w:val="28"/>
          <w:szCs w:val="28"/>
        </w:rPr>
        <w:lastRenderedPageBreak/>
        <w:t>грамотности наших детей, в целом всего подрастающего поколения. Это важно, чтобы наши дети были адаптированы к современной жизни.</w:t>
      </w:r>
    </w:p>
    <w:p w:rsidR="002C06FF" w:rsidRPr="006A632E" w:rsidRDefault="002C06FF" w:rsidP="006A632E">
      <w:pPr>
        <w:pStyle w:val="a3"/>
        <w:rPr>
          <w:sz w:val="28"/>
          <w:szCs w:val="28"/>
        </w:rPr>
      </w:pPr>
      <w:r w:rsidRPr="006A632E">
        <w:rPr>
          <w:sz w:val="28"/>
          <w:szCs w:val="28"/>
        </w:rPr>
        <w:t>« Воспитание детей –  это  огромные инвестиции в будущее. Мы  должны подходить в этом вопросе  именно  так и стремиться  дать нашим детям  лучшее образование</w:t>
      </w:r>
      <w:proofErr w:type="gramStart"/>
      <w:r w:rsidRPr="006A632E">
        <w:rPr>
          <w:sz w:val="28"/>
          <w:szCs w:val="28"/>
        </w:rPr>
        <w:t xml:space="preserve">.»   </w:t>
      </w:r>
      <w:proofErr w:type="gramEnd"/>
      <w:r w:rsidRPr="006A632E">
        <w:rPr>
          <w:sz w:val="28"/>
          <w:szCs w:val="28"/>
        </w:rPr>
        <w:t xml:space="preserve">Строки   Послания  перекликаются  с целями образования, которые  определены в «Конвенции»  -  </w:t>
      </w:r>
    </w:p>
    <w:p w:rsidR="002C06FF" w:rsidRPr="006A632E" w:rsidRDefault="002C06FF" w:rsidP="006A632E">
      <w:pPr>
        <w:pStyle w:val="a3"/>
        <w:rPr>
          <w:sz w:val="28"/>
          <w:szCs w:val="28"/>
        </w:rPr>
      </w:pPr>
      <w:r w:rsidRPr="006A632E">
        <w:rPr>
          <w:sz w:val="28"/>
          <w:szCs w:val="28"/>
        </w:rPr>
        <w:t>« образование должно быть направлено на развитие  личности и способностей ребенка, на его подготовку к сознательной взрослой жизни, на  воспитание уважения к правам человека, к культурной самобытности его родной страны, а также других стран»</w:t>
      </w:r>
    </w:p>
    <w:p w:rsidR="00683B70" w:rsidRPr="006A632E" w:rsidRDefault="00771DA3" w:rsidP="006A632E">
      <w:pPr>
        <w:pStyle w:val="a3"/>
        <w:rPr>
          <w:sz w:val="28"/>
          <w:szCs w:val="28"/>
        </w:rPr>
      </w:pPr>
      <w:r w:rsidRPr="006A632E">
        <w:rPr>
          <w:sz w:val="28"/>
          <w:szCs w:val="28"/>
        </w:rPr>
        <w:t> </w:t>
      </w:r>
      <w:r w:rsidR="007111FC" w:rsidRPr="006A632E">
        <w:rPr>
          <w:sz w:val="28"/>
          <w:szCs w:val="28"/>
        </w:rPr>
        <w:t xml:space="preserve">  </w:t>
      </w:r>
      <w:r w:rsidR="00683B70" w:rsidRPr="006A632E">
        <w:rPr>
          <w:sz w:val="28"/>
          <w:szCs w:val="28"/>
        </w:rPr>
        <w:t xml:space="preserve"> Нам предстоит произвести модернизацию методик преподавания и активно развивать </w:t>
      </w:r>
      <w:proofErr w:type="spellStart"/>
      <w:r w:rsidR="00683B70" w:rsidRPr="006A632E">
        <w:rPr>
          <w:sz w:val="28"/>
          <w:szCs w:val="28"/>
        </w:rPr>
        <w:t>онлайн-системы</w:t>
      </w:r>
      <w:proofErr w:type="spellEnd"/>
      <w:r w:rsidR="00683B70" w:rsidRPr="006A632E">
        <w:rPr>
          <w:sz w:val="28"/>
          <w:szCs w:val="28"/>
        </w:rPr>
        <w:t xml:space="preserve"> образования, создавая региональные школьные центры.</w:t>
      </w:r>
    </w:p>
    <w:p w:rsidR="00683B70" w:rsidRPr="006A632E" w:rsidRDefault="00683B70" w:rsidP="006A632E">
      <w:pPr>
        <w:pStyle w:val="a3"/>
        <w:rPr>
          <w:sz w:val="28"/>
          <w:szCs w:val="28"/>
        </w:rPr>
      </w:pPr>
      <w:r w:rsidRPr="006A632E">
        <w:rPr>
          <w:sz w:val="28"/>
          <w:szCs w:val="28"/>
        </w:rPr>
        <w:t xml:space="preserve">Мы должны интенсивно внедрять инновационные методы, решения и инструменты в отечественную систему образования, включая дистанционное обучение и обучение в режиме </w:t>
      </w:r>
      <w:proofErr w:type="spellStart"/>
      <w:r w:rsidRPr="006A632E">
        <w:rPr>
          <w:sz w:val="28"/>
          <w:szCs w:val="28"/>
        </w:rPr>
        <w:t>онлайн</w:t>
      </w:r>
      <w:proofErr w:type="spellEnd"/>
      <w:r w:rsidRPr="006A632E">
        <w:rPr>
          <w:sz w:val="28"/>
          <w:szCs w:val="28"/>
        </w:rPr>
        <w:t>, доступные для всех желающих.</w:t>
      </w:r>
    </w:p>
    <w:p w:rsidR="00683B70" w:rsidRPr="007111FC" w:rsidRDefault="002937D4" w:rsidP="00683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632E">
        <w:rPr>
          <w:rFonts w:ascii="Times New Roman" w:hAnsi="Times New Roman" w:cs="Times New Roman"/>
          <w:sz w:val="28"/>
          <w:szCs w:val="28"/>
        </w:rPr>
        <w:t xml:space="preserve">   </w:t>
      </w:r>
      <w:r w:rsidR="00683B70" w:rsidRPr="006A632E">
        <w:rPr>
          <w:rFonts w:ascii="Times New Roman" w:hAnsi="Times New Roman" w:cs="Times New Roman"/>
          <w:sz w:val="28"/>
          <w:szCs w:val="28"/>
        </w:rPr>
        <w:t>Без уверенности в будущем нельзя построить полноценное государство.</w:t>
      </w:r>
      <w:r w:rsidR="00683B70" w:rsidRPr="007111FC">
        <w:rPr>
          <w:rFonts w:ascii="Times New Roman" w:hAnsi="Times New Roman" w:cs="Times New Roman"/>
          <w:sz w:val="28"/>
          <w:szCs w:val="28"/>
        </w:rPr>
        <w:t xml:space="preserve"> Жизненно важно, чтобы цели государства и гражданина совпадали по всем основным направлениям. Это и есть главная задача государства.</w:t>
      </w:r>
    </w:p>
    <w:p w:rsidR="009D201B" w:rsidRPr="00464F12" w:rsidRDefault="009D201B" w:rsidP="009D201B">
      <w:pPr>
        <w:pStyle w:val="a3"/>
        <w:rPr>
          <w:sz w:val="28"/>
          <w:szCs w:val="28"/>
        </w:rPr>
      </w:pPr>
      <w:r w:rsidRPr="00464F12">
        <w:rPr>
          <w:sz w:val="28"/>
          <w:szCs w:val="28"/>
        </w:rPr>
        <w:t xml:space="preserve">  Надо  вооружиться вечными качествами – усердием, трудолюбием и целеустремленностью, </w:t>
      </w:r>
      <w:proofErr w:type="gramStart"/>
      <w:r w:rsidRPr="00464F12">
        <w:rPr>
          <w:sz w:val="28"/>
          <w:szCs w:val="28"/>
        </w:rPr>
        <w:t>которые</w:t>
      </w:r>
      <w:proofErr w:type="gramEnd"/>
      <w:r w:rsidRPr="00464F12">
        <w:rPr>
          <w:sz w:val="28"/>
          <w:szCs w:val="28"/>
        </w:rPr>
        <w:t xml:space="preserve">  помогут нам устоять и создать нашей Родине достойное будущее.  Будем достойны нашего высокого предназначенья.</w:t>
      </w:r>
      <w:r w:rsidR="006A632E">
        <w:rPr>
          <w:sz w:val="28"/>
          <w:szCs w:val="28"/>
        </w:rPr>
        <w:t xml:space="preserve"> В этом – профессионализм учителя 21 века.</w:t>
      </w:r>
    </w:p>
    <w:p w:rsidR="000D3BC8" w:rsidRPr="000D3BC8" w:rsidRDefault="000D3BC8" w:rsidP="000D3BC8">
      <w:pPr>
        <w:rPr>
          <w:b/>
          <w:sz w:val="28"/>
        </w:rPr>
      </w:pPr>
      <w:r w:rsidRPr="000D3BC8">
        <w:rPr>
          <w:b/>
          <w:sz w:val="28"/>
        </w:rPr>
        <w:t xml:space="preserve">   </w:t>
      </w:r>
      <w:r>
        <w:rPr>
          <w:b/>
          <w:sz w:val="28"/>
        </w:rPr>
        <w:t xml:space="preserve">   </w:t>
      </w:r>
    </w:p>
    <w:p w:rsidR="009D201B" w:rsidRPr="007111FC" w:rsidRDefault="009D201B">
      <w:pPr>
        <w:rPr>
          <w:rFonts w:ascii="Times New Roman" w:hAnsi="Times New Roman" w:cs="Times New Roman"/>
          <w:sz w:val="28"/>
          <w:szCs w:val="28"/>
        </w:rPr>
      </w:pPr>
    </w:p>
    <w:sectPr w:rsidR="009D201B" w:rsidRPr="007111FC" w:rsidSect="008F5618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DA3"/>
    <w:rsid w:val="000D3BC8"/>
    <w:rsid w:val="002937D4"/>
    <w:rsid w:val="002C06FF"/>
    <w:rsid w:val="002F6D48"/>
    <w:rsid w:val="003C7A97"/>
    <w:rsid w:val="003E74C3"/>
    <w:rsid w:val="004E5F4B"/>
    <w:rsid w:val="005E7D85"/>
    <w:rsid w:val="00670A52"/>
    <w:rsid w:val="00680BE6"/>
    <w:rsid w:val="00683B70"/>
    <w:rsid w:val="006A632E"/>
    <w:rsid w:val="006D0AE5"/>
    <w:rsid w:val="007111FC"/>
    <w:rsid w:val="00771DA3"/>
    <w:rsid w:val="00795A19"/>
    <w:rsid w:val="008A3FA7"/>
    <w:rsid w:val="008F5618"/>
    <w:rsid w:val="009D201B"/>
    <w:rsid w:val="009E6B79"/>
    <w:rsid w:val="00A35CD4"/>
    <w:rsid w:val="00A86A9A"/>
    <w:rsid w:val="00AD6F2E"/>
    <w:rsid w:val="00AE0D68"/>
    <w:rsid w:val="00B72278"/>
    <w:rsid w:val="00C45C3D"/>
    <w:rsid w:val="00D4725E"/>
    <w:rsid w:val="00DA4AD1"/>
    <w:rsid w:val="00E4566C"/>
    <w:rsid w:val="00E7058B"/>
    <w:rsid w:val="00F239AE"/>
    <w:rsid w:val="00F2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locked/>
    <w:rsid w:val="005E7D85"/>
    <w:rPr>
      <w:rFonts w:ascii="Tahoma" w:eastAsia="Tahoma" w:hAnsi="Tahoma" w:cs="Tahoma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5E7D85"/>
    <w:pPr>
      <w:widowControl w:val="0"/>
      <w:shd w:val="clear" w:color="auto" w:fill="FFFFFF"/>
      <w:spacing w:after="0" w:line="336" w:lineRule="exact"/>
    </w:pPr>
    <w:rPr>
      <w:rFonts w:ascii="Tahoma" w:eastAsia="Tahoma" w:hAnsi="Tahoma" w:cs="Tahom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2013-02-22T12:12:00Z</dcterms:created>
  <dcterms:modified xsi:type="dcterms:W3CDTF">2017-11-10T14:09:00Z</dcterms:modified>
</cp:coreProperties>
</file>