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2B" w:rsidRDefault="00577D2B" w:rsidP="00577D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Программа факультатива </w:t>
      </w:r>
    </w:p>
    <w:p w:rsidR="00577D2B" w:rsidRDefault="00577D2B" w:rsidP="00577D2B">
      <w:pPr>
        <w:spacing w:after="0" w:line="240" w:lineRule="auto"/>
        <w:jc w:val="center"/>
        <w:rPr>
          <w:rFonts w:ascii="Times New Roman" w:hAnsi="Times New Roman" w:cs="Times New Roman"/>
          <w:b/>
          <w:sz w:val="28"/>
          <w:szCs w:val="28"/>
        </w:rPr>
      </w:pPr>
      <w:r w:rsidRPr="008E08F7">
        <w:rPr>
          <w:rFonts w:ascii="Times New Roman" w:hAnsi="Times New Roman" w:cs="Times New Roman"/>
          <w:b/>
          <w:sz w:val="28"/>
          <w:szCs w:val="28"/>
        </w:rPr>
        <w:t>«Основы проектной деятельности в начальной школе»</w:t>
      </w:r>
    </w:p>
    <w:p w:rsidR="00577D2B" w:rsidRPr="008E08F7" w:rsidRDefault="00577D2B" w:rsidP="00577D2B">
      <w:pPr>
        <w:spacing w:after="0" w:line="240" w:lineRule="auto"/>
        <w:jc w:val="center"/>
        <w:rPr>
          <w:rFonts w:ascii="Times New Roman" w:hAnsi="Times New Roman" w:cs="Times New Roman"/>
          <w:b/>
          <w:sz w:val="28"/>
          <w:szCs w:val="28"/>
        </w:rPr>
      </w:pPr>
    </w:p>
    <w:p w:rsidR="00DB4794" w:rsidRPr="00F95A31" w:rsidRDefault="00DB4794" w:rsidP="00577D2B">
      <w:pPr>
        <w:spacing w:after="0" w:line="240" w:lineRule="auto"/>
        <w:jc w:val="center"/>
        <w:rPr>
          <w:rFonts w:ascii="Times New Roman" w:hAnsi="Times New Roman" w:cs="Times New Roman"/>
          <w:b/>
          <w:sz w:val="28"/>
          <w:szCs w:val="28"/>
        </w:rPr>
      </w:pPr>
      <w:r w:rsidRPr="00F95A31">
        <w:rPr>
          <w:rFonts w:ascii="Times New Roman" w:hAnsi="Times New Roman" w:cs="Times New Roman"/>
          <w:b/>
          <w:sz w:val="28"/>
          <w:szCs w:val="28"/>
        </w:rPr>
        <w:t>Пояснительная записка.</w:t>
      </w:r>
    </w:p>
    <w:p w:rsidR="00735CB9" w:rsidRPr="00F95A31" w:rsidRDefault="00735CB9" w:rsidP="00577D2B">
      <w:pPr>
        <w:spacing w:after="0" w:line="240" w:lineRule="auto"/>
        <w:ind w:firstLine="539"/>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w:t>
      </w:r>
    </w:p>
    <w:p w:rsidR="00735CB9" w:rsidRPr="00F95A31" w:rsidRDefault="00735CB9" w:rsidP="00577D2B">
      <w:pPr>
        <w:spacing w:after="0" w:line="240" w:lineRule="auto"/>
        <w:ind w:firstLine="539"/>
        <w:jc w:val="both"/>
        <w:rPr>
          <w:rFonts w:ascii="Times New Roman" w:hAnsi="Times New Roman" w:cs="Times New Roman"/>
          <w:sz w:val="28"/>
          <w:szCs w:val="28"/>
        </w:rPr>
      </w:pPr>
      <w:r w:rsidRPr="00F95A31">
        <w:rPr>
          <w:rFonts w:ascii="Times New Roman" w:hAnsi="Times New Roman" w:cs="Times New Roman"/>
          <w:sz w:val="28"/>
          <w:szCs w:val="28"/>
        </w:rPr>
        <w:t xml:space="preserve">Одной из продуктивных и оптимальных технологий создания </w:t>
      </w:r>
      <w:proofErr w:type="spellStart"/>
      <w:r w:rsidRPr="00F95A31">
        <w:rPr>
          <w:rFonts w:ascii="Times New Roman" w:hAnsi="Times New Roman" w:cs="Times New Roman"/>
          <w:sz w:val="28"/>
          <w:szCs w:val="28"/>
        </w:rPr>
        <w:t>креативной</w:t>
      </w:r>
      <w:proofErr w:type="spellEnd"/>
      <w:r w:rsidRPr="00F95A31">
        <w:rPr>
          <w:rFonts w:ascii="Times New Roman" w:hAnsi="Times New Roman" w:cs="Times New Roman"/>
          <w:sz w:val="28"/>
          <w:szCs w:val="28"/>
        </w:rPr>
        <w:t xml:space="preserve"> образовательной среды в начальной</w:t>
      </w:r>
      <w:r w:rsidR="00893E3D" w:rsidRPr="00F95A31">
        <w:rPr>
          <w:rFonts w:ascii="Times New Roman" w:hAnsi="Times New Roman" w:cs="Times New Roman"/>
          <w:sz w:val="28"/>
          <w:szCs w:val="28"/>
        </w:rPr>
        <w:t xml:space="preserve"> и средней</w:t>
      </w:r>
      <w:r w:rsidRPr="00F95A31">
        <w:rPr>
          <w:rFonts w:ascii="Times New Roman" w:hAnsi="Times New Roman" w:cs="Times New Roman"/>
          <w:sz w:val="28"/>
          <w:szCs w:val="28"/>
        </w:rPr>
        <w:t xml:space="preserve"> школе можно отнести организацию проектной деятельности. Проектная деятельность является методом, идущим от детских потребностей и интересов, стимулирует самостоятельность, выводит педагогический процесс из стен школы. </w:t>
      </w:r>
    </w:p>
    <w:p w:rsidR="00735CB9" w:rsidRPr="00F95A31" w:rsidRDefault="00735CB9" w:rsidP="00577D2B">
      <w:pPr>
        <w:spacing w:after="0" w:line="240" w:lineRule="auto"/>
        <w:ind w:firstLine="539"/>
        <w:jc w:val="both"/>
        <w:rPr>
          <w:rFonts w:ascii="Times New Roman" w:hAnsi="Times New Roman" w:cs="Times New Roman"/>
          <w:sz w:val="28"/>
          <w:szCs w:val="28"/>
        </w:rPr>
      </w:pPr>
      <w:r w:rsidRPr="00F95A31">
        <w:rPr>
          <w:rFonts w:ascii="Times New Roman" w:hAnsi="Times New Roman" w:cs="Times New Roman"/>
          <w:sz w:val="28"/>
          <w:szCs w:val="28"/>
        </w:rPr>
        <w:t xml:space="preserve">При  организации проектной деятельности,  основная задача  направлена на развитие качеств личности. Мера этого развития и является главным результатом школьного образования, критерием качества  работы учителя. Необходимо обеспечить </w:t>
      </w:r>
      <w:r w:rsidRPr="00F95A31">
        <w:rPr>
          <w:rFonts w:ascii="Times New Roman" w:hAnsi="Times New Roman" w:cs="Times New Roman"/>
          <w:b/>
          <w:sz w:val="28"/>
          <w:szCs w:val="28"/>
        </w:rPr>
        <w:t>единство интеллектуального, эмоционального и</w:t>
      </w:r>
      <w:r w:rsidRPr="00F95A31">
        <w:rPr>
          <w:rFonts w:ascii="Times New Roman" w:hAnsi="Times New Roman" w:cs="Times New Roman"/>
          <w:sz w:val="28"/>
          <w:szCs w:val="28"/>
        </w:rPr>
        <w:t xml:space="preserve"> </w:t>
      </w:r>
      <w:r w:rsidRPr="00F95A31">
        <w:rPr>
          <w:rFonts w:ascii="Times New Roman" w:hAnsi="Times New Roman" w:cs="Times New Roman"/>
          <w:b/>
          <w:sz w:val="28"/>
          <w:szCs w:val="28"/>
        </w:rPr>
        <w:t>нравственного развития,</w:t>
      </w:r>
      <w:r w:rsidRPr="00F95A31">
        <w:rPr>
          <w:rFonts w:ascii="Times New Roman" w:hAnsi="Times New Roman" w:cs="Times New Roman"/>
          <w:sz w:val="28"/>
          <w:szCs w:val="28"/>
        </w:rPr>
        <w:t xml:space="preserve"> что делает</w:t>
      </w:r>
      <w:r w:rsidRPr="00F95A31">
        <w:rPr>
          <w:rFonts w:ascii="Times New Roman" w:hAnsi="Times New Roman" w:cs="Times New Roman"/>
          <w:b/>
          <w:sz w:val="28"/>
          <w:szCs w:val="28"/>
        </w:rPr>
        <w:t xml:space="preserve"> </w:t>
      </w:r>
      <w:r w:rsidRPr="00F95A31">
        <w:rPr>
          <w:rFonts w:ascii="Times New Roman" w:hAnsi="Times New Roman" w:cs="Times New Roman"/>
          <w:sz w:val="28"/>
          <w:szCs w:val="28"/>
        </w:rPr>
        <w:t xml:space="preserve">человека способным к прекрасным, возвышенным формам душевного состояния, которые нужно сохранять в ребёнке и лелеять: чувство патриотизма, любви к природе, к людям. </w:t>
      </w:r>
    </w:p>
    <w:p w:rsidR="00735CB9" w:rsidRPr="00F95A31" w:rsidRDefault="00735CB9" w:rsidP="00577D2B">
      <w:pPr>
        <w:shd w:val="clear" w:color="auto" w:fill="FFFFFF"/>
        <w:spacing w:after="0" w:line="240" w:lineRule="auto"/>
        <w:ind w:left="5" w:firstLine="586"/>
        <w:jc w:val="both"/>
        <w:rPr>
          <w:rFonts w:ascii="Times New Roman" w:hAnsi="Times New Roman" w:cs="Times New Roman"/>
          <w:b/>
          <w:i/>
          <w:color w:val="000000"/>
          <w:spacing w:val="-4"/>
          <w:sz w:val="28"/>
          <w:szCs w:val="28"/>
        </w:rPr>
      </w:pPr>
      <w:r w:rsidRPr="00F95A31">
        <w:rPr>
          <w:rFonts w:ascii="Times New Roman" w:hAnsi="Times New Roman" w:cs="Times New Roman"/>
          <w:color w:val="000000"/>
          <w:spacing w:val="-4"/>
          <w:sz w:val="28"/>
          <w:szCs w:val="28"/>
        </w:rPr>
        <w:t xml:space="preserve"> Проектная деятельность   обладает мощным развивающим потенциалом. </w:t>
      </w:r>
      <w:r w:rsidRPr="00F95A31">
        <w:rPr>
          <w:rFonts w:ascii="Times New Roman" w:hAnsi="Times New Roman" w:cs="Times New Roman"/>
          <w:sz w:val="28"/>
          <w:szCs w:val="28"/>
        </w:rPr>
        <w:t xml:space="preserve">Задача учителя – направить исследовательскую деятельность ребёнка не на глобальные проблемы, а на то, что дети могут увидеть сами, ощутить, почувствовать. </w:t>
      </w:r>
      <w:r w:rsidRPr="00F95A31">
        <w:rPr>
          <w:rFonts w:ascii="Times New Roman" w:hAnsi="Times New Roman" w:cs="Times New Roman"/>
          <w:color w:val="000000"/>
          <w:spacing w:val="-4"/>
          <w:sz w:val="28"/>
          <w:szCs w:val="28"/>
        </w:rPr>
        <w:t xml:space="preserve">Одним из условий, позволяющих воспитывать у школьников жажду знаний и стремление к открытиям, является развитие потребности в поисковой активности. Первоначальным этапом готовности учеников к данному виду деятельности становятся чувство удивления и желание принять нестандартный вопрос. Развивают поисковую активность разные формы деятельности. Для развития поисковой позиции ребят открывает большие возможности самостоятельная работа. </w:t>
      </w:r>
      <w:proofErr w:type="gramStart"/>
      <w:r w:rsidRPr="00F95A31">
        <w:rPr>
          <w:rFonts w:ascii="Times New Roman" w:hAnsi="Times New Roman" w:cs="Times New Roman"/>
          <w:color w:val="000000"/>
          <w:spacing w:val="-4"/>
          <w:sz w:val="28"/>
          <w:szCs w:val="28"/>
        </w:rPr>
        <w:t xml:space="preserve">Дидактическая ценность ее заключается в конкретном показе поступательного продвижения учащихся от простого к сложному, от подражания к творчеству, а  выполнение реконструктивных самостоятельных работ заставляет школьников проявлять элементарные исследовательские умения, самостоятельно вести поиск и </w:t>
      </w:r>
      <w:r w:rsidRPr="00F95A31">
        <w:rPr>
          <w:rFonts w:ascii="Times New Roman" w:hAnsi="Times New Roman" w:cs="Times New Roman"/>
          <w:color w:val="000000"/>
          <w:spacing w:val="4"/>
          <w:sz w:val="28"/>
          <w:szCs w:val="28"/>
        </w:rPr>
        <w:t xml:space="preserve">определять пути решения поставленной задачи. </w:t>
      </w:r>
      <w:proofErr w:type="gramEnd"/>
    </w:p>
    <w:p w:rsidR="00735CB9" w:rsidRPr="00F95A31" w:rsidRDefault="00735CB9" w:rsidP="00577D2B">
      <w:pPr>
        <w:shd w:val="clear" w:color="auto" w:fill="FFFFFF"/>
        <w:spacing w:after="0" w:line="240" w:lineRule="auto"/>
        <w:ind w:left="19" w:right="10" w:firstLine="701"/>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Программа проектной  и исследовательской  деятельности  предназначена для </w:t>
      </w:r>
      <w:proofErr w:type="gramStart"/>
      <w:r w:rsidRPr="00F95A31">
        <w:rPr>
          <w:rFonts w:ascii="Times New Roman" w:hAnsi="Times New Roman" w:cs="Times New Roman"/>
          <w:color w:val="000000"/>
          <w:spacing w:val="4"/>
          <w:sz w:val="28"/>
          <w:szCs w:val="28"/>
        </w:rPr>
        <w:t>обучающихся</w:t>
      </w:r>
      <w:proofErr w:type="gramEnd"/>
      <w:r w:rsidRPr="00F95A31">
        <w:rPr>
          <w:rFonts w:ascii="Times New Roman" w:hAnsi="Times New Roman" w:cs="Times New Roman"/>
          <w:color w:val="000000"/>
          <w:spacing w:val="4"/>
          <w:sz w:val="28"/>
          <w:szCs w:val="28"/>
        </w:rPr>
        <w:t xml:space="preserve"> начальной</w:t>
      </w:r>
      <w:r w:rsidR="00893E3D" w:rsidRPr="00F95A31">
        <w:rPr>
          <w:rFonts w:ascii="Times New Roman" w:hAnsi="Times New Roman" w:cs="Times New Roman"/>
          <w:color w:val="000000"/>
          <w:spacing w:val="4"/>
          <w:sz w:val="28"/>
          <w:szCs w:val="28"/>
        </w:rPr>
        <w:t xml:space="preserve"> и средней </w:t>
      </w:r>
      <w:r w:rsidRPr="00F95A31">
        <w:rPr>
          <w:rFonts w:ascii="Times New Roman" w:hAnsi="Times New Roman" w:cs="Times New Roman"/>
          <w:color w:val="000000"/>
          <w:spacing w:val="4"/>
          <w:sz w:val="28"/>
          <w:szCs w:val="28"/>
        </w:rPr>
        <w:t xml:space="preserve">школы,  интересующихся исследовательской и проектной деятельностью. По содержательной направленности программа является </w:t>
      </w:r>
      <w:r w:rsidR="00893E3D" w:rsidRPr="00F95A31">
        <w:rPr>
          <w:rFonts w:ascii="Times New Roman" w:hAnsi="Times New Roman" w:cs="Times New Roman"/>
          <w:color w:val="000000"/>
          <w:spacing w:val="4"/>
          <w:sz w:val="28"/>
          <w:szCs w:val="28"/>
        </w:rPr>
        <w:t>интеграционной</w:t>
      </w:r>
      <w:r w:rsidRPr="00F95A31">
        <w:rPr>
          <w:rFonts w:ascii="Times New Roman" w:hAnsi="Times New Roman" w:cs="Times New Roman"/>
          <w:color w:val="000000"/>
          <w:spacing w:val="4"/>
          <w:sz w:val="28"/>
          <w:szCs w:val="28"/>
        </w:rPr>
        <w:t xml:space="preserve">, по функциональному предназначению – познавательно-исследовательской, по форме организации – коллективной, групповой и индивидуальной в зависимости от выбора учащихся. </w:t>
      </w:r>
    </w:p>
    <w:p w:rsidR="00735CB9" w:rsidRPr="00F95A31" w:rsidRDefault="00735CB9"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 Данная программа  направлена на формирование  у  учащихся:</w:t>
      </w:r>
    </w:p>
    <w:p w:rsidR="00735CB9" w:rsidRPr="00F95A31" w:rsidRDefault="00735CB9" w:rsidP="00577D2B">
      <w:pPr>
        <w:shd w:val="clear" w:color="auto" w:fill="FFFFFF"/>
        <w:spacing w:after="0" w:line="240" w:lineRule="auto"/>
        <w:ind w:right="10"/>
        <w:jc w:val="both"/>
        <w:rPr>
          <w:rFonts w:ascii="Times New Roman" w:hAnsi="Times New Roman" w:cs="Times New Roman"/>
          <w:color w:val="000000"/>
          <w:sz w:val="28"/>
          <w:szCs w:val="28"/>
        </w:rPr>
      </w:pPr>
      <w:r w:rsidRPr="00F95A31">
        <w:rPr>
          <w:rFonts w:ascii="Times New Roman" w:hAnsi="Times New Roman" w:cs="Times New Roman"/>
          <w:color w:val="000000"/>
          <w:sz w:val="28"/>
          <w:szCs w:val="28"/>
        </w:rPr>
        <w:t>- способности   к осознанию  целей проектной  и исследовательской деятельности;</w:t>
      </w:r>
    </w:p>
    <w:p w:rsidR="00735CB9" w:rsidRPr="00F95A31" w:rsidRDefault="00735CB9" w:rsidP="00577D2B">
      <w:pPr>
        <w:shd w:val="clear" w:color="auto" w:fill="FFFFFF"/>
        <w:spacing w:after="0" w:line="240" w:lineRule="auto"/>
        <w:ind w:right="10"/>
        <w:jc w:val="both"/>
        <w:rPr>
          <w:rFonts w:ascii="Times New Roman" w:hAnsi="Times New Roman" w:cs="Times New Roman"/>
          <w:color w:val="000000"/>
          <w:sz w:val="28"/>
          <w:szCs w:val="28"/>
        </w:rPr>
      </w:pPr>
      <w:r w:rsidRPr="00F95A31">
        <w:rPr>
          <w:rFonts w:ascii="Times New Roman" w:hAnsi="Times New Roman" w:cs="Times New Roman"/>
          <w:color w:val="000000"/>
          <w:sz w:val="28"/>
          <w:szCs w:val="28"/>
        </w:rPr>
        <w:t>- умения  определять  цель и организовать ее достижение;</w:t>
      </w:r>
    </w:p>
    <w:p w:rsidR="00735CB9" w:rsidRPr="00F95A31" w:rsidRDefault="00735CB9" w:rsidP="00577D2B">
      <w:pPr>
        <w:shd w:val="clear" w:color="auto" w:fill="FFFFFF"/>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z w:val="28"/>
          <w:szCs w:val="28"/>
        </w:rPr>
        <w:lastRenderedPageBreak/>
        <w:t xml:space="preserve">- </w:t>
      </w:r>
      <w:proofErr w:type="spellStart"/>
      <w:r w:rsidRPr="00F95A31">
        <w:rPr>
          <w:rFonts w:ascii="Times New Roman" w:hAnsi="Times New Roman" w:cs="Times New Roman"/>
          <w:color w:val="000000"/>
          <w:spacing w:val="-4"/>
          <w:sz w:val="28"/>
          <w:szCs w:val="28"/>
        </w:rPr>
        <w:t>креативных</w:t>
      </w:r>
      <w:proofErr w:type="spellEnd"/>
      <w:r w:rsidRPr="00F95A31">
        <w:rPr>
          <w:rFonts w:ascii="Times New Roman" w:hAnsi="Times New Roman" w:cs="Times New Roman"/>
          <w:color w:val="000000"/>
          <w:spacing w:val="-4"/>
          <w:sz w:val="28"/>
          <w:szCs w:val="28"/>
        </w:rPr>
        <w:t xml:space="preserve"> (творческих) качеств – вдохновенности, гибкости ума, терпимости к противоречиям,  </w:t>
      </w:r>
      <w:proofErr w:type="spellStart"/>
      <w:r w:rsidRPr="00F95A31">
        <w:rPr>
          <w:rFonts w:ascii="Times New Roman" w:hAnsi="Times New Roman" w:cs="Times New Roman"/>
          <w:color w:val="000000"/>
          <w:spacing w:val="-4"/>
          <w:sz w:val="28"/>
          <w:szCs w:val="28"/>
        </w:rPr>
        <w:t>рефлексивности</w:t>
      </w:r>
      <w:proofErr w:type="spellEnd"/>
      <w:r w:rsidRPr="00F95A31">
        <w:rPr>
          <w:rFonts w:ascii="Times New Roman" w:hAnsi="Times New Roman" w:cs="Times New Roman"/>
          <w:color w:val="000000"/>
          <w:spacing w:val="-4"/>
          <w:sz w:val="28"/>
          <w:szCs w:val="28"/>
        </w:rPr>
        <w:t>,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493094" w:rsidRPr="00F95A31" w:rsidRDefault="00735CB9"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          </w:t>
      </w:r>
      <w:r w:rsidR="00493094" w:rsidRPr="00F95A31">
        <w:rPr>
          <w:rFonts w:ascii="Times New Roman" w:hAnsi="Times New Roman" w:cs="Times New Roman"/>
          <w:color w:val="000000"/>
          <w:spacing w:val="-4"/>
          <w:sz w:val="28"/>
          <w:szCs w:val="28"/>
        </w:rPr>
        <w:t xml:space="preserve">Продуктивные задания – это задания, результат выполнения которых не содержится в учебнике в готовом виде, но в тексте или иллюстрациях есть подсказки, помогающие их выполнить. Они проверяют, сможет ли ученик в жизни воспользоваться полученными знаниями. Результатом решения продуктивного задания является создание учащимися некоего нового продукта. Репродуктивные задания нацелены на формирование лишь предметных результатов, а продуктивные – на формирование, в первую очередь, </w:t>
      </w:r>
      <w:proofErr w:type="spellStart"/>
      <w:r w:rsidR="00493094" w:rsidRPr="00F95A31">
        <w:rPr>
          <w:rFonts w:ascii="Times New Roman" w:hAnsi="Times New Roman" w:cs="Times New Roman"/>
          <w:color w:val="000000"/>
          <w:spacing w:val="-4"/>
          <w:sz w:val="28"/>
          <w:szCs w:val="28"/>
        </w:rPr>
        <w:t>межпредметных</w:t>
      </w:r>
      <w:proofErr w:type="spellEnd"/>
      <w:r w:rsidR="00493094" w:rsidRPr="00F95A31">
        <w:rPr>
          <w:rFonts w:ascii="Times New Roman" w:hAnsi="Times New Roman" w:cs="Times New Roman"/>
          <w:color w:val="000000"/>
          <w:spacing w:val="-4"/>
          <w:sz w:val="28"/>
          <w:szCs w:val="28"/>
        </w:rPr>
        <w:t xml:space="preserve"> результатов.</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Зачем же нужны продуктивные задания? Они формируют у школьников умение работать с информацией, решать практические, социально - и личностно-значимые проблемы, проводить наблюдение, строить на их основе гипотезы, делать выводы и предположения, увязывать свой жизненный опыт с приобретаемой в школе системой знаний.</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Продуктивные задания предпочтительнее выполнять в следующем порядке: осмыслить задание, найти нужную информацию, преобразовать эту информацию в соответствии с заданием, создать необходимый продукт, сформулировать и дать полный ответ вместе с представлением созданного продукта.</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На каждом из перечисленных этапов формируются универсальные учебные действия. На этапе осмысления – регулятивные – через организацию своей деятельности, постановку цели, представление плана работы. Познавательные универсальные учебные действия вырабатываются на этапе поиска информации через его организацию, соотнесение результатов условиям задания. На этапе преобразования информации – познавательные и личностные – через выделение главного, преобразование найденной  информации в соответствии с заданием. Коммуникативные универсальные учебные действия формируются на этапе представления полученного продукта через донесение своей позиции до зрителя, совместную работу с другими учащимися в команде.</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Чтобы составить продуктивные задания, необходимо придерживаться некоторых принципов. Эти задания должны соответствовать целям урока,  интеграционному действию  или личностному результату, который мы хотим  формировать на данном уроке. При составлении целесообразно выбрать информационные единицы минимума содержания, с которыми школьники будут работать на данном уроке. В  основе любого такого задания – действие учеников, в соответствии с этим надо задать четкую форму устного или письменного исполнения задания.</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Предлагаются следующие начала формулировки продуктивных заданий:</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Проанализируйте…</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Докажите…</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Объясните…</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Сравните…</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Создайте схему или модель…</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lastRenderedPageBreak/>
        <w:t>•</w:t>
      </w:r>
      <w:r w:rsidRPr="00F95A31">
        <w:rPr>
          <w:rFonts w:ascii="Times New Roman" w:hAnsi="Times New Roman" w:cs="Times New Roman"/>
          <w:color w:val="000000"/>
          <w:spacing w:val="-4"/>
          <w:sz w:val="28"/>
          <w:szCs w:val="28"/>
        </w:rPr>
        <w:tab/>
        <w:t>Исследуйте…</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Оцените…</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Придумайте на основе…</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Составьте алгоритм…</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Найдите и исправьте ошибки…</w:t>
      </w:r>
    </w:p>
    <w:p w:rsidR="00493094" w:rsidRPr="00F95A31" w:rsidRDefault="0049309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color w:val="000000"/>
          <w:spacing w:val="-4"/>
          <w:sz w:val="28"/>
          <w:szCs w:val="28"/>
        </w:rPr>
        <w:tab/>
        <w:t>Представьте в виде…</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proofErr w:type="gramStart"/>
      <w:r w:rsidRPr="00F95A31">
        <w:rPr>
          <w:rFonts w:ascii="Times New Roman" w:hAnsi="Times New Roman" w:cs="Times New Roman"/>
          <w:color w:val="000000"/>
          <w:spacing w:val="-4"/>
          <w:sz w:val="28"/>
          <w:szCs w:val="28"/>
        </w:rPr>
        <w:t>Возможно</w:t>
      </w:r>
      <w:proofErr w:type="gramEnd"/>
      <w:r w:rsidRPr="00F95A31">
        <w:rPr>
          <w:rFonts w:ascii="Times New Roman" w:hAnsi="Times New Roman" w:cs="Times New Roman"/>
          <w:color w:val="000000"/>
          <w:spacing w:val="-4"/>
          <w:sz w:val="28"/>
          <w:szCs w:val="28"/>
        </w:rPr>
        <w:t xml:space="preserve"> привести примеры продуктов выполнения заданий такого типа: стихи, рассказы, стенд, выставка, реклама, исследование, инструкция (алгоритм) по применению, видеоролик, презентация, тест, газета, схема, текст, изображение, формулировка задачи.</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Основным способом формирования интеграционных результатов обучения является метод проектов в силу того, что цель такой деятельности - понимание и применение учащимися знаний, умений и навыков, приобретенных при изучении различных предметов на интеграционной основе.</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Учебный проект – это комплекс поисковых, исследовательских  видов работ, выполняемых учащимися самостоятельно (в парах, группах или индивидуально) с целью практического или теоретического  решения  значимой проблемы. В результате реализации любого проекта должен быть создан некий продукт. Поэтому можно рассматривать проект как объемное продуктивное задание. Инструментом его создания являются, как правило, информационные технологии.</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Самым «интеграционным» из всех школьных предметов является математика из-за универсальности её содержания и результатов обучения. Умения и навыки, полученные учащимися на уроках математики, являются инструментом их познания и самореализации на других предметах.</w:t>
      </w:r>
    </w:p>
    <w:p w:rsidR="00493094" w:rsidRPr="00F95A31" w:rsidRDefault="00493094" w:rsidP="00577D2B">
      <w:pPr>
        <w:shd w:val="clear" w:color="auto" w:fill="FFFFFF"/>
        <w:tabs>
          <w:tab w:val="left" w:pos="720"/>
        </w:tabs>
        <w:spacing w:after="0" w:line="240" w:lineRule="auto"/>
        <w:ind w:left="5" w:firstLine="704"/>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Понятие интеграции прямо связано с понятиями </w:t>
      </w:r>
      <w:proofErr w:type="spellStart"/>
      <w:r w:rsidRPr="00F95A31">
        <w:rPr>
          <w:rFonts w:ascii="Times New Roman" w:hAnsi="Times New Roman" w:cs="Times New Roman"/>
          <w:color w:val="000000"/>
          <w:spacing w:val="-4"/>
          <w:sz w:val="28"/>
          <w:szCs w:val="28"/>
        </w:rPr>
        <w:t>межпредметности</w:t>
      </w:r>
      <w:proofErr w:type="spellEnd"/>
      <w:r w:rsidRPr="00F95A31">
        <w:rPr>
          <w:rFonts w:ascii="Times New Roman" w:hAnsi="Times New Roman" w:cs="Times New Roman"/>
          <w:color w:val="000000"/>
          <w:spacing w:val="-4"/>
          <w:sz w:val="28"/>
          <w:szCs w:val="28"/>
        </w:rPr>
        <w:t xml:space="preserve"> и </w:t>
      </w:r>
      <w:proofErr w:type="spellStart"/>
      <w:r w:rsidRPr="00F95A31">
        <w:rPr>
          <w:rFonts w:ascii="Times New Roman" w:hAnsi="Times New Roman" w:cs="Times New Roman"/>
          <w:color w:val="000000"/>
          <w:spacing w:val="-4"/>
          <w:sz w:val="28"/>
          <w:szCs w:val="28"/>
        </w:rPr>
        <w:t>метапредметности</w:t>
      </w:r>
      <w:proofErr w:type="spellEnd"/>
      <w:r w:rsidRPr="00F95A31">
        <w:rPr>
          <w:rFonts w:ascii="Times New Roman" w:hAnsi="Times New Roman" w:cs="Times New Roman"/>
          <w:color w:val="000000"/>
          <w:spacing w:val="-4"/>
          <w:sz w:val="28"/>
          <w:szCs w:val="28"/>
        </w:rPr>
        <w:t xml:space="preserve">. </w:t>
      </w:r>
    </w:p>
    <w:p w:rsidR="00146F24" w:rsidRPr="00F95A31" w:rsidRDefault="00146F24"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p>
    <w:p w:rsidR="00735CB9" w:rsidRPr="00F95A31" w:rsidRDefault="00735CB9" w:rsidP="00577D2B">
      <w:pPr>
        <w:shd w:val="clear" w:color="auto" w:fill="FFFFFF"/>
        <w:tabs>
          <w:tab w:val="left" w:pos="720"/>
        </w:tabs>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b/>
          <w:color w:val="000000"/>
          <w:spacing w:val="-4"/>
          <w:sz w:val="28"/>
          <w:szCs w:val="28"/>
        </w:rPr>
        <w:t xml:space="preserve">Цель  реализации программы: </w:t>
      </w:r>
      <w:r w:rsidRPr="00F95A31">
        <w:rPr>
          <w:rFonts w:ascii="Times New Roman" w:hAnsi="Times New Roman" w:cs="Times New Roman"/>
          <w:color w:val="000000"/>
          <w:spacing w:val="-4"/>
          <w:sz w:val="28"/>
          <w:szCs w:val="28"/>
        </w:rPr>
        <w:t>создать условия для</w:t>
      </w:r>
      <w:r w:rsidRPr="00F95A31">
        <w:rPr>
          <w:rFonts w:ascii="Times New Roman" w:hAnsi="Times New Roman" w:cs="Times New Roman"/>
          <w:b/>
          <w:color w:val="000000"/>
          <w:spacing w:val="-4"/>
          <w:sz w:val="28"/>
          <w:szCs w:val="28"/>
        </w:rPr>
        <w:t xml:space="preserve"> </w:t>
      </w:r>
      <w:r w:rsidRPr="00F95A31">
        <w:rPr>
          <w:rFonts w:ascii="Times New Roman" w:hAnsi="Times New Roman" w:cs="Times New Roman"/>
          <w:color w:val="000000"/>
          <w:spacing w:val="-4"/>
          <w:sz w:val="28"/>
          <w:szCs w:val="28"/>
        </w:rPr>
        <w:t xml:space="preserve"> развития и формирования  познавательных  интересов, интеллектуальных, творческих  и коммуникативных способностей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w:t>
      </w:r>
    </w:p>
    <w:p w:rsidR="00735CB9" w:rsidRPr="00F95A31" w:rsidRDefault="00735CB9" w:rsidP="00577D2B">
      <w:pPr>
        <w:shd w:val="clear" w:color="auto" w:fill="FFFFFF"/>
        <w:spacing w:after="0" w:line="240" w:lineRule="auto"/>
        <w:ind w:left="5" w:firstLine="71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Программа позволяет реализовать  культурно-исторический  </w:t>
      </w:r>
      <w:proofErr w:type="spellStart"/>
      <w:r w:rsidRPr="00F95A31">
        <w:rPr>
          <w:rFonts w:ascii="Times New Roman" w:hAnsi="Times New Roman" w:cs="Times New Roman"/>
          <w:color w:val="000000"/>
          <w:spacing w:val="-4"/>
          <w:sz w:val="28"/>
          <w:szCs w:val="28"/>
        </w:rPr>
        <w:t>системно-деятельностный</w:t>
      </w:r>
      <w:proofErr w:type="spellEnd"/>
      <w:r w:rsidRPr="00F95A31">
        <w:rPr>
          <w:rFonts w:ascii="Times New Roman" w:hAnsi="Times New Roman" w:cs="Times New Roman"/>
          <w:color w:val="000000"/>
          <w:spacing w:val="-4"/>
          <w:sz w:val="28"/>
          <w:szCs w:val="28"/>
        </w:rPr>
        <w:t xml:space="preserve"> подход,  который   отражен  в следующих задачах:  </w:t>
      </w:r>
    </w:p>
    <w:p w:rsidR="00735CB9" w:rsidRPr="00F95A31" w:rsidRDefault="00735CB9" w:rsidP="00577D2B">
      <w:pPr>
        <w:shd w:val="clear" w:color="auto" w:fill="FFFFFF"/>
        <w:spacing w:after="0" w:line="240" w:lineRule="auto"/>
        <w:ind w:left="5"/>
        <w:jc w:val="both"/>
        <w:rPr>
          <w:rFonts w:ascii="Times New Roman" w:hAnsi="Times New Roman" w:cs="Times New Roman"/>
          <w:color w:val="000000"/>
          <w:spacing w:val="-4"/>
          <w:sz w:val="28"/>
          <w:szCs w:val="28"/>
        </w:rPr>
      </w:pPr>
      <w:r w:rsidRPr="00F95A31">
        <w:rPr>
          <w:rFonts w:ascii="Times New Roman" w:eastAsia="Symbol" w:hAnsi="Times New Roman" w:cs="Times New Roman"/>
          <w:color w:val="000000"/>
          <w:spacing w:val="-4"/>
          <w:sz w:val="28"/>
          <w:szCs w:val="28"/>
        </w:rPr>
        <w:t xml:space="preserve">* </w:t>
      </w:r>
      <w:r w:rsidRPr="00F95A31">
        <w:rPr>
          <w:rFonts w:ascii="Times New Roman" w:hAnsi="Times New Roman" w:cs="Times New Roman"/>
          <w:color w:val="000000"/>
          <w:spacing w:val="-4"/>
          <w:sz w:val="28"/>
          <w:szCs w:val="28"/>
        </w:rPr>
        <w:t xml:space="preserve">разработка системы проектной и исследовательской деятельности в рамках образовательного пространства школы; </w:t>
      </w:r>
    </w:p>
    <w:p w:rsidR="00735CB9" w:rsidRPr="00F95A31" w:rsidRDefault="00735CB9" w:rsidP="00577D2B">
      <w:pPr>
        <w:shd w:val="clear" w:color="auto" w:fill="FFFFFF"/>
        <w:spacing w:after="0" w:line="240" w:lineRule="auto"/>
        <w:ind w:left="5" w:hanging="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создание оптимальных условий для развития и реализации способностей детей;</w:t>
      </w:r>
    </w:p>
    <w:p w:rsidR="007A1DBA" w:rsidRPr="00F95A31" w:rsidRDefault="00735CB9"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color w:val="000000"/>
          <w:spacing w:val="-4"/>
          <w:sz w:val="28"/>
          <w:szCs w:val="28"/>
        </w:rPr>
        <w:t>*</w:t>
      </w:r>
      <w:r w:rsidRPr="00F95A31">
        <w:rPr>
          <w:rFonts w:ascii="Times New Roman" w:hAnsi="Times New Roman" w:cs="Times New Roman"/>
          <w:sz w:val="28"/>
          <w:szCs w:val="28"/>
        </w:rPr>
        <w:t xml:space="preserve"> развитие  в детях чувство самоуважения через добрые дела и поступки самого ребёнка, чувство уважения к взрослым, любви к членам своей семьи, своим друзьям;</w:t>
      </w:r>
    </w:p>
    <w:p w:rsidR="00735CB9" w:rsidRPr="00F95A31" w:rsidRDefault="00735CB9"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формировать представление о природном и социальном окружении человека, умение вести себя в ней в соответствии с общечеловеческими нормами;</w:t>
      </w:r>
    </w:p>
    <w:p w:rsidR="00735CB9" w:rsidRPr="00F95A31" w:rsidRDefault="00735CB9" w:rsidP="00577D2B">
      <w:pPr>
        <w:shd w:val="clear" w:color="auto" w:fill="FFFFFF"/>
        <w:spacing w:after="0" w:line="240" w:lineRule="auto"/>
        <w:ind w:left="5"/>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*приобретение  учащимися  знаний о способах поиска необходимой для исследования информации,  обработки  полученных результатов и их презентации; </w:t>
      </w:r>
    </w:p>
    <w:p w:rsidR="00735CB9" w:rsidRPr="00F95A31" w:rsidRDefault="00735CB9" w:rsidP="00577D2B">
      <w:pPr>
        <w:shd w:val="clear" w:color="auto" w:fill="FFFFFF"/>
        <w:tabs>
          <w:tab w:val="left" w:pos="360"/>
        </w:tabs>
        <w:spacing w:after="0" w:line="240" w:lineRule="auto"/>
        <w:ind w:left="5"/>
        <w:jc w:val="both"/>
        <w:rPr>
          <w:rFonts w:ascii="Times New Roman" w:hAnsi="Times New Roman" w:cs="Times New Roman"/>
          <w:color w:val="000000"/>
          <w:spacing w:val="-4"/>
          <w:sz w:val="28"/>
          <w:szCs w:val="28"/>
        </w:rPr>
      </w:pPr>
      <w:r w:rsidRPr="00F95A31">
        <w:rPr>
          <w:rFonts w:ascii="Times New Roman" w:eastAsia="Symbol" w:hAnsi="Times New Roman" w:cs="Times New Roman"/>
          <w:color w:val="000000"/>
          <w:spacing w:val="-4"/>
          <w:sz w:val="28"/>
          <w:szCs w:val="28"/>
        </w:rPr>
        <w:lastRenderedPageBreak/>
        <w:t xml:space="preserve">* </w:t>
      </w:r>
      <w:r w:rsidRPr="00F95A31">
        <w:rPr>
          <w:rFonts w:ascii="Times New Roman" w:hAnsi="Times New Roman" w:cs="Times New Roman"/>
          <w:color w:val="000000"/>
          <w:spacing w:val="-4"/>
          <w:sz w:val="28"/>
          <w:szCs w:val="28"/>
        </w:rPr>
        <w:t>овладение способами деятельностей: познавательной, информационно-коммуникативной, рефлексивной;</w:t>
      </w:r>
    </w:p>
    <w:p w:rsidR="00735CB9" w:rsidRPr="00F95A31" w:rsidRDefault="00735CB9" w:rsidP="00577D2B">
      <w:pPr>
        <w:shd w:val="clear" w:color="auto" w:fill="FFFFFF"/>
        <w:spacing w:after="0" w:line="240" w:lineRule="auto"/>
        <w:jc w:val="both"/>
        <w:rPr>
          <w:rFonts w:ascii="Times New Roman" w:hAnsi="Times New Roman" w:cs="Times New Roman"/>
          <w:color w:val="000000"/>
          <w:spacing w:val="-4"/>
          <w:sz w:val="28"/>
          <w:szCs w:val="28"/>
        </w:rPr>
      </w:pPr>
      <w:r w:rsidRPr="00F95A31">
        <w:rPr>
          <w:rFonts w:ascii="Times New Roman" w:eastAsia="Symbol" w:hAnsi="Times New Roman" w:cs="Times New Roman"/>
          <w:color w:val="000000"/>
          <w:spacing w:val="-4"/>
          <w:sz w:val="28"/>
          <w:szCs w:val="28"/>
        </w:rPr>
        <w:t xml:space="preserve">* </w:t>
      </w:r>
      <w:r w:rsidRPr="00F95A31">
        <w:rPr>
          <w:rFonts w:ascii="Times New Roman" w:hAnsi="Times New Roman" w:cs="Times New Roman"/>
          <w:color w:val="000000"/>
          <w:spacing w:val="-4"/>
          <w:sz w:val="28"/>
          <w:szCs w:val="28"/>
        </w:rPr>
        <w:t>освоение основных компетенций: ценностно-смысловой, познавательной, информационной, коммуникативной, социальной.</w:t>
      </w:r>
    </w:p>
    <w:p w:rsidR="00735CB9" w:rsidRPr="00F95A31" w:rsidRDefault="00735CB9" w:rsidP="00577D2B">
      <w:pPr>
        <w:spacing w:after="0" w:line="240" w:lineRule="auto"/>
        <w:ind w:firstLine="709"/>
        <w:jc w:val="both"/>
        <w:rPr>
          <w:rFonts w:ascii="Times New Roman" w:hAnsi="Times New Roman" w:cs="Times New Roman"/>
          <w:sz w:val="28"/>
          <w:szCs w:val="28"/>
        </w:rPr>
      </w:pPr>
    </w:p>
    <w:p w:rsidR="007C6CA0" w:rsidRPr="00F95A31" w:rsidRDefault="007C6CA0" w:rsidP="00577D2B">
      <w:pPr>
        <w:shd w:val="clear" w:color="auto" w:fill="FFFFFF"/>
        <w:spacing w:after="0" w:line="240" w:lineRule="auto"/>
        <w:ind w:right="10" w:firstLine="720"/>
        <w:jc w:val="both"/>
        <w:rPr>
          <w:rFonts w:ascii="Times New Roman" w:hAnsi="Times New Roman" w:cs="Times New Roman"/>
          <w:b/>
          <w:sz w:val="28"/>
          <w:szCs w:val="28"/>
        </w:rPr>
      </w:pPr>
      <w:r w:rsidRPr="00F95A31">
        <w:rPr>
          <w:rFonts w:ascii="Times New Roman" w:hAnsi="Times New Roman" w:cs="Times New Roman"/>
          <w:b/>
          <w:sz w:val="28"/>
          <w:szCs w:val="28"/>
        </w:rPr>
        <w:t xml:space="preserve">Планируемые  результаты реализации программы </w:t>
      </w:r>
    </w:p>
    <w:p w:rsidR="007C6CA0" w:rsidRPr="00F95A31" w:rsidRDefault="007C6CA0" w:rsidP="00577D2B">
      <w:pPr>
        <w:shd w:val="clear" w:color="auto" w:fill="FFFFFF"/>
        <w:spacing w:after="0" w:line="240" w:lineRule="auto"/>
        <w:ind w:right="10" w:firstLine="720"/>
        <w:jc w:val="both"/>
        <w:rPr>
          <w:rFonts w:ascii="Times New Roman" w:hAnsi="Times New Roman" w:cs="Times New Roman"/>
          <w:sz w:val="28"/>
          <w:szCs w:val="28"/>
        </w:rPr>
      </w:pPr>
      <w:r w:rsidRPr="00F95A31">
        <w:rPr>
          <w:rFonts w:ascii="Times New Roman" w:hAnsi="Times New Roman" w:cs="Times New Roman"/>
          <w:sz w:val="28"/>
          <w:szCs w:val="28"/>
        </w:rPr>
        <w:t>Реализация данной программы предполагает  следующий результат:</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формирование ведущих интегративных качеств личности;</w:t>
      </w:r>
    </w:p>
    <w:p w:rsidR="007C6CA0" w:rsidRPr="00F95A31" w:rsidRDefault="007C6CA0" w:rsidP="00577D2B">
      <w:pPr>
        <w:pStyle w:val="a7"/>
        <w:numPr>
          <w:ilvl w:val="0"/>
          <w:numId w:val="2"/>
        </w:numPr>
        <w:tabs>
          <w:tab w:val="left" w:pos="284"/>
          <w:tab w:val="left" w:pos="1080"/>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 xml:space="preserve">развитие ценностных отношений школьника к  </w:t>
      </w:r>
      <w:r w:rsidR="00CE12B9" w:rsidRPr="00F95A31">
        <w:rPr>
          <w:rFonts w:ascii="Times New Roman" w:hAnsi="Times New Roman"/>
          <w:sz w:val="28"/>
          <w:szCs w:val="28"/>
        </w:rPr>
        <w:t>нашей Родине – Республике Казахстан</w:t>
      </w:r>
      <w:r w:rsidRPr="00F95A31">
        <w:rPr>
          <w:rFonts w:ascii="Times New Roman" w:hAnsi="Times New Roman"/>
          <w:sz w:val="28"/>
          <w:szCs w:val="28"/>
        </w:rPr>
        <w:t>, к Земле, природе и биологическому разнообразию жизни, знаниям, науке и исследовательской деятельности, человеку, людям, к человеческой жизни вообще;</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 xml:space="preserve">приобретение школьниками социальных знаний, первичного понимания социальной реальности и повседневной жизни; </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представление  о разных систем</w:t>
      </w:r>
      <w:r w:rsidR="00CE12B9" w:rsidRPr="00F95A31">
        <w:rPr>
          <w:rFonts w:ascii="Times New Roman" w:hAnsi="Times New Roman"/>
          <w:sz w:val="28"/>
          <w:szCs w:val="28"/>
        </w:rPr>
        <w:t>ах социальных норм и ценностей</w:t>
      </w:r>
      <w:r w:rsidRPr="00F95A31">
        <w:rPr>
          <w:rFonts w:ascii="Times New Roman" w:hAnsi="Times New Roman"/>
          <w:sz w:val="28"/>
          <w:szCs w:val="28"/>
        </w:rPr>
        <w:t xml:space="preserve">;  </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участие в совместной деятельности сверстников и взрослых по сохранению и защите природных и  культурных объектов родного края;</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проявление  заботы о собственном здоровье, личной безопасности при взаимодействии с  природой и различными людьми.</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 xml:space="preserve">умение  принять  в  качестве  ведущих  ориентиров  основные  нормы  и  правила, регулирующие  повседневную  жизнь  человека,  его  взаимодействия  в  семье,  школе, общественных местах с разными людьми, общностями; </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 xml:space="preserve">владение базовыми навыками  самоорганизации и  самоопределения  в  различных  видах учебной и </w:t>
      </w:r>
      <w:proofErr w:type="spellStart"/>
      <w:r w:rsidRPr="00F95A31">
        <w:rPr>
          <w:rFonts w:ascii="Times New Roman" w:hAnsi="Times New Roman"/>
          <w:sz w:val="28"/>
          <w:szCs w:val="28"/>
        </w:rPr>
        <w:t>внеучебной</w:t>
      </w:r>
      <w:proofErr w:type="spellEnd"/>
      <w:r w:rsidRPr="00F95A31">
        <w:rPr>
          <w:rFonts w:ascii="Times New Roman" w:hAnsi="Times New Roman"/>
          <w:sz w:val="28"/>
          <w:szCs w:val="28"/>
        </w:rPr>
        <w:t xml:space="preserve"> деятельности;</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умение  ставить  реально  осуществимые  цели  самовоспитания  и  самостоятельно  преодолевать возникающие при их реализации трудности;</w:t>
      </w:r>
    </w:p>
    <w:p w:rsidR="007C6CA0" w:rsidRPr="00F95A31" w:rsidRDefault="007C6CA0" w:rsidP="00577D2B">
      <w:pPr>
        <w:pStyle w:val="a7"/>
        <w:numPr>
          <w:ilvl w:val="0"/>
          <w:numId w:val="2"/>
        </w:numPr>
        <w:tabs>
          <w:tab w:val="left" w:pos="284"/>
        </w:tabs>
        <w:spacing w:after="0" w:line="240" w:lineRule="auto"/>
        <w:ind w:left="0" w:firstLine="0"/>
        <w:jc w:val="both"/>
        <w:rPr>
          <w:rFonts w:ascii="Times New Roman" w:hAnsi="Times New Roman"/>
          <w:sz w:val="28"/>
          <w:szCs w:val="28"/>
        </w:rPr>
      </w:pPr>
      <w:r w:rsidRPr="00F95A31">
        <w:rPr>
          <w:rFonts w:ascii="Times New Roman" w:hAnsi="Times New Roman"/>
          <w:sz w:val="28"/>
          <w:szCs w:val="28"/>
        </w:rPr>
        <w:t>стремление к свободному, открытому общению в позиционных общностях.</w:t>
      </w:r>
    </w:p>
    <w:p w:rsidR="00C74184" w:rsidRPr="00F95A31" w:rsidRDefault="00C74184" w:rsidP="00577D2B">
      <w:pPr>
        <w:tabs>
          <w:tab w:val="left" w:pos="284"/>
        </w:tabs>
        <w:spacing w:after="0" w:line="240" w:lineRule="auto"/>
        <w:jc w:val="both"/>
        <w:rPr>
          <w:rFonts w:ascii="Times New Roman" w:hAnsi="Times New Roman" w:cs="Times New Roman"/>
          <w:b/>
          <w:sz w:val="28"/>
          <w:szCs w:val="28"/>
        </w:rPr>
      </w:pPr>
    </w:p>
    <w:p w:rsidR="00C74184" w:rsidRPr="00F95A31" w:rsidRDefault="00C74184" w:rsidP="00577D2B">
      <w:pPr>
        <w:spacing w:after="0" w:line="240" w:lineRule="auto"/>
        <w:jc w:val="center"/>
        <w:rPr>
          <w:rFonts w:ascii="Times New Roman" w:eastAsia="Times New Roman" w:hAnsi="Times New Roman" w:cs="Times New Roman"/>
          <w:b/>
          <w:sz w:val="28"/>
          <w:szCs w:val="28"/>
        </w:rPr>
      </w:pPr>
      <w:r w:rsidRPr="00F95A31">
        <w:rPr>
          <w:rFonts w:ascii="Times New Roman" w:eastAsia="Times New Roman" w:hAnsi="Times New Roman" w:cs="Times New Roman"/>
          <w:b/>
          <w:sz w:val="28"/>
          <w:szCs w:val="28"/>
        </w:rPr>
        <w:t xml:space="preserve">Личностные,  </w:t>
      </w:r>
      <w:proofErr w:type="spellStart"/>
      <w:r w:rsidRPr="00F95A31">
        <w:rPr>
          <w:rFonts w:ascii="Times New Roman" w:eastAsia="Times New Roman" w:hAnsi="Times New Roman" w:cs="Times New Roman"/>
          <w:b/>
          <w:sz w:val="28"/>
          <w:szCs w:val="28"/>
        </w:rPr>
        <w:t>метапредметные</w:t>
      </w:r>
      <w:proofErr w:type="spellEnd"/>
      <w:r w:rsidRPr="00F95A31">
        <w:rPr>
          <w:rFonts w:ascii="Times New Roman" w:eastAsia="Times New Roman" w:hAnsi="Times New Roman" w:cs="Times New Roman"/>
          <w:b/>
          <w:sz w:val="28"/>
          <w:szCs w:val="28"/>
        </w:rPr>
        <w:t xml:space="preserve"> (</w:t>
      </w:r>
      <w:proofErr w:type="spellStart"/>
      <w:r w:rsidRPr="00F95A31">
        <w:rPr>
          <w:rFonts w:ascii="Times New Roman" w:eastAsia="Times New Roman" w:hAnsi="Times New Roman" w:cs="Times New Roman"/>
          <w:b/>
          <w:sz w:val="28"/>
          <w:szCs w:val="28"/>
        </w:rPr>
        <w:t>компетентностные</w:t>
      </w:r>
      <w:proofErr w:type="spellEnd"/>
      <w:r w:rsidRPr="00F95A31">
        <w:rPr>
          <w:rFonts w:ascii="Times New Roman" w:eastAsia="Times New Roman" w:hAnsi="Times New Roman" w:cs="Times New Roman"/>
          <w:b/>
          <w:sz w:val="28"/>
          <w:szCs w:val="28"/>
        </w:rPr>
        <w:t>),  предметные результаты</w:t>
      </w:r>
    </w:p>
    <w:p w:rsidR="00C74184" w:rsidRPr="00F95A31" w:rsidRDefault="00C74184" w:rsidP="00577D2B">
      <w:pPr>
        <w:spacing w:after="0" w:line="240" w:lineRule="auto"/>
        <w:jc w:val="center"/>
        <w:rPr>
          <w:rFonts w:ascii="Times New Roman" w:eastAsia="Times New Roman" w:hAnsi="Times New Roman" w:cs="Times New Roman"/>
          <w:b/>
          <w:sz w:val="28"/>
          <w:szCs w:val="28"/>
        </w:rPr>
      </w:pPr>
      <w:r w:rsidRPr="00F95A31">
        <w:rPr>
          <w:rFonts w:ascii="Times New Roman" w:eastAsia="Times New Roman" w:hAnsi="Times New Roman" w:cs="Times New Roman"/>
          <w:b/>
          <w:sz w:val="28"/>
          <w:szCs w:val="28"/>
        </w:rPr>
        <w:t>освоения учебного предмета.</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Основные предметные требования к уровню подготовки учащихся:</w:t>
      </w:r>
    </w:p>
    <w:p w:rsidR="00CE12B9" w:rsidRPr="00F95A31" w:rsidRDefault="00CE12B9" w:rsidP="00577D2B">
      <w:pPr>
        <w:spacing w:after="0" w:line="240" w:lineRule="auto"/>
        <w:jc w:val="both"/>
        <w:rPr>
          <w:rFonts w:ascii="Times New Roman" w:eastAsia="Times New Roman" w:hAnsi="Times New Roman" w:cs="Times New Roman"/>
          <w:b/>
          <w:sz w:val="28"/>
          <w:szCs w:val="28"/>
        </w:rPr>
      </w:pPr>
    </w:p>
    <w:p w:rsidR="00C74184" w:rsidRPr="00F95A31" w:rsidRDefault="00C74184" w:rsidP="00577D2B">
      <w:pPr>
        <w:spacing w:after="0" w:line="240" w:lineRule="auto"/>
        <w:jc w:val="both"/>
        <w:rPr>
          <w:rFonts w:ascii="Times New Roman" w:eastAsia="Times New Roman" w:hAnsi="Times New Roman" w:cs="Times New Roman"/>
          <w:b/>
          <w:sz w:val="28"/>
          <w:szCs w:val="28"/>
        </w:rPr>
      </w:pPr>
      <w:r w:rsidRPr="00F95A31">
        <w:rPr>
          <w:rFonts w:ascii="Times New Roman" w:eastAsia="Times New Roman" w:hAnsi="Times New Roman" w:cs="Times New Roman"/>
          <w:b/>
          <w:sz w:val="28"/>
          <w:szCs w:val="28"/>
        </w:rPr>
        <w:t>- уметь планировать:</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1. свою работу: количество деталей; выбор формы и цвета деталей; расположение деталей на изделии; сочетая различные виды освоенного планирования; последовательность операций; распределение операций между членами группы; распределение и последовательность операций для оптимизации работы по времени;</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2. работу другого: для достижения заданного результата; для решения проблемы.</w:t>
      </w:r>
    </w:p>
    <w:p w:rsidR="00C74184" w:rsidRPr="00F95A31" w:rsidRDefault="00C74184" w:rsidP="00577D2B">
      <w:pPr>
        <w:spacing w:after="0" w:line="240" w:lineRule="auto"/>
        <w:jc w:val="both"/>
        <w:rPr>
          <w:rFonts w:ascii="Times New Roman" w:eastAsia="Times New Roman" w:hAnsi="Times New Roman" w:cs="Times New Roman"/>
          <w:b/>
          <w:sz w:val="28"/>
          <w:szCs w:val="28"/>
        </w:rPr>
      </w:pPr>
    </w:p>
    <w:p w:rsidR="00C74184" w:rsidRPr="00F95A31" w:rsidRDefault="00C74184" w:rsidP="00577D2B">
      <w:pPr>
        <w:spacing w:after="0" w:line="240" w:lineRule="auto"/>
        <w:jc w:val="both"/>
        <w:rPr>
          <w:rFonts w:ascii="Times New Roman" w:eastAsia="Times New Roman" w:hAnsi="Times New Roman" w:cs="Times New Roman"/>
          <w:b/>
          <w:sz w:val="28"/>
          <w:szCs w:val="28"/>
        </w:rPr>
      </w:pPr>
      <w:r w:rsidRPr="00F95A31">
        <w:rPr>
          <w:rFonts w:ascii="Times New Roman" w:eastAsia="Times New Roman" w:hAnsi="Times New Roman" w:cs="Times New Roman"/>
          <w:b/>
          <w:sz w:val="28"/>
          <w:szCs w:val="28"/>
        </w:rPr>
        <w:t>- уметь анализировать:</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1. свои знания («знаю», «не знаю»);</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2. условия (количественные и качественные характеристики изделия);</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3. условия отбора материалов, деталей для выполнения работы;</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4. состав операций, необходимых для выполнения работы;</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lastRenderedPageBreak/>
        <w:t>5. соответствие хода работы, предварительно составленному плану;</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6. ситуацию и проблему.</w:t>
      </w:r>
    </w:p>
    <w:p w:rsidR="00C74184" w:rsidRPr="00F95A31" w:rsidRDefault="00C74184" w:rsidP="00577D2B">
      <w:pPr>
        <w:spacing w:after="0" w:line="240" w:lineRule="auto"/>
        <w:jc w:val="both"/>
        <w:rPr>
          <w:rFonts w:ascii="Times New Roman" w:eastAsia="Times New Roman" w:hAnsi="Times New Roman" w:cs="Times New Roman"/>
          <w:sz w:val="28"/>
          <w:szCs w:val="28"/>
        </w:rPr>
      </w:pPr>
    </w:p>
    <w:p w:rsidR="00C74184" w:rsidRPr="00F95A31" w:rsidRDefault="00C74184" w:rsidP="00577D2B">
      <w:pPr>
        <w:spacing w:after="0" w:line="240" w:lineRule="auto"/>
        <w:jc w:val="both"/>
        <w:rPr>
          <w:rFonts w:ascii="Times New Roman" w:eastAsia="Times New Roman" w:hAnsi="Times New Roman" w:cs="Times New Roman"/>
          <w:b/>
          <w:sz w:val="28"/>
          <w:szCs w:val="28"/>
        </w:rPr>
      </w:pPr>
      <w:r w:rsidRPr="00F95A31">
        <w:rPr>
          <w:rFonts w:ascii="Times New Roman" w:eastAsia="Times New Roman" w:hAnsi="Times New Roman" w:cs="Times New Roman"/>
          <w:b/>
          <w:sz w:val="28"/>
          <w:szCs w:val="28"/>
        </w:rPr>
        <w:t>- уметь представлять:</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1.продукт проектной деятельности; соблюдать правила этики и эстетики предъявляемого продукта;</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2. рассказ о работе группы (на общий результат);</w:t>
      </w:r>
    </w:p>
    <w:p w:rsidR="00C74184" w:rsidRPr="00F95A31" w:rsidRDefault="00C74184" w:rsidP="00577D2B">
      <w:pPr>
        <w:spacing w:after="0" w:line="240" w:lineRule="auto"/>
        <w:jc w:val="both"/>
        <w:rPr>
          <w:rFonts w:ascii="Times New Roman" w:eastAsia="Times New Roman" w:hAnsi="Times New Roman" w:cs="Times New Roman"/>
          <w:sz w:val="28"/>
          <w:szCs w:val="28"/>
        </w:rPr>
      </w:pPr>
      <w:r w:rsidRPr="00F95A31">
        <w:rPr>
          <w:rFonts w:ascii="Times New Roman" w:eastAsia="Times New Roman" w:hAnsi="Times New Roman" w:cs="Times New Roman"/>
          <w:sz w:val="28"/>
          <w:szCs w:val="28"/>
        </w:rPr>
        <w:t>3.краткий рассказ о достигнутом результате.</w:t>
      </w:r>
    </w:p>
    <w:p w:rsidR="00CE12B9" w:rsidRPr="00F95A31" w:rsidRDefault="00CE12B9" w:rsidP="00577D2B">
      <w:pPr>
        <w:spacing w:after="0" w:line="240" w:lineRule="auto"/>
        <w:jc w:val="both"/>
        <w:rPr>
          <w:rFonts w:ascii="Times New Roman" w:eastAsia="Times New Roman" w:hAnsi="Times New Roman" w:cs="Times New Roman"/>
          <w:sz w:val="28"/>
          <w:szCs w:val="28"/>
        </w:rPr>
      </w:pPr>
    </w:p>
    <w:p w:rsidR="00491335" w:rsidRPr="00F95A31" w:rsidRDefault="00491335" w:rsidP="00577D2B">
      <w:pPr>
        <w:shd w:val="clear" w:color="auto" w:fill="FFFFFF"/>
        <w:tabs>
          <w:tab w:val="left" w:pos="1080"/>
        </w:tabs>
        <w:spacing w:after="0" w:line="240" w:lineRule="auto"/>
        <w:ind w:right="10" w:firstLine="720"/>
        <w:jc w:val="both"/>
        <w:rPr>
          <w:rFonts w:ascii="Times New Roman" w:hAnsi="Times New Roman" w:cs="Times New Roman"/>
          <w:b/>
          <w:color w:val="000000"/>
          <w:spacing w:val="4"/>
          <w:sz w:val="28"/>
          <w:szCs w:val="28"/>
        </w:rPr>
      </w:pPr>
      <w:r w:rsidRPr="00F95A31">
        <w:rPr>
          <w:rFonts w:ascii="Times New Roman" w:hAnsi="Times New Roman" w:cs="Times New Roman"/>
          <w:b/>
          <w:sz w:val="28"/>
          <w:szCs w:val="28"/>
        </w:rPr>
        <w:t>Рекомендации по созданию условий и ресурсов для реализации программы</w:t>
      </w:r>
    </w:p>
    <w:p w:rsidR="00491335" w:rsidRPr="00F95A31" w:rsidRDefault="00491335" w:rsidP="00577D2B">
      <w:pPr>
        <w:shd w:val="clear" w:color="auto" w:fill="FFFFFF"/>
        <w:tabs>
          <w:tab w:val="left" w:pos="720"/>
        </w:tabs>
        <w:spacing w:after="0" w:line="240" w:lineRule="auto"/>
        <w:ind w:left="19" w:right="10" w:firstLine="566"/>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 Ключевым  условием реализации  программы  является глубокое понимание и удержание педагогом в практической деятельности культурных форм  деятельности. Владение  культурной формой  деятельности  позволит педагогу не только удерживать актуальное содержание   проектной  деятельности, но и уверенно наращивать новое содержание, составляющее зону ближайшего развития школьника.</w:t>
      </w:r>
    </w:p>
    <w:p w:rsidR="00491335" w:rsidRPr="00F95A31" w:rsidRDefault="00491335" w:rsidP="00577D2B">
      <w:pPr>
        <w:shd w:val="clear" w:color="auto" w:fill="FFFFFF"/>
        <w:tabs>
          <w:tab w:val="left" w:pos="720"/>
        </w:tabs>
        <w:spacing w:after="0" w:line="240" w:lineRule="auto"/>
        <w:ind w:left="19" w:right="10" w:firstLine="566"/>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 xml:space="preserve"> Каждому этапу реализации программы соответствуют  следующие организационные формы:</w:t>
      </w:r>
    </w:p>
    <w:p w:rsidR="00491335" w:rsidRPr="00F95A31" w:rsidRDefault="00491335" w:rsidP="00577D2B">
      <w:pPr>
        <w:numPr>
          <w:ilvl w:val="0"/>
          <w:numId w:val="3"/>
        </w:numPr>
        <w:shd w:val="clear" w:color="auto" w:fill="FFFFFF"/>
        <w:tabs>
          <w:tab w:val="num" w:pos="0"/>
          <w:tab w:val="left" w:pos="720"/>
          <w:tab w:val="left" w:pos="1080"/>
        </w:tabs>
        <w:spacing w:after="0" w:line="240" w:lineRule="auto"/>
        <w:ind w:left="0" w:right="10" w:firstLine="72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первый этап -  лекция, рассказ, сообщение, экскурсия, просмотр кино-, видеофильма;</w:t>
      </w:r>
    </w:p>
    <w:p w:rsidR="00491335" w:rsidRPr="00F95A31" w:rsidRDefault="00491335" w:rsidP="00577D2B">
      <w:pPr>
        <w:numPr>
          <w:ilvl w:val="0"/>
          <w:numId w:val="3"/>
        </w:numPr>
        <w:shd w:val="clear" w:color="auto" w:fill="FFFFFF"/>
        <w:tabs>
          <w:tab w:val="num" w:pos="0"/>
          <w:tab w:val="left" w:pos="720"/>
          <w:tab w:val="left" w:pos="1080"/>
        </w:tabs>
        <w:spacing w:after="0" w:line="240" w:lineRule="auto"/>
        <w:ind w:left="0" w:right="10" w:firstLine="72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второй этап – продуктивная игра, составление или изготовление объекта демонстрации, подготовка к представлению;</w:t>
      </w:r>
    </w:p>
    <w:p w:rsidR="00491335" w:rsidRPr="00F95A31" w:rsidRDefault="00491335" w:rsidP="00577D2B">
      <w:pPr>
        <w:numPr>
          <w:ilvl w:val="0"/>
          <w:numId w:val="3"/>
        </w:numPr>
        <w:shd w:val="clear" w:color="auto" w:fill="FFFFFF"/>
        <w:tabs>
          <w:tab w:val="num" w:pos="0"/>
          <w:tab w:val="left" w:pos="720"/>
          <w:tab w:val="left" w:pos="1080"/>
        </w:tabs>
        <w:spacing w:after="0" w:line="240" w:lineRule="auto"/>
        <w:ind w:left="0" w:right="10" w:firstLine="72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третий этап – спектакль,  индивидуальные мини-проекты, групповые или коллективные проекты.</w:t>
      </w:r>
    </w:p>
    <w:p w:rsidR="00491335" w:rsidRPr="00F95A31" w:rsidRDefault="00491335" w:rsidP="00577D2B">
      <w:pPr>
        <w:shd w:val="clear" w:color="auto" w:fill="FFFFFF"/>
        <w:tabs>
          <w:tab w:val="left" w:pos="720"/>
          <w:tab w:val="left" w:pos="1080"/>
        </w:tabs>
        <w:spacing w:after="0" w:line="240" w:lineRule="auto"/>
        <w:ind w:right="10" w:firstLine="72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Важным организационным ресурсом является создание дружного коллектива школьников, отношения между которыми строились бы на принципах товарищества и взаимопонимания. Педагогу необходимо создать вокруг себя привлекательный для ребенка коллектив, с членами которого  учащийся мог бы себя отождествлять и где бы культивировались гуманистические нормы и ценности.</w:t>
      </w:r>
    </w:p>
    <w:p w:rsidR="00491335" w:rsidRPr="00F95A31" w:rsidRDefault="00491335" w:rsidP="00577D2B">
      <w:pPr>
        <w:shd w:val="clear" w:color="auto" w:fill="FFFFFF"/>
        <w:tabs>
          <w:tab w:val="left" w:pos="720"/>
          <w:tab w:val="left" w:pos="1080"/>
        </w:tabs>
        <w:spacing w:after="0" w:line="240" w:lineRule="auto"/>
        <w:ind w:right="10" w:firstLine="72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В работе со школьниками педагогу рекомендуется использовать следующие методические приемы:</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введение и поддержание корпоративных норм в группе школьников;</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инициирование и поддержание самоуправления в группе;</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организации деятельности на принципах коллективного осуществления и коллективного анализа;</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организация воспитывающей предметно-эстетической среды, окружающей школьников;</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представление себя (своего поведения, отношения к окружающей действительности, своих жизненных принципов) воспитанникам как объекта для подражания;</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представление школьникам актуальной для них информации воспитательного характера, её совместное обсуждение и выработка по отношению к ней своих позиций;</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proofErr w:type="spellStart"/>
      <w:r w:rsidRPr="00F95A31">
        <w:rPr>
          <w:rFonts w:ascii="Times New Roman" w:hAnsi="Times New Roman" w:cs="Times New Roman"/>
          <w:color w:val="000000"/>
          <w:spacing w:val="4"/>
          <w:sz w:val="28"/>
          <w:szCs w:val="28"/>
        </w:rPr>
        <w:lastRenderedPageBreak/>
        <w:t>проблематизация</w:t>
      </w:r>
      <w:proofErr w:type="spellEnd"/>
      <w:r w:rsidRPr="00F95A31">
        <w:rPr>
          <w:rFonts w:ascii="Times New Roman" w:hAnsi="Times New Roman" w:cs="Times New Roman"/>
          <w:color w:val="000000"/>
          <w:spacing w:val="4"/>
          <w:sz w:val="28"/>
          <w:szCs w:val="28"/>
        </w:rPr>
        <w:t xml:space="preserve"> тех отношений школьников с миром, людьми, самими собой, который педагог считает опасными для личностного развития своих воспитанников;</w:t>
      </w:r>
    </w:p>
    <w:p w:rsidR="00491335" w:rsidRPr="00F95A31" w:rsidRDefault="00491335" w:rsidP="00577D2B">
      <w:pPr>
        <w:numPr>
          <w:ilvl w:val="0"/>
          <w:numId w:val="4"/>
        </w:numPr>
        <w:shd w:val="clear" w:color="auto" w:fill="FFFFFF"/>
        <w:tabs>
          <w:tab w:val="clear" w:pos="1080"/>
          <w:tab w:val="left" w:pos="0"/>
          <w:tab w:val="left" w:pos="720"/>
          <w:tab w:val="left" w:pos="900"/>
        </w:tabs>
        <w:spacing w:after="0" w:line="240" w:lineRule="auto"/>
        <w:ind w:left="0" w:right="10" w:firstLine="540"/>
        <w:jc w:val="both"/>
        <w:rPr>
          <w:rFonts w:ascii="Times New Roman" w:hAnsi="Times New Roman" w:cs="Times New Roman"/>
          <w:color w:val="000000"/>
          <w:spacing w:val="4"/>
          <w:sz w:val="28"/>
          <w:szCs w:val="28"/>
        </w:rPr>
      </w:pPr>
      <w:r w:rsidRPr="00F95A31">
        <w:rPr>
          <w:rFonts w:ascii="Times New Roman" w:hAnsi="Times New Roman" w:cs="Times New Roman"/>
          <w:color w:val="000000"/>
          <w:spacing w:val="4"/>
          <w:sz w:val="28"/>
          <w:szCs w:val="28"/>
        </w:rPr>
        <w:t>организация рефлексии школьниками своих действий, чувств, отношений.</w:t>
      </w:r>
    </w:p>
    <w:p w:rsidR="00491335" w:rsidRPr="00F95A31" w:rsidRDefault="00491335" w:rsidP="00577D2B">
      <w:pPr>
        <w:shd w:val="clear" w:color="auto" w:fill="FFFFFF"/>
        <w:tabs>
          <w:tab w:val="left" w:pos="0"/>
          <w:tab w:val="left" w:pos="720"/>
          <w:tab w:val="left" w:pos="900"/>
        </w:tabs>
        <w:spacing w:after="0" w:line="240" w:lineRule="auto"/>
        <w:ind w:right="10"/>
        <w:jc w:val="both"/>
        <w:rPr>
          <w:rFonts w:ascii="Times New Roman" w:hAnsi="Times New Roman" w:cs="Times New Roman"/>
          <w:color w:val="000000"/>
          <w:spacing w:val="4"/>
          <w:sz w:val="28"/>
          <w:szCs w:val="28"/>
        </w:rPr>
      </w:pPr>
    </w:p>
    <w:p w:rsidR="001C23C7" w:rsidRPr="00F95A31" w:rsidRDefault="001C23C7" w:rsidP="00577D2B">
      <w:pPr>
        <w:spacing w:after="0" w:line="240" w:lineRule="auto"/>
        <w:jc w:val="center"/>
        <w:rPr>
          <w:rFonts w:ascii="Times New Roman" w:hAnsi="Times New Roman" w:cs="Times New Roman"/>
          <w:b/>
          <w:sz w:val="28"/>
          <w:szCs w:val="28"/>
        </w:rPr>
      </w:pPr>
      <w:r w:rsidRPr="00F95A31">
        <w:rPr>
          <w:rFonts w:ascii="Times New Roman" w:hAnsi="Times New Roman" w:cs="Times New Roman"/>
          <w:b/>
          <w:sz w:val="28"/>
          <w:szCs w:val="28"/>
        </w:rPr>
        <w:t>Методические рекомендации для проведения заданий.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Виды проектов:</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Исследовательский проект - это исследование какой-либо проблемы по правилам научного исследования.</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Творческий проект предполагает максимально свободный авторский подход в решении проблемы. Продукт - сборники сочинений, видеофильмы, театрализации, альбомы, стенгазеты, произведения декоративно-прикладного и изобразительного искусства и т.п.</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Игровые проекты - это литературные, ролевые игры и др. Участники принимают на себя определенные роли, обусловленные характером и содержанием проекта, особенностью решаемой проблемы. Это могут быть литературные персонажи или выдуманные герои, имитирующие социальные или деловые отношения с придуманными участниками, ситуациями.</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Информационные проекты - это сбор и обработка информации по значимой проблеме с целью ее презентации широкой аудитории. Такие проекты часто интегрируются в исследовательские проекты и становятся их органичной частью.</w:t>
      </w:r>
    </w:p>
    <w:p w:rsidR="00E427B8" w:rsidRPr="00F95A31" w:rsidRDefault="00E427B8" w:rsidP="00577D2B">
      <w:pPr>
        <w:spacing w:after="0" w:line="240" w:lineRule="auto"/>
        <w:jc w:val="both"/>
        <w:rPr>
          <w:rFonts w:ascii="Times New Roman" w:hAnsi="Times New Roman" w:cs="Times New Roman"/>
          <w:b/>
          <w:sz w:val="28"/>
          <w:szCs w:val="28"/>
        </w:rPr>
      </w:pPr>
    </w:p>
    <w:p w:rsidR="001C23C7"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b/>
          <w:sz w:val="28"/>
          <w:szCs w:val="28"/>
        </w:rPr>
        <w:t>Виды проектов по количеству участников: л</w:t>
      </w:r>
      <w:r w:rsidRPr="00F95A31">
        <w:rPr>
          <w:rFonts w:ascii="Times New Roman" w:hAnsi="Times New Roman" w:cs="Times New Roman"/>
          <w:sz w:val="28"/>
          <w:szCs w:val="28"/>
        </w:rPr>
        <w:t>ичностные (индивидуальные), парные и групповые</w:t>
      </w:r>
    </w:p>
    <w:p w:rsidR="00577D2B" w:rsidRPr="00F95A31" w:rsidRDefault="00577D2B" w:rsidP="00577D2B">
      <w:pPr>
        <w:spacing w:after="0" w:line="240" w:lineRule="auto"/>
        <w:jc w:val="both"/>
        <w:rPr>
          <w:rFonts w:ascii="Times New Roman" w:hAnsi="Times New Roman" w:cs="Times New Roman"/>
          <w:sz w:val="28"/>
          <w:szCs w:val="28"/>
        </w:rPr>
      </w:pPr>
    </w:p>
    <w:p w:rsidR="001C23C7" w:rsidRPr="00F95A31" w:rsidRDefault="001C23C7" w:rsidP="00577D2B">
      <w:pPr>
        <w:spacing w:after="0" w:line="240" w:lineRule="auto"/>
        <w:jc w:val="center"/>
        <w:rPr>
          <w:rFonts w:ascii="Times New Roman" w:hAnsi="Times New Roman" w:cs="Times New Roman"/>
          <w:b/>
          <w:sz w:val="28"/>
          <w:szCs w:val="28"/>
        </w:rPr>
      </w:pPr>
      <w:r w:rsidRPr="00F95A31">
        <w:rPr>
          <w:rFonts w:ascii="Times New Roman" w:hAnsi="Times New Roman" w:cs="Times New Roman"/>
          <w:b/>
          <w:sz w:val="28"/>
          <w:szCs w:val="28"/>
        </w:rPr>
        <w:t>Основные этапы проектной деятельности:</w:t>
      </w: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Поисковый: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Определение темы проекта</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Постановка вопросов по проблеме</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Постановка цели</w:t>
      </w: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Аналитический: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Анализ имеющейся информации</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Сбор и изучение новой информации</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Составление плана реализации проекта: пошаговое планирование работы</w:t>
      </w: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Практический: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Выполнение запланированных технологических операций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Текущий контроль качества</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Внесение (при необходимости) изменений в конструкцию и технологию</w:t>
      </w: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Презентационный: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Подготовка презентационных материалов</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Презентация работы</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Изучение возможностей использования результатов проекта (выставка, публикация и т.д.)</w:t>
      </w: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Контрольный: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lastRenderedPageBreak/>
        <w:t>• Анализ результатов выполнения проекта</w:t>
      </w:r>
    </w:p>
    <w:p w:rsidR="001C23C7"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Оценка качества выполнения проекта</w:t>
      </w:r>
    </w:p>
    <w:p w:rsidR="00577D2B" w:rsidRPr="00F95A31" w:rsidRDefault="00577D2B" w:rsidP="00577D2B">
      <w:pPr>
        <w:spacing w:after="0" w:line="240" w:lineRule="auto"/>
        <w:jc w:val="both"/>
        <w:rPr>
          <w:rFonts w:ascii="Times New Roman" w:hAnsi="Times New Roman" w:cs="Times New Roman"/>
          <w:sz w:val="28"/>
          <w:szCs w:val="28"/>
        </w:rPr>
      </w:pP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Формы продуктов проектной деятельности:</w:t>
      </w:r>
    </w:p>
    <w:p w:rsidR="001C23C7" w:rsidRDefault="001C23C7" w:rsidP="00577D2B">
      <w:pPr>
        <w:spacing w:after="0" w:line="240" w:lineRule="auto"/>
        <w:jc w:val="both"/>
        <w:rPr>
          <w:rFonts w:ascii="Times New Roman" w:hAnsi="Times New Roman" w:cs="Times New Roman"/>
          <w:sz w:val="28"/>
          <w:szCs w:val="28"/>
        </w:rPr>
      </w:pPr>
      <w:proofErr w:type="gramStart"/>
      <w:r w:rsidRPr="00F95A31">
        <w:rPr>
          <w:rFonts w:ascii="Times New Roman" w:hAnsi="Times New Roman" w:cs="Times New Roman"/>
          <w:sz w:val="28"/>
          <w:szCs w:val="28"/>
        </w:rPr>
        <w:t xml:space="preserve">Альбом, газета, плакат, гербарий, журнал, коллекция, костюм, макет, наглядные пособия, книжка-раскладушка, реферат, сказка, справочник, сценарий праздника, учебное пособие, видеофильм, </w:t>
      </w:r>
      <w:proofErr w:type="spellStart"/>
      <w:r w:rsidRPr="00F95A31">
        <w:rPr>
          <w:rFonts w:ascii="Times New Roman" w:hAnsi="Times New Roman" w:cs="Times New Roman"/>
          <w:sz w:val="28"/>
          <w:szCs w:val="28"/>
        </w:rPr>
        <w:t>медиа-презентация</w:t>
      </w:r>
      <w:proofErr w:type="spellEnd"/>
      <w:r w:rsidRPr="00F95A31">
        <w:rPr>
          <w:rFonts w:ascii="Times New Roman" w:hAnsi="Times New Roman" w:cs="Times New Roman"/>
          <w:sz w:val="28"/>
          <w:szCs w:val="28"/>
        </w:rPr>
        <w:t xml:space="preserve">, публикация, реклама, экскурсия, диалог исторических и литературных персонажей, поделка, фотоальбом, задачник и т.д. </w:t>
      </w:r>
      <w:proofErr w:type="gramEnd"/>
    </w:p>
    <w:p w:rsidR="00577D2B" w:rsidRPr="00F95A31" w:rsidRDefault="00577D2B" w:rsidP="00577D2B">
      <w:pPr>
        <w:spacing w:after="0" w:line="240" w:lineRule="auto"/>
        <w:jc w:val="both"/>
        <w:rPr>
          <w:rFonts w:ascii="Times New Roman" w:hAnsi="Times New Roman" w:cs="Times New Roman"/>
          <w:sz w:val="28"/>
          <w:szCs w:val="28"/>
        </w:rPr>
      </w:pP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Формы презентации проектов:</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xml:space="preserve">• Демонстрация </w:t>
      </w:r>
      <w:proofErr w:type="spellStart"/>
      <w:r w:rsidRPr="00F95A31">
        <w:rPr>
          <w:rFonts w:ascii="Times New Roman" w:hAnsi="Times New Roman" w:cs="Times New Roman"/>
          <w:sz w:val="28"/>
          <w:szCs w:val="28"/>
        </w:rPr>
        <w:t>медиа-презентации</w:t>
      </w:r>
      <w:proofErr w:type="spellEnd"/>
      <w:r w:rsidRPr="00F95A31">
        <w:rPr>
          <w:rFonts w:ascii="Times New Roman" w:hAnsi="Times New Roman" w:cs="Times New Roman"/>
          <w:sz w:val="28"/>
          <w:szCs w:val="28"/>
        </w:rPr>
        <w:t>, макета, журнала, альбома ...</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Защита реферата</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Сюжетно-ролевая игра или экскурсия</w:t>
      </w:r>
    </w:p>
    <w:p w:rsidR="001C23C7"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Демонстрация учебного пособия и т.д.</w:t>
      </w:r>
    </w:p>
    <w:p w:rsidR="00577D2B" w:rsidRPr="00F95A31" w:rsidRDefault="00577D2B" w:rsidP="00577D2B">
      <w:pPr>
        <w:spacing w:after="0" w:line="240" w:lineRule="auto"/>
        <w:jc w:val="both"/>
        <w:rPr>
          <w:rFonts w:ascii="Times New Roman" w:hAnsi="Times New Roman" w:cs="Times New Roman"/>
          <w:sz w:val="28"/>
          <w:szCs w:val="28"/>
        </w:rPr>
      </w:pPr>
    </w:p>
    <w:p w:rsidR="001C23C7" w:rsidRPr="00F95A31" w:rsidRDefault="001C23C7" w:rsidP="00577D2B">
      <w:pPr>
        <w:spacing w:after="0" w:line="240" w:lineRule="auto"/>
        <w:jc w:val="both"/>
        <w:rPr>
          <w:rFonts w:ascii="Times New Roman" w:hAnsi="Times New Roman" w:cs="Times New Roman"/>
          <w:b/>
          <w:sz w:val="28"/>
          <w:szCs w:val="28"/>
        </w:rPr>
      </w:pPr>
      <w:r w:rsidRPr="00F95A31">
        <w:rPr>
          <w:rFonts w:ascii="Times New Roman" w:hAnsi="Times New Roman" w:cs="Times New Roman"/>
          <w:b/>
          <w:sz w:val="28"/>
          <w:szCs w:val="28"/>
        </w:rPr>
        <w:t>Оформление проектной папки:</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Введение, в котором описывается актуальность и важность выбранных проблем для участников проекта</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Вся собранная и систематизированная информация по теме, в том числе необходимые ксерокопии и распечатки из Интернета</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Программа действий по проекту, промежуточные отчеты</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Результаты исследований</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Эскизы, чертежи, наброски продукта</w:t>
      </w:r>
    </w:p>
    <w:p w:rsidR="001C23C7" w:rsidRPr="00F95A31" w:rsidRDefault="001C23C7" w:rsidP="00577D2B">
      <w:pPr>
        <w:spacing w:after="0" w:line="240" w:lineRule="auto"/>
        <w:jc w:val="both"/>
        <w:rPr>
          <w:rFonts w:ascii="Times New Roman" w:hAnsi="Times New Roman" w:cs="Times New Roman"/>
          <w:sz w:val="28"/>
          <w:szCs w:val="28"/>
        </w:rPr>
      </w:pPr>
      <w:r w:rsidRPr="00F95A31">
        <w:rPr>
          <w:rFonts w:ascii="Times New Roman" w:hAnsi="Times New Roman" w:cs="Times New Roman"/>
          <w:sz w:val="28"/>
          <w:szCs w:val="28"/>
        </w:rPr>
        <w:t>• Материалы к презентации (сценарий, фото</w:t>
      </w:r>
      <w:proofErr w:type="gramStart"/>
      <w:r w:rsidRPr="00F95A31">
        <w:rPr>
          <w:rFonts w:ascii="Times New Roman" w:hAnsi="Times New Roman" w:cs="Times New Roman"/>
          <w:sz w:val="28"/>
          <w:szCs w:val="28"/>
        </w:rPr>
        <w:t>, ...)</w:t>
      </w:r>
      <w:proofErr w:type="gramEnd"/>
    </w:p>
    <w:p w:rsidR="00491335" w:rsidRPr="00F95A31" w:rsidRDefault="00491335" w:rsidP="00577D2B">
      <w:pPr>
        <w:shd w:val="clear" w:color="auto" w:fill="FFFFFF"/>
        <w:tabs>
          <w:tab w:val="left" w:pos="0"/>
          <w:tab w:val="left" w:pos="720"/>
          <w:tab w:val="left" w:pos="900"/>
        </w:tabs>
        <w:spacing w:after="0" w:line="240" w:lineRule="auto"/>
        <w:ind w:right="10"/>
        <w:jc w:val="both"/>
        <w:rPr>
          <w:rFonts w:ascii="Times New Roman" w:hAnsi="Times New Roman" w:cs="Times New Roman"/>
          <w:color w:val="000000"/>
          <w:spacing w:val="4"/>
          <w:sz w:val="28"/>
          <w:szCs w:val="28"/>
        </w:rPr>
      </w:pPr>
    </w:p>
    <w:p w:rsidR="00491335" w:rsidRPr="00F95A31" w:rsidRDefault="00491335" w:rsidP="00577D2B">
      <w:pPr>
        <w:shd w:val="clear" w:color="auto" w:fill="FFFFFF"/>
        <w:tabs>
          <w:tab w:val="left" w:pos="0"/>
          <w:tab w:val="left" w:pos="720"/>
          <w:tab w:val="left" w:pos="900"/>
        </w:tabs>
        <w:spacing w:after="0" w:line="240" w:lineRule="auto"/>
        <w:ind w:right="10" w:firstLine="567"/>
        <w:jc w:val="both"/>
        <w:rPr>
          <w:rFonts w:ascii="Times New Roman" w:hAnsi="Times New Roman" w:cs="Times New Roman"/>
          <w:spacing w:val="4"/>
          <w:sz w:val="28"/>
          <w:szCs w:val="28"/>
        </w:rPr>
      </w:pPr>
    </w:p>
    <w:p w:rsidR="00F95A31" w:rsidRDefault="00F95A31" w:rsidP="00577D2B">
      <w:pPr>
        <w:spacing w:after="0" w:line="240" w:lineRule="auto"/>
        <w:jc w:val="center"/>
        <w:rPr>
          <w:rFonts w:ascii="Times New Roman" w:hAnsi="Times New Roman" w:cs="Times New Roman"/>
          <w:b/>
          <w:sz w:val="28"/>
          <w:szCs w:val="28"/>
        </w:rPr>
      </w:pPr>
    </w:p>
    <w:p w:rsidR="00F95A31" w:rsidRDefault="00F95A31"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Default="00577D2B" w:rsidP="00577D2B">
      <w:pPr>
        <w:spacing w:after="0" w:line="240" w:lineRule="auto"/>
        <w:jc w:val="center"/>
        <w:rPr>
          <w:rFonts w:ascii="Times New Roman" w:hAnsi="Times New Roman" w:cs="Times New Roman"/>
          <w:b/>
          <w:sz w:val="28"/>
          <w:szCs w:val="28"/>
        </w:rPr>
      </w:pPr>
    </w:p>
    <w:p w:rsidR="00577D2B" w:rsidRPr="008E08F7" w:rsidRDefault="00577D2B" w:rsidP="00577D2B">
      <w:pPr>
        <w:spacing w:after="0" w:line="240" w:lineRule="auto"/>
        <w:jc w:val="center"/>
        <w:rPr>
          <w:rFonts w:ascii="Times New Roman" w:hAnsi="Times New Roman" w:cs="Times New Roman"/>
          <w:b/>
          <w:sz w:val="28"/>
          <w:szCs w:val="28"/>
        </w:rPr>
      </w:pPr>
      <w:r w:rsidRPr="008E08F7">
        <w:rPr>
          <w:rFonts w:ascii="Times New Roman" w:hAnsi="Times New Roman" w:cs="Times New Roman"/>
          <w:b/>
          <w:sz w:val="28"/>
          <w:szCs w:val="28"/>
        </w:rPr>
        <w:lastRenderedPageBreak/>
        <w:t>Календарно-тематическое планирование</w:t>
      </w:r>
    </w:p>
    <w:p w:rsidR="00577D2B" w:rsidRPr="008E08F7" w:rsidRDefault="00577D2B" w:rsidP="00577D2B">
      <w:pPr>
        <w:spacing w:after="0" w:line="240" w:lineRule="auto"/>
        <w:jc w:val="center"/>
        <w:rPr>
          <w:rFonts w:ascii="Times New Roman" w:hAnsi="Times New Roman" w:cs="Times New Roman"/>
          <w:b/>
          <w:sz w:val="28"/>
          <w:szCs w:val="28"/>
        </w:rPr>
      </w:pPr>
      <w:r w:rsidRPr="008E08F7">
        <w:rPr>
          <w:rFonts w:ascii="Times New Roman" w:hAnsi="Times New Roman" w:cs="Times New Roman"/>
          <w:b/>
          <w:sz w:val="28"/>
          <w:szCs w:val="28"/>
        </w:rPr>
        <w:t>«Основы проектной деятельности в начальной школе»</w:t>
      </w:r>
    </w:p>
    <w:p w:rsidR="00577D2B" w:rsidRDefault="00577D2B" w:rsidP="00577D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Pr="008E08F7">
        <w:rPr>
          <w:rFonts w:ascii="Times New Roman" w:hAnsi="Times New Roman" w:cs="Times New Roman"/>
          <w:b/>
          <w:sz w:val="28"/>
          <w:szCs w:val="28"/>
        </w:rPr>
        <w:t xml:space="preserve"> класс, 34 часа, 1 час в неделю</w:t>
      </w:r>
    </w:p>
    <w:p w:rsidR="00577D2B" w:rsidRPr="008E08F7" w:rsidRDefault="00577D2B" w:rsidP="00577D2B">
      <w:pPr>
        <w:spacing w:after="0" w:line="240" w:lineRule="auto"/>
        <w:jc w:val="center"/>
        <w:rPr>
          <w:rFonts w:ascii="Times New Roman" w:hAnsi="Times New Roman" w:cs="Times New Roman"/>
          <w:b/>
          <w:sz w:val="28"/>
          <w:szCs w:val="28"/>
        </w:rPr>
      </w:pPr>
    </w:p>
    <w:tbl>
      <w:tblPr>
        <w:tblW w:w="10742" w:type="dxa"/>
        <w:jc w:val="center"/>
        <w:tblInd w:w="-2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7662"/>
        <w:gridCol w:w="1288"/>
        <w:gridCol w:w="1294"/>
      </w:tblGrid>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b/>
                <w:sz w:val="28"/>
                <w:szCs w:val="28"/>
              </w:rPr>
            </w:pPr>
            <w:r w:rsidRPr="008E08F7">
              <w:rPr>
                <w:rFonts w:ascii="Times New Roman" w:hAnsi="Times New Roman" w:cs="Times New Roman"/>
                <w:b/>
                <w:sz w:val="28"/>
                <w:szCs w:val="28"/>
              </w:rPr>
              <w:t>№</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b/>
                <w:sz w:val="28"/>
                <w:szCs w:val="28"/>
              </w:rPr>
            </w:pPr>
            <w:r w:rsidRPr="008E08F7">
              <w:rPr>
                <w:rFonts w:ascii="Times New Roman" w:hAnsi="Times New Roman" w:cs="Times New Roman"/>
                <w:b/>
                <w:sz w:val="28"/>
                <w:szCs w:val="28"/>
              </w:rPr>
              <w:t xml:space="preserve">                                       Тема занятия</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b/>
                <w:sz w:val="28"/>
                <w:szCs w:val="28"/>
              </w:rPr>
            </w:pPr>
            <w:r w:rsidRPr="008E08F7">
              <w:rPr>
                <w:rFonts w:ascii="Times New Roman" w:hAnsi="Times New Roman" w:cs="Times New Roman"/>
                <w:b/>
                <w:sz w:val="28"/>
                <w:szCs w:val="28"/>
              </w:rPr>
              <w:t>Сроки</w:t>
            </w:r>
          </w:p>
        </w:tc>
        <w:tc>
          <w:tcPr>
            <w:tcW w:w="1294" w:type="dxa"/>
          </w:tcPr>
          <w:p w:rsidR="00577D2B" w:rsidRPr="008E08F7" w:rsidRDefault="00577D2B" w:rsidP="00764D4A">
            <w:pPr>
              <w:tabs>
                <w:tab w:val="left" w:pos="1365"/>
              </w:tabs>
              <w:spacing w:after="0" w:line="240" w:lineRule="auto"/>
              <w:jc w:val="center"/>
              <w:rPr>
                <w:rFonts w:ascii="Times New Roman" w:hAnsi="Times New Roman" w:cs="Times New Roman"/>
                <w:b/>
                <w:sz w:val="28"/>
                <w:szCs w:val="28"/>
              </w:rPr>
            </w:pPr>
            <w:r w:rsidRPr="008E08F7">
              <w:rPr>
                <w:rFonts w:ascii="Times New Roman" w:hAnsi="Times New Roman" w:cs="Times New Roman"/>
                <w:b/>
                <w:sz w:val="28"/>
                <w:szCs w:val="28"/>
              </w:rPr>
              <w:t>Дата</w:t>
            </w: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Введение. Кто я? Чем я люблю заниматься?</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О чём я больше всего хочу рассказать. Выбор темы проекта.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3</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Актуальность темы проекта.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4</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Как собирать материал. Твои помощники. Этап.</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5</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Проблема. Решение проблемы.</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6</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Гипотеза. Предположение. Играем в предположения.</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7</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Выработка гипотезы-предположения.</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8</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 xml:space="preserve">Цель проекта. Задачи проекта. </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9</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Выбор нужной информации. Сбор информации для проекта.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10</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Обработка информации. Отбор значимой информации.</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11</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Интересные люди – твои помощники. Выбор помощников в работе над проектом.</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12</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Интервью.</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13</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 xml:space="preserve">Что такое продукт проекта? </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14</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Виды продукта. Макет.</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15</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Работа со словарями.</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16</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Анкетирование. Требования к составлению анкет для проекта.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17</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Значимость компьютера в создании проектов. Презентация. Требования к компьютерной презентации.</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18</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 xml:space="preserve">Творческая работа. </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19</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 xml:space="preserve">Составление презентации на компьютере. </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20</w:t>
            </w:r>
          </w:p>
        </w:tc>
        <w:tc>
          <w:tcPr>
            <w:tcW w:w="7662" w:type="dxa"/>
          </w:tcPr>
          <w:p w:rsidR="00577D2B" w:rsidRPr="008E08F7" w:rsidRDefault="00577D2B" w:rsidP="00764D4A">
            <w:pPr>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Визитка. Как правильно составить визитку к проекту.</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21</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Требование к паспорту проекта. Составление паспорта проекта.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22</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Изучение и освоение программы МРР. Дизайн. Вставка фотографий, рисунков, фигур, диаграмм.</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23</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roofErr w:type="spellStart"/>
            <w:r w:rsidRPr="008E08F7">
              <w:rPr>
                <w:rFonts w:ascii="Times New Roman" w:hAnsi="Times New Roman" w:cs="Times New Roman"/>
                <w:sz w:val="28"/>
                <w:szCs w:val="28"/>
              </w:rPr>
              <w:t>Постер</w:t>
            </w:r>
            <w:proofErr w:type="spellEnd"/>
            <w:r w:rsidRPr="008E08F7">
              <w:rPr>
                <w:rFonts w:ascii="Times New Roman" w:hAnsi="Times New Roman" w:cs="Times New Roman"/>
                <w:sz w:val="28"/>
                <w:szCs w:val="28"/>
              </w:rPr>
              <w:t xml:space="preserve">. Требования к созданию </w:t>
            </w:r>
            <w:proofErr w:type="spellStart"/>
            <w:r w:rsidRPr="008E08F7">
              <w:rPr>
                <w:rFonts w:ascii="Times New Roman" w:hAnsi="Times New Roman" w:cs="Times New Roman"/>
                <w:sz w:val="28"/>
                <w:szCs w:val="28"/>
              </w:rPr>
              <w:t>постера</w:t>
            </w:r>
            <w:proofErr w:type="spellEnd"/>
            <w:r w:rsidRPr="008E08F7">
              <w:rPr>
                <w:rFonts w:ascii="Times New Roman" w:hAnsi="Times New Roman" w:cs="Times New Roman"/>
                <w:sz w:val="28"/>
                <w:szCs w:val="28"/>
              </w:rPr>
              <w:t xml:space="preserve">. Условия размещения материала на </w:t>
            </w:r>
            <w:proofErr w:type="spellStart"/>
            <w:r w:rsidRPr="008E08F7">
              <w:rPr>
                <w:rFonts w:ascii="Times New Roman" w:hAnsi="Times New Roman" w:cs="Times New Roman"/>
                <w:sz w:val="28"/>
                <w:szCs w:val="28"/>
              </w:rPr>
              <w:t>постере</w:t>
            </w:r>
            <w:proofErr w:type="spellEnd"/>
            <w:r w:rsidRPr="008E08F7">
              <w:rPr>
                <w:rFonts w:ascii="Times New Roman" w:hAnsi="Times New Roman" w:cs="Times New Roman"/>
                <w:sz w:val="28"/>
                <w:szCs w:val="28"/>
              </w:rPr>
              <w:t>.</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24</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Отбор информации для семиминутного выступления (мини-сообщение).</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25</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Мини-сообщение. Семиминутное выступление.</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26</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Совмещение текста выступления с показом презентации.</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27</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Памятка жюри конкурса.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28</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Выступление перед знакомой аудиторией.</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29</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Играем в ученых.</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30</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Подготовка ответов на предполагаемые вопросы «из зала» по теме проекта.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31</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Пробное выступление перед незнакомой аудиторией.</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lastRenderedPageBreak/>
              <w:t>32</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Самоанализ-рефлексия после твоего выступления перед незнакомой аудиторией.</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33</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Благодарственные рисунки-открытки помощникам твоего проекта.</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r w:rsidR="00577D2B" w:rsidRPr="008E08F7" w:rsidTr="00577D2B">
        <w:trPr>
          <w:jc w:val="center"/>
        </w:trPr>
        <w:tc>
          <w:tcPr>
            <w:tcW w:w="498" w:type="dxa"/>
          </w:tcPr>
          <w:p w:rsidR="00577D2B" w:rsidRPr="008E08F7" w:rsidRDefault="00577D2B" w:rsidP="00577D2B">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34</w:t>
            </w:r>
          </w:p>
        </w:tc>
        <w:tc>
          <w:tcPr>
            <w:tcW w:w="7662"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r w:rsidRPr="008E08F7">
              <w:rPr>
                <w:rFonts w:ascii="Times New Roman" w:hAnsi="Times New Roman" w:cs="Times New Roman"/>
                <w:sz w:val="28"/>
                <w:szCs w:val="28"/>
              </w:rPr>
              <w:t>Итоговое занятие. Чему ты научился.</w:t>
            </w:r>
          </w:p>
        </w:tc>
        <w:tc>
          <w:tcPr>
            <w:tcW w:w="1288" w:type="dxa"/>
          </w:tcPr>
          <w:p w:rsidR="00577D2B" w:rsidRPr="008E08F7" w:rsidRDefault="00577D2B" w:rsidP="00764D4A">
            <w:pPr>
              <w:tabs>
                <w:tab w:val="left" w:pos="1365"/>
              </w:tabs>
              <w:spacing w:after="0" w:line="240" w:lineRule="auto"/>
              <w:jc w:val="center"/>
              <w:rPr>
                <w:rFonts w:ascii="Times New Roman" w:hAnsi="Times New Roman" w:cs="Times New Roman"/>
                <w:sz w:val="28"/>
                <w:szCs w:val="28"/>
              </w:rPr>
            </w:pPr>
            <w:r w:rsidRPr="008E08F7">
              <w:rPr>
                <w:rFonts w:ascii="Times New Roman" w:hAnsi="Times New Roman" w:cs="Times New Roman"/>
                <w:sz w:val="28"/>
                <w:szCs w:val="28"/>
              </w:rPr>
              <w:t>1</w:t>
            </w:r>
          </w:p>
        </w:tc>
        <w:tc>
          <w:tcPr>
            <w:tcW w:w="1294" w:type="dxa"/>
          </w:tcPr>
          <w:p w:rsidR="00577D2B" w:rsidRPr="008E08F7" w:rsidRDefault="00577D2B" w:rsidP="00764D4A">
            <w:pPr>
              <w:tabs>
                <w:tab w:val="left" w:pos="1365"/>
              </w:tabs>
              <w:spacing w:after="0" w:line="240" w:lineRule="auto"/>
              <w:jc w:val="both"/>
              <w:rPr>
                <w:rFonts w:ascii="Times New Roman" w:hAnsi="Times New Roman" w:cs="Times New Roman"/>
                <w:sz w:val="28"/>
                <w:szCs w:val="28"/>
              </w:rPr>
            </w:pPr>
          </w:p>
        </w:tc>
      </w:tr>
    </w:tbl>
    <w:p w:rsidR="00577D2B" w:rsidRDefault="00577D2B" w:rsidP="00577D2B">
      <w:pPr>
        <w:shd w:val="clear" w:color="auto" w:fill="FFFFFF"/>
        <w:tabs>
          <w:tab w:val="left" w:pos="0"/>
          <w:tab w:val="left" w:pos="720"/>
          <w:tab w:val="left" w:pos="900"/>
        </w:tabs>
        <w:spacing w:after="0" w:line="240" w:lineRule="auto"/>
        <w:ind w:right="10"/>
        <w:jc w:val="center"/>
        <w:rPr>
          <w:rFonts w:ascii="Times New Roman" w:hAnsi="Times New Roman" w:cs="Times New Roman"/>
          <w:b/>
          <w:bCs/>
          <w:sz w:val="28"/>
          <w:szCs w:val="28"/>
        </w:rPr>
      </w:pPr>
    </w:p>
    <w:p w:rsidR="00577D2B" w:rsidRDefault="00577D2B" w:rsidP="00577D2B">
      <w:pPr>
        <w:shd w:val="clear" w:color="auto" w:fill="FFFFFF"/>
        <w:tabs>
          <w:tab w:val="left" w:pos="0"/>
          <w:tab w:val="left" w:pos="720"/>
          <w:tab w:val="left" w:pos="900"/>
        </w:tabs>
        <w:spacing w:after="0" w:line="240" w:lineRule="auto"/>
        <w:ind w:right="10"/>
        <w:jc w:val="center"/>
        <w:rPr>
          <w:rFonts w:ascii="Times New Roman" w:hAnsi="Times New Roman" w:cs="Times New Roman"/>
          <w:b/>
          <w:bCs/>
          <w:sz w:val="28"/>
          <w:szCs w:val="28"/>
        </w:rPr>
      </w:pPr>
    </w:p>
    <w:p w:rsidR="00577D2B" w:rsidRDefault="00577D2B" w:rsidP="00577D2B">
      <w:pPr>
        <w:shd w:val="clear" w:color="auto" w:fill="FFFFFF"/>
        <w:tabs>
          <w:tab w:val="left" w:pos="0"/>
          <w:tab w:val="left" w:pos="720"/>
          <w:tab w:val="left" w:pos="900"/>
        </w:tabs>
        <w:spacing w:after="0" w:line="240" w:lineRule="auto"/>
        <w:ind w:right="10"/>
        <w:jc w:val="center"/>
        <w:rPr>
          <w:rFonts w:ascii="Times New Roman" w:hAnsi="Times New Roman" w:cs="Times New Roman"/>
          <w:b/>
          <w:bCs/>
          <w:sz w:val="28"/>
          <w:szCs w:val="28"/>
        </w:rPr>
      </w:pPr>
    </w:p>
    <w:p w:rsidR="00491335" w:rsidRDefault="00491335" w:rsidP="00577D2B">
      <w:pPr>
        <w:shd w:val="clear" w:color="auto" w:fill="FFFFFF"/>
        <w:tabs>
          <w:tab w:val="left" w:pos="0"/>
          <w:tab w:val="left" w:pos="720"/>
          <w:tab w:val="left" w:pos="900"/>
        </w:tabs>
        <w:spacing w:after="0" w:line="240" w:lineRule="auto"/>
        <w:ind w:right="10"/>
        <w:jc w:val="center"/>
        <w:rPr>
          <w:rFonts w:ascii="Times New Roman" w:hAnsi="Times New Roman" w:cs="Times New Roman"/>
          <w:b/>
          <w:bCs/>
          <w:sz w:val="28"/>
          <w:szCs w:val="28"/>
        </w:rPr>
      </w:pPr>
      <w:r w:rsidRPr="00F95A31">
        <w:rPr>
          <w:rFonts w:ascii="Times New Roman" w:hAnsi="Times New Roman" w:cs="Times New Roman"/>
          <w:b/>
          <w:bCs/>
          <w:sz w:val="28"/>
          <w:szCs w:val="28"/>
        </w:rPr>
        <w:t>Список использованных источников</w:t>
      </w:r>
      <w:r w:rsidR="00E427B8" w:rsidRPr="00F95A31">
        <w:rPr>
          <w:rFonts w:ascii="Times New Roman" w:hAnsi="Times New Roman" w:cs="Times New Roman"/>
          <w:b/>
          <w:bCs/>
          <w:sz w:val="28"/>
          <w:szCs w:val="28"/>
        </w:rPr>
        <w:t>:</w:t>
      </w:r>
    </w:p>
    <w:p w:rsidR="00577D2B" w:rsidRPr="008E08F7" w:rsidRDefault="00577D2B" w:rsidP="00577D2B">
      <w:pPr>
        <w:shd w:val="clear" w:color="auto" w:fill="FFFFFF"/>
        <w:tabs>
          <w:tab w:val="left" w:pos="0"/>
          <w:tab w:val="left" w:pos="720"/>
          <w:tab w:val="left" w:pos="900"/>
        </w:tabs>
        <w:spacing w:after="0" w:line="240" w:lineRule="auto"/>
        <w:ind w:right="10"/>
        <w:jc w:val="center"/>
        <w:rPr>
          <w:rFonts w:ascii="Times New Roman" w:hAnsi="Times New Roman" w:cs="Times New Roman"/>
          <w:b/>
          <w:color w:val="000000"/>
          <w:spacing w:val="4"/>
          <w:sz w:val="28"/>
          <w:szCs w:val="28"/>
        </w:rPr>
      </w:pP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sz w:val="28"/>
          <w:szCs w:val="28"/>
        </w:rPr>
      </w:pPr>
      <w:r>
        <w:rPr>
          <w:rFonts w:ascii="Times New Roman" w:hAnsi="Times New Roman" w:cs="Times New Roman"/>
          <w:color w:val="000000"/>
          <w:spacing w:val="4"/>
          <w:sz w:val="28"/>
          <w:szCs w:val="28"/>
        </w:rPr>
        <w:t>1</w:t>
      </w:r>
      <w:r w:rsidRPr="008E08F7">
        <w:rPr>
          <w:rFonts w:ascii="Times New Roman" w:hAnsi="Times New Roman" w:cs="Times New Roman"/>
          <w:color w:val="000000"/>
          <w:spacing w:val="4"/>
          <w:sz w:val="28"/>
          <w:szCs w:val="28"/>
        </w:rPr>
        <w:t xml:space="preserve">. </w:t>
      </w:r>
      <w:r w:rsidRPr="008E08F7">
        <w:rPr>
          <w:rFonts w:ascii="Times New Roman" w:hAnsi="Times New Roman" w:cs="Times New Roman"/>
          <w:sz w:val="28"/>
          <w:szCs w:val="28"/>
        </w:rPr>
        <w:t xml:space="preserve">Примерная программа воспитания и социализации </w:t>
      </w:r>
      <w:proofErr w:type="gramStart"/>
      <w:r w:rsidRPr="008E08F7">
        <w:rPr>
          <w:rFonts w:ascii="Times New Roman" w:hAnsi="Times New Roman" w:cs="Times New Roman"/>
          <w:sz w:val="28"/>
          <w:szCs w:val="28"/>
        </w:rPr>
        <w:t>обучающихся</w:t>
      </w:r>
      <w:proofErr w:type="gramEnd"/>
      <w:r w:rsidRPr="008E08F7">
        <w:rPr>
          <w:rFonts w:ascii="Times New Roman" w:hAnsi="Times New Roman" w:cs="Times New Roman"/>
          <w:sz w:val="28"/>
          <w:szCs w:val="28"/>
        </w:rPr>
        <w:t>. Начальное общее образование. – М.: 2009.</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sz w:val="28"/>
          <w:szCs w:val="28"/>
        </w:rPr>
      </w:pPr>
      <w:r>
        <w:rPr>
          <w:rFonts w:ascii="Times New Roman" w:hAnsi="Times New Roman" w:cs="Times New Roman"/>
          <w:color w:val="000000"/>
          <w:spacing w:val="4"/>
          <w:sz w:val="28"/>
          <w:szCs w:val="28"/>
        </w:rPr>
        <w:t>2</w:t>
      </w:r>
      <w:r w:rsidRPr="008E08F7">
        <w:rPr>
          <w:rFonts w:ascii="Times New Roman" w:hAnsi="Times New Roman" w:cs="Times New Roman"/>
          <w:color w:val="000000"/>
          <w:spacing w:val="4"/>
          <w:sz w:val="28"/>
          <w:szCs w:val="28"/>
        </w:rPr>
        <w:t>.</w:t>
      </w:r>
      <w:r w:rsidRPr="008E08F7">
        <w:rPr>
          <w:rFonts w:ascii="Times New Roman" w:hAnsi="Times New Roman" w:cs="Times New Roman"/>
          <w:sz w:val="28"/>
          <w:szCs w:val="28"/>
        </w:rPr>
        <w:t xml:space="preserve"> Григорьев Д.В. Внеурочная деятельность школьников. Методический конструктор: пособие для учителя общеобразовательных учреждений. – М.: Просвещение, 2010.</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3</w:t>
      </w:r>
      <w:r w:rsidRPr="008E08F7">
        <w:rPr>
          <w:rFonts w:ascii="Times New Roman" w:hAnsi="Times New Roman" w:cs="Times New Roman"/>
          <w:color w:val="000000"/>
          <w:spacing w:val="4"/>
          <w:sz w:val="28"/>
          <w:szCs w:val="28"/>
        </w:rPr>
        <w:t>.  Савенков А.И. Методика исследовательского обучения младших школьников. – 3 – е издание, переработанное. – Самара: Издательство «Учебная литература»</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4</w:t>
      </w:r>
      <w:r w:rsidRPr="008E08F7">
        <w:rPr>
          <w:rFonts w:ascii="Times New Roman" w:hAnsi="Times New Roman" w:cs="Times New Roman"/>
          <w:color w:val="000000"/>
          <w:spacing w:val="4"/>
          <w:sz w:val="28"/>
          <w:szCs w:val="28"/>
        </w:rPr>
        <w:t>. Урюпина Е.А. Программа проектной деятельности. – Агрыз, 2010.</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5</w:t>
      </w:r>
      <w:r w:rsidRPr="008E08F7">
        <w:rPr>
          <w:rFonts w:ascii="Times New Roman" w:hAnsi="Times New Roman" w:cs="Times New Roman"/>
          <w:color w:val="000000"/>
          <w:spacing w:val="4"/>
          <w:sz w:val="28"/>
          <w:szCs w:val="28"/>
        </w:rPr>
        <w:t>. Развитие исследовательских умений младших школьников /[Н. Б. Шумакова, Н.И. Авдеева, Е.В. Климанова]; под  редакцией Н.Б. Шумаковой. – М.: Просвещение. 2011.</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6</w:t>
      </w:r>
      <w:r w:rsidRPr="008E08F7">
        <w:rPr>
          <w:rFonts w:ascii="Times New Roman" w:hAnsi="Times New Roman" w:cs="Times New Roman"/>
          <w:color w:val="000000"/>
          <w:spacing w:val="4"/>
          <w:sz w:val="28"/>
          <w:szCs w:val="28"/>
        </w:rPr>
        <w:t xml:space="preserve">. Проектные задачи в начальной школе: пособие для учителя / [А. Б. Воронцов, В.М. </w:t>
      </w:r>
      <w:proofErr w:type="spellStart"/>
      <w:r w:rsidRPr="008E08F7">
        <w:rPr>
          <w:rFonts w:ascii="Times New Roman" w:hAnsi="Times New Roman" w:cs="Times New Roman"/>
          <w:color w:val="000000"/>
          <w:spacing w:val="4"/>
          <w:sz w:val="28"/>
          <w:szCs w:val="28"/>
        </w:rPr>
        <w:t>Заславский</w:t>
      </w:r>
      <w:proofErr w:type="spellEnd"/>
      <w:r w:rsidRPr="008E08F7">
        <w:rPr>
          <w:rFonts w:ascii="Times New Roman" w:hAnsi="Times New Roman" w:cs="Times New Roman"/>
          <w:color w:val="000000"/>
          <w:spacing w:val="4"/>
          <w:sz w:val="28"/>
          <w:szCs w:val="28"/>
        </w:rPr>
        <w:t xml:space="preserve">, С.В. </w:t>
      </w:r>
      <w:proofErr w:type="gramStart"/>
      <w:r w:rsidRPr="008E08F7">
        <w:rPr>
          <w:rFonts w:ascii="Times New Roman" w:hAnsi="Times New Roman" w:cs="Times New Roman"/>
          <w:color w:val="000000"/>
          <w:spacing w:val="4"/>
          <w:sz w:val="28"/>
          <w:szCs w:val="28"/>
        </w:rPr>
        <w:t>Егоркина</w:t>
      </w:r>
      <w:proofErr w:type="gramEnd"/>
      <w:r w:rsidRPr="008E08F7">
        <w:rPr>
          <w:rFonts w:ascii="Times New Roman" w:hAnsi="Times New Roman" w:cs="Times New Roman"/>
          <w:color w:val="000000"/>
          <w:spacing w:val="4"/>
          <w:sz w:val="28"/>
          <w:szCs w:val="28"/>
        </w:rPr>
        <w:t>]. – 2-е издание. – М.: Просвещение, 2010.</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7</w:t>
      </w:r>
      <w:r w:rsidRPr="008E08F7">
        <w:rPr>
          <w:rFonts w:ascii="Times New Roman" w:hAnsi="Times New Roman" w:cs="Times New Roman"/>
          <w:color w:val="000000"/>
          <w:spacing w:val="4"/>
          <w:sz w:val="28"/>
          <w:szCs w:val="28"/>
        </w:rPr>
        <w:t xml:space="preserve">. </w:t>
      </w:r>
      <w:r w:rsidRPr="008E08F7">
        <w:rPr>
          <w:rFonts w:ascii="Times New Roman" w:hAnsi="Times New Roman" w:cs="Times New Roman"/>
          <w:sz w:val="28"/>
          <w:szCs w:val="28"/>
        </w:rPr>
        <w:t xml:space="preserve">Новикова Т. Проектные технологии на уроках и во внеурочной деятельности. //Народное образование, № 7, 2000. </w:t>
      </w:r>
    </w:p>
    <w:p w:rsidR="00577D2B" w:rsidRPr="008E08F7" w:rsidRDefault="00577D2B" w:rsidP="00577D2B">
      <w:pPr>
        <w:shd w:val="clear" w:color="auto" w:fill="FFFFFF"/>
        <w:tabs>
          <w:tab w:val="left" w:pos="1080"/>
        </w:tabs>
        <w:spacing w:after="0" w:line="240" w:lineRule="auto"/>
        <w:ind w:left="19" w:right="10" w:firstLine="56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8</w:t>
      </w:r>
      <w:r w:rsidRPr="008E08F7">
        <w:rPr>
          <w:rFonts w:ascii="Times New Roman" w:hAnsi="Times New Roman" w:cs="Times New Roman"/>
          <w:color w:val="000000"/>
          <w:spacing w:val="4"/>
          <w:sz w:val="28"/>
          <w:szCs w:val="28"/>
        </w:rPr>
        <w:t>.</w:t>
      </w:r>
      <w:r w:rsidRPr="008E08F7">
        <w:rPr>
          <w:rFonts w:ascii="Times New Roman" w:hAnsi="Times New Roman" w:cs="Times New Roman"/>
          <w:sz w:val="28"/>
          <w:szCs w:val="28"/>
        </w:rPr>
        <w:t xml:space="preserve"> Пахомова </w:t>
      </w:r>
      <w:proofErr w:type="gramStart"/>
      <w:r w:rsidRPr="008E08F7">
        <w:rPr>
          <w:rFonts w:ascii="Times New Roman" w:hAnsi="Times New Roman" w:cs="Times New Roman"/>
          <w:sz w:val="28"/>
          <w:szCs w:val="28"/>
        </w:rPr>
        <w:t>Н. Ю</w:t>
      </w:r>
      <w:proofErr w:type="gramEnd"/>
      <w:r w:rsidRPr="008E08F7">
        <w:rPr>
          <w:rFonts w:ascii="Times New Roman" w:hAnsi="Times New Roman" w:cs="Times New Roman"/>
          <w:sz w:val="28"/>
          <w:szCs w:val="28"/>
        </w:rPr>
        <w:t>. Метод учебных проектов в образовательном учреждении: Пособие для учителей и студентов педагогических вузов. — М.: АРКТИ, 2003. </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9</w:t>
      </w:r>
      <w:r w:rsidRPr="008E08F7">
        <w:rPr>
          <w:rFonts w:ascii="Times New Roman" w:hAnsi="Times New Roman" w:cs="Times New Roman"/>
          <w:color w:val="000000"/>
          <w:spacing w:val="4"/>
          <w:sz w:val="28"/>
          <w:szCs w:val="28"/>
        </w:rPr>
        <w:t>.</w:t>
      </w:r>
      <w:r w:rsidRPr="008E08F7">
        <w:rPr>
          <w:rFonts w:ascii="Times New Roman" w:hAnsi="Times New Roman" w:cs="Times New Roman"/>
          <w:sz w:val="28"/>
          <w:szCs w:val="28"/>
        </w:rPr>
        <w:t xml:space="preserve"> </w:t>
      </w:r>
      <w:proofErr w:type="spellStart"/>
      <w:r w:rsidRPr="008E08F7">
        <w:rPr>
          <w:rFonts w:ascii="Times New Roman" w:hAnsi="Times New Roman" w:cs="Times New Roman"/>
          <w:sz w:val="28"/>
          <w:szCs w:val="28"/>
        </w:rPr>
        <w:t>Чечель</w:t>
      </w:r>
      <w:proofErr w:type="spellEnd"/>
      <w:r w:rsidRPr="008E08F7">
        <w:rPr>
          <w:rFonts w:ascii="Times New Roman" w:hAnsi="Times New Roman" w:cs="Times New Roman"/>
          <w:sz w:val="28"/>
          <w:szCs w:val="28"/>
        </w:rPr>
        <w:t xml:space="preserve"> И. Д. Метод проектов или попытка избавить учителя от обязанностей всезнающего оракула.//Директор школы, № 3, 1998. </w:t>
      </w:r>
    </w:p>
    <w:p w:rsidR="00577D2B" w:rsidRPr="008E08F7" w:rsidRDefault="00577D2B" w:rsidP="00577D2B">
      <w:pPr>
        <w:shd w:val="clear" w:color="auto" w:fill="FFFFFF"/>
        <w:spacing w:after="0" w:line="240" w:lineRule="auto"/>
        <w:ind w:left="19" w:right="10" w:firstLine="566"/>
        <w:jc w:val="both"/>
        <w:rPr>
          <w:rFonts w:ascii="Times New Roman" w:hAnsi="Times New Roman" w:cs="Times New Roman"/>
          <w:color w:val="000000"/>
          <w:spacing w:val="4"/>
          <w:sz w:val="28"/>
          <w:szCs w:val="28"/>
        </w:rPr>
      </w:pPr>
      <w:r w:rsidRPr="008E08F7">
        <w:rPr>
          <w:rFonts w:ascii="Times New Roman" w:hAnsi="Times New Roman" w:cs="Times New Roman"/>
          <w:color w:val="000000"/>
          <w:spacing w:val="4"/>
          <w:sz w:val="28"/>
          <w:szCs w:val="28"/>
        </w:rPr>
        <w:t xml:space="preserve"> </w:t>
      </w:r>
    </w:p>
    <w:p w:rsidR="006B42B5" w:rsidRDefault="006B42B5" w:rsidP="00577D2B">
      <w:pPr>
        <w:spacing w:after="0" w:line="240" w:lineRule="auto"/>
        <w:rPr>
          <w:rFonts w:ascii="Times New Roman" w:hAnsi="Times New Roman" w:cs="Times New Roman"/>
          <w:b/>
          <w:sz w:val="28"/>
          <w:szCs w:val="28"/>
        </w:rPr>
      </w:pPr>
    </w:p>
    <w:p w:rsidR="00577D2B" w:rsidRPr="006B42B5" w:rsidRDefault="00577D2B" w:rsidP="00577D2B">
      <w:pPr>
        <w:spacing w:after="0" w:line="240" w:lineRule="auto"/>
        <w:rPr>
          <w:rFonts w:ascii="Times New Roman" w:hAnsi="Times New Roman" w:cs="Times New Roman"/>
          <w:sz w:val="28"/>
          <w:szCs w:val="28"/>
        </w:rPr>
      </w:pPr>
    </w:p>
    <w:sectPr w:rsidR="00577D2B" w:rsidRPr="006B42B5" w:rsidSect="008F3BE9">
      <w:footerReference w:type="default" r:id="rId7"/>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98B" w:rsidRDefault="00F8298B" w:rsidP="00735CB9">
      <w:pPr>
        <w:spacing w:after="0" w:line="240" w:lineRule="auto"/>
      </w:pPr>
      <w:r>
        <w:separator/>
      </w:r>
    </w:p>
  </w:endnote>
  <w:endnote w:type="continuationSeparator" w:id="0">
    <w:p w:rsidR="00F8298B" w:rsidRDefault="00F8298B" w:rsidP="00735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7351"/>
      <w:docPartObj>
        <w:docPartGallery w:val="Page Numbers (Bottom of Page)"/>
        <w:docPartUnique/>
      </w:docPartObj>
    </w:sdtPr>
    <w:sdtContent>
      <w:p w:rsidR="006B42B5" w:rsidRDefault="002742F3">
        <w:pPr>
          <w:pStyle w:val="aa"/>
          <w:jc w:val="right"/>
        </w:pPr>
        <w:fldSimple w:instr=" PAGE   \* MERGEFORMAT ">
          <w:r w:rsidR="00577D2B">
            <w:rPr>
              <w:noProof/>
            </w:rPr>
            <w:t>6</w:t>
          </w:r>
        </w:fldSimple>
      </w:p>
    </w:sdtContent>
  </w:sdt>
  <w:p w:rsidR="006B42B5" w:rsidRDefault="006B42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98B" w:rsidRDefault="00F8298B" w:rsidP="00735CB9">
      <w:pPr>
        <w:spacing w:after="0" w:line="240" w:lineRule="auto"/>
      </w:pPr>
      <w:r>
        <w:separator/>
      </w:r>
    </w:p>
  </w:footnote>
  <w:footnote w:type="continuationSeparator" w:id="0">
    <w:p w:rsidR="00F8298B" w:rsidRDefault="00F8298B" w:rsidP="00735C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68E"/>
    <w:multiLevelType w:val="hybridMultilevel"/>
    <w:tmpl w:val="A886967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2F63D2A"/>
    <w:multiLevelType w:val="hybridMultilevel"/>
    <w:tmpl w:val="45764E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B92E4C"/>
    <w:multiLevelType w:val="hybridMultilevel"/>
    <w:tmpl w:val="923C7F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6B54EE"/>
    <w:multiLevelType w:val="hybridMultilevel"/>
    <w:tmpl w:val="DAD0F28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B4C72FF"/>
    <w:multiLevelType w:val="hybridMultilevel"/>
    <w:tmpl w:val="E720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EA2DCD"/>
    <w:multiLevelType w:val="hybridMultilevel"/>
    <w:tmpl w:val="7D4069F2"/>
    <w:lvl w:ilvl="0" w:tplc="6ECA96B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4C326A46"/>
    <w:multiLevelType w:val="hybridMultilevel"/>
    <w:tmpl w:val="7D4069F2"/>
    <w:lvl w:ilvl="0" w:tplc="6ECA96B8">
      <w:start w:val="1"/>
      <w:numFmt w:val="decimal"/>
      <w:lvlText w:val="%1."/>
      <w:lvlJc w:val="left"/>
      <w:pPr>
        <w:ind w:left="643"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52612A0E"/>
    <w:multiLevelType w:val="hybridMultilevel"/>
    <w:tmpl w:val="7D4069F2"/>
    <w:lvl w:ilvl="0" w:tplc="6ECA96B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56844E1F"/>
    <w:multiLevelType w:val="hybridMultilevel"/>
    <w:tmpl w:val="7D4069F2"/>
    <w:lvl w:ilvl="0" w:tplc="6ECA96B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644C0A63"/>
    <w:multiLevelType w:val="hybridMultilevel"/>
    <w:tmpl w:val="C384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5A3108"/>
    <w:multiLevelType w:val="hybridMultilevel"/>
    <w:tmpl w:val="7D4069F2"/>
    <w:lvl w:ilvl="0" w:tplc="6ECA96B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10"/>
  </w:num>
  <w:num w:numId="8">
    <w:abstractNumId w:val="8"/>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B4794"/>
    <w:rsid w:val="000603F4"/>
    <w:rsid w:val="000E2023"/>
    <w:rsid w:val="00106BE1"/>
    <w:rsid w:val="00146F24"/>
    <w:rsid w:val="00171DE9"/>
    <w:rsid w:val="001807A1"/>
    <w:rsid w:val="00183C7C"/>
    <w:rsid w:val="001B725C"/>
    <w:rsid w:val="001C23C7"/>
    <w:rsid w:val="001D51A9"/>
    <w:rsid w:val="001E11E8"/>
    <w:rsid w:val="00251439"/>
    <w:rsid w:val="0026700A"/>
    <w:rsid w:val="002742F3"/>
    <w:rsid w:val="0029427D"/>
    <w:rsid w:val="002E42A0"/>
    <w:rsid w:val="003265CB"/>
    <w:rsid w:val="00345042"/>
    <w:rsid w:val="00353BCD"/>
    <w:rsid w:val="00362844"/>
    <w:rsid w:val="00362E3A"/>
    <w:rsid w:val="003A170C"/>
    <w:rsid w:val="003A4C12"/>
    <w:rsid w:val="003C7CE4"/>
    <w:rsid w:val="003E46AE"/>
    <w:rsid w:val="003F6951"/>
    <w:rsid w:val="00434037"/>
    <w:rsid w:val="00491335"/>
    <w:rsid w:val="00493094"/>
    <w:rsid w:val="004A6C6B"/>
    <w:rsid w:val="004F0913"/>
    <w:rsid w:val="00573EB8"/>
    <w:rsid w:val="00577D2B"/>
    <w:rsid w:val="00577DCB"/>
    <w:rsid w:val="00592D97"/>
    <w:rsid w:val="0059416C"/>
    <w:rsid w:val="005A3089"/>
    <w:rsid w:val="005E48E9"/>
    <w:rsid w:val="00615414"/>
    <w:rsid w:val="006B42B5"/>
    <w:rsid w:val="007105D4"/>
    <w:rsid w:val="007327E2"/>
    <w:rsid w:val="00735CB9"/>
    <w:rsid w:val="00761B2A"/>
    <w:rsid w:val="00774849"/>
    <w:rsid w:val="00783BC1"/>
    <w:rsid w:val="007A1DBA"/>
    <w:rsid w:val="007B7729"/>
    <w:rsid w:val="007C6CA0"/>
    <w:rsid w:val="007E5B78"/>
    <w:rsid w:val="00824EA5"/>
    <w:rsid w:val="00831415"/>
    <w:rsid w:val="00861864"/>
    <w:rsid w:val="00893E3D"/>
    <w:rsid w:val="008E03E2"/>
    <w:rsid w:val="008E7855"/>
    <w:rsid w:val="008F3BE9"/>
    <w:rsid w:val="009500E3"/>
    <w:rsid w:val="0097288C"/>
    <w:rsid w:val="009A20D4"/>
    <w:rsid w:val="009F1087"/>
    <w:rsid w:val="00A929D4"/>
    <w:rsid w:val="00A94C4C"/>
    <w:rsid w:val="00B84D42"/>
    <w:rsid w:val="00BA430D"/>
    <w:rsid w:val="00BF2C08"/>
    <w:rsid w:val="00BF6262"/>
    <w:rsid w:val="00C06C5E"/>
    <w:rsid w:val="00C15356"/>
    <w:rsid w:val="00C74184"/>
    <w:rsid w:val="00CE12B9"/>
    <w:rsid w:val="00CE3681"/>
    <w:rsid w:val="00D87352"/>
    <w:rsid w:val="00DA7342"/>
    <w:rsid w:val="00DB4794"/>
    <w:rsid w:val="00DF0070"/>
    <w:rsid w:val="00E2062F"/>
    <w:rsid w:val="00E340EB"/>
    <w:rsid w:val="00E427B8"/>
    <w:rsid w:val="00EF16F2"/>
    <w:rsid w:val="00F10F13"/>
    <w:rsid w:val="00F627A6"/>
    <w:rsid w:val="00F8298B"/>
    <w:rsid w:val="00F95A31"/>
    <w:rsid w:val="00FA1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5CB"/>
  </w:style>
  <w:style w:type="paragraph" w:styleId="2">
    <w:name w:val="heading 2"/>
    <w:basedOn w:val="a"/>
    <w:next w:val="a"/>
    <w:link w:val="20"/>
    <w:uiPriority w:val="9"/>
    <w:semiHidden/>
    <w:unhideWhenUsed/>
    <w:qFormat/>
    <w:rsid w:val="001B72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A6C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47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F1"/>
    <w:basedOn w:val="a"/>
    <w:link w:val="a5"/>
    <w:semiHidden/>
    <w:rsid w:val="00735CB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F1 Знак"/>
    <w:basedOn w:val="a0"/>
    <w:link w:val="a4"/>
    <w:semiHidden/>
    <w:rsid w:val="00735CB9"/>
    <w:rPr>
      <w:rFonts w:ascii="Times New Roman" w:eastAsia="Times New Roman" w:hAnsi="Times New Roman" w:cs="Times New Roman"/>
      <w:sz w:val="20"/>
      <w:szCs w:val="20"/>
    </w:rPr>
  </w:style>
  <w:style w:type="character" w:styleId="a6">
    <w:name w:val="footnote reference"/>
    <w:basedOn w:val="a0"/>
    <w:semiHidden/>
    <w:rsid w:val="00735CB9"/>
    <w:rPr>
      <w:vertAlign w:val="superscript"/>
    </w:rPr>
  </w:style>
  <w:style w:type="paragraph" w:styleId="a7">
    <w:name w:val="List Paragraph"/>
    <w:basedOn w:val="a"/>
    <w:qFormat/>
    <w:rsid w:val="007C6CA0"/>
    <w:pPr>
      <w:ind w:left="720"/>
      <w:contextualSpacing/>
    </w:pPr>
    <w:rPr>
      <w:rFonts w:ascii="Calibri" w:eastAsia="Calibri" w:hAnsi="Calibri" w:cs="Times New Roman"/>
      <w:lang w:eastAsia="en-US"/>
    </w:rPr>
  </w:style>
  <w:style w:type="character" w:customStyle="1" w:styleId="30">
    <w:name w:val="Заголовок 3 Знак"/>
    <w:basedOn w:val="a0"/>
    <w:link w:val="3"/>
    <w:uiPriority w:val="9"/>
    <w:rsid w:val="004A6C6B"/>
    <w:rPr>
      <w:rFonts w:ascii="Times New Roman" w:eastAsia="Times New Roman" w:hAnsi="Times New Roman" w:cs="Times New Roman"/>
      <w:b/>
      <w:bCs/>
      <w:sz w:val="27"/>
      <w:szCs w:val="27"/>
    </w:rPr>
  </w:style>
  <w:style w:type="paragraph" w:styleId="a8">
    <w:name w:val="header"/>
    <w:basedOn w:val="a"/>
    <w:link w:val="a9"/>
    <w:uiPriority w:val="99"/>
    <w:semiHidden/>
    <w:unhideWhenUsed/>
    <w:rsid w:val="005A308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A3089"/>
  </w:style>
  <w:style w:type="paragraph" w:styleId="aa">
    <w:name w:val="footer"/>
    <w:basedOn w:val="a"/>
    <w:link w:val="ab"/>
    <w:uiPriority w:val="99"/>
    <w:unhideWhenUsed/>
    <w:rsid w:val="005A30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3089"/>
  </w:style>
  <w:style w:type="paragraph" w:styleId="ac">
    <w:name w:val="Balloon Text"/>
    <w:basedOn w:val="a"/>
    <w:link w:val="ad"/>
    <w:uiPriority w:val="99"/>
    <w:semiHidden/>
    <w:unhideWhenUsed/>
    <w:rsid w:val="00F10F1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0F13"/>
    <w:rPr>
      <w:rFonts w:ascii="Tahoma" w:hAnsi="Tahoma" w:cs="Tahoma"/>
      <w:sz w:val="16"/>
      <w:szCs w:val="16"/>
    </w:rPr>
  </w:style>
  <w:style w:type="character" w:customStyle="1" w:styleId="20">
    <w:name w:val="Заголовок 2 Знак"/>
    <w:basedOn w:val="a0"/>
    <w:link w:val="2"/>
    <w:uiPriority w:val="9"/>
    <w:semiHidden/>
    <w:rsid w:val="001B725C"/>
    <w:rPr>
      <w:rFonts w:asciiTheme="majorHAnsi" w:eastAsiaTheme="majorEastAsia" w:hAnsiTheme="majorHAnsi" w:cstheme="majorBidi"/>
      <w:b/>
      <w:bCs/>
      <w:color w:val="4F81BD" w:themeColor="accent1"/>
      <w:sz w:val="26"/>
      <w:szCs w:val="26"/>
    </w:rPr>
  </w:style>
  <w:style w:type="paragraph" w:styleId="ae">
    <w:name w:val="No Spacing"/>
    <w:uiPriority w:val="1"/>
    <w:qFormat/>
    <w:rsid w:val="001B725C"/>
    <w:pPr>
      <w:spacing w:after="0" w:line="240" w:lineRule="auto"/>
    </w:pPr>
    <w:rPr>
      <w:rFonts w:ascii="Calibri" w:eastAsia="Calibri" w:hAnsi="Calibri" w:cs="Times New Roman"/>
      <w:lang w:eastAsia="en-US"/>
    </w:rPr>
  </w:style>
  <w:style w:type="table" w:styleId="af">
    <w:name w:val="Table Grid"/>
    <w:basedOn w:val="a1"/>
    <w:uiPriority w:val="59"/>
    <w:rsid w:val="001B72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F6951"/>
  </w:style>
</w:styles>
</file>

<file path=word/webSettings.xml><?xml version="1.0" encoding="utf-8"?>
<w:webSettings xmlns:r="http://schemas.openxmlformats.org/officeDocument/2006/relationships" xmlns:w="http://schemas.openxmlformats.org/wordprocessingml/2006/main">
  <w:divs>
    <w:div w:id="291832190">
      <w:bodyDiv w:val="1"/>
      <w:marLeft w:val="0"/>
      <w:marRight w:val="0"/>
      <w:marTop w:val="0"/>
      <w:marBottom w:val="0"/>
      <w:divBdr>
        <w:top w:val="none" w:sz="0" w:space="0" w:color="auto"/>
        <w:left w:val="none" w:sz="0" w:space="0" w:color="auto"/>
        <w:bottom w:val="none" w:sz="0" w:space="0" w:color="auto"/>
        <w:right w:val="none" w:sz="0" w:space="0" w:color="auto"/>
      </w:divBdr>
      <w:divsChild>
        <w:div w:id="2012835928">
          <w:marLeft w:val="0"/>
          <w:marRight w:val="0"/>
          <w:marTop w:val="0"/>
          <w:marBottom w:val="248"/>
          <w:divBdr>
            <w:top w:val="none" w:sz="0" w:space="0" w:color="auto"/>
            <w:left w:val="none" w:sz="0" w:space="0" w:color="auto"/>
            <w:bottom w:val="none" w:sz="0" w:space="0" w:color="auto"/>
            <w:right w:val="none" w:sz="0" w:space="0" w:color="auto"/>
          </w:divBdr>
        </w:div>
      </w:divsChild>
    </w:div>
    <w:div w:id="12395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2019-04-27T18:06:00Z</cp:lastPrinted>
  <dcterms:created xsi:type="dcterms:W3CDTF">2020-02-04T18:48:00Z</dcterms:created>
  <dcterms:modified xsi:type="dcterms:W3CDTF">2020-06-24T11:00:00Z</dcterms:modified>
</cp:coreProperties>
</file>